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C4C" w:rsidRPr="00227577" w:rsidRDefault="004B3C4C">
      <w:pPr>
        <w:jc w:val="center"/>
        <w:rPr>
          <w:rFonts w:ascii="Arial" w:hAnsi="Arial" w:cs="Arial"/>
          <w:color w:val="000000" w:themeColor="text1"/>
          <w:sz w:val="28"/>
          <w:szCs w:val="28"/>
        </w:rPr>
      </w:pPr>
    </w:p>
    <w:p w:rsidR="004B3C4C" w:rsidRPr="00227577" w:rsidRDefault="00CA4D2A">
      <w:pPr>
        <w:jc w:val="center"/>
        <w:rPr>
          <w:rFonts w:ascii="Arial" w:hAnsi="Arial" w:cs="Arial"/>
          <w:b/>
          <w:color w:val="000000" w:themeColor="text1"/>
          <w:sz w:val="28"/>
          <w:szCs w:val="28"/>
        </w:rPr>
      </w:pPr>
      <w:r w:rsidRPr="00227577">
        <w:rPr>
          <w:rFonts w:ascii="Arial" w:hAnsi="Arial" w:cs="Arial"/>
          <w:b/>
          <w:color w:val="000000" w:themeColor="text1"/>
          <w:sz w:val="28"/>
          <w:szCs w:val="28"/>
        </w:rPr>
        <w:t xml:space="preserve">AVISO DE </w:t>
      </w:r>
      <w:r w:rsidR="005A00D5">
        <w:rPr>
          <w:rFonts w:ascii="Arial" w:hAnsi="Arial" w:cs="Arial"/>
          <w:b/>
          <w:color w:val="000000" w:themeColor="text1"/>
          <w:sz w:val="28"/>
          <w:szCs w:val="28"/>
        </w:rPr>
        <w:t xml:space="preserve">SEGUNDA </w:t>
      </w:r>
      <w:r w:rsidR="00245EF8">
        <w:rPr>
          <w:rFonts w:ascii="Arial" w:hAnsi="Arial" w:cs="Arial"/>
          <w:b/>
          <w:color w:val="000000" w:themeColor="text1"/>
          <w:sz w:val="28"/>
          <w:szCs w:val="28"/>
        </w:rPr>
        <w:t>REPUBLICAÇÃO</w:t>
      </w:r>
    </w:p>
    <w:p w:rsidR="004B3C4C" w:rsidRPr="00227577" w:rsidRDefault="004B3C4C">
      <w:pPr>
        <w:jc w:val="both"/>
        <w:rPr>
          <w:rFonts w:ascii="Arial" w:hAnsi="Arial" w:cs="Arial"/>
          <w:color w:val="000000" w:themeColor="text1"/>
        </w:rPr>
      </w:pPr>
    </w:p>
    <w:p w:rsidR="004B3C4C" w:rsidRPr="00227577" w:rsidRDefault="00CA4D2A">
      <w:pPr>
        <w:jc w:val="both"/>
        <w:rPr>
          <w:rFonts w:ascii="Arial" w:hAnsi="Arial" w:cs="Arial"/>
          <w:color w:val="000000" w:themeColor="text1"/>
        </w:rPr>
      </w:pPr>
      <w:r w:rsidRPr="00227577">
        <w:rPr>
          <w:rFonts w:ascii="Arial" w:hAnsi="Arial" w:cs="Arial"/>
          <w:color w:val="000000" w:themeColor="text1"/>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4B3C4C" w:rsidRPr="00227577" w:rsidRDefault="004B3C4C">
      <w:pPr>
        <w:jc w:val="both"/>
        <w:rPr>
          <w:rFonts w:ascii="Arial" w:hAnsi="Arial" w:cs="Arial"/>
          <w:color w:val="000000" w:themeColor="text1"/>
        </w:rPr>
      </w:pPr>
    </w:p>
    <w:tbl>
      <w:tblPr>
        <w:tblW w:w="9123" w:type="dxa"/>
        <w:tblInd w:w="-70" w:type="dxa"/>
        <w:tblCellMar>
          <w:left w:w="70" w:type="dxa"/>
          <w:right w:w="70" w:type="dxa"/>
        </w:tblCellMar>
        <w:tblLook w:val="0000"/>
      </w:tblPr>
      <w:tblGrid>
        <w:gridCol w:w="2480"/>
        <w:gridCol w:w="6643"/>
      </w:tblGrid>
      <w:tr w:rsidR="004B3C4C" w:rsidRPr="00227577">
        <w:tc>
          <w:tcPr>
            <w:tcW w:w="2480"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 xml:space="preserve">TOMADA DE PREÇOS </w:t>
            </w:r>
          </w:p>
        </w:tc>
        <w:tc>
          <w:tcPr>
            <w:tcW w:w="6643" w:type="dxa"/>
            <w:shd w:val="clear" w:color="auto" w:fill="auto"/>
          </w:tcPr>
          <w:p w:rsidR="004B3C4C" w:rsidRPr="00227577" w:rsidRDefault="00CA4D2A">
            <w:pPr>
              <w:jc w:val="both"/>
              <w:rPr>
                <w:rFonts w:ascii="Arial" w:hAnsi="Arial"/>
                <w:color w:val="000000" w:themeColor="text1"/>
              </w:rPr>
            </w:pPr>
            <w:bookmarkStart w:id="0" w:name="__UnoMark__3972_1322054658"/>
            <w:bookmarkStart w:id="1" w:name="__UnoMark__3971_1322054658"/>
            <w:bookmarkStart w:id="2" w:name="Tab0040_0005_121"/>
            <w:bookmarkEnd w:id="0"/>
            <w:r w:rsidRPr="00227577">
              <w:rPr>
                <w:rFonts w:ascii="Arial" w:hAnsi="Arial" w:cs="Arial"/>
                <w:b/>
                <w:bCs/>
                <w:color w:val="000000" w:themeColor="text1"/>
              </w:rPr>
              <w:t>66</w:t>
            </w:r>
            <w:bookmarkEnd w:id="1"/>
            <w:bookmarkEnd w:id="2"/>
            <w:r w:rsidRPr="00227577">
              <w:rPr>
                <w:rFonts w:ascii="Arial" w:hAnsi="Arial" w:cs="Arial"/>
                <w:b/>
                <w:bCs/>
                <w:color w:val="000000" w:themeColor="text1"/>
              </w:rPr>
              <w:t>/</w:t>
            </w:r>
            <w:bookmarkStart w:id="3" w:name="__UnoMark__4196_1322054658"/>
            <w:bookmarkStart w:id="4" w:name="__UnoMark__4195_1322054658"/>
            <w:bookmarkStart w:id="5" w:name="Tab0040_0001_121"/>
            <w:bookmarkEnd w:id="3"/>
            <w:r w:rsidRPr="00227577">
              <w:rPr>
                <w:rFonts w:ascii="Arial" w:hAnsi="Arial" w:cs="Arial"/>
                <w:b/>
                <w:bCs/>
                <w:color w:val="000000" w:themeColor="text1"/>
              </w:rPr>
              <w:t>2020</w:t>
            </w:r>
            <w:bookmarkEnd w:id="4"/>
            <w:bookmarkEnd w:id="5"/>
          </w:p>
        </w:tc>
      </w:tr>
    </w:tbl>
    <w:p w:rsidR="004B3C4C" w:rsidRPr="00227577" w:rsidRDefault="004B3C4C">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6711"/>
      </w:tblGrid>
      <w:tr w:rsidR="004B3C4C" w:rsidRPr="00227577">
        <w:tc>
          <w:tcPr>
            <w:tcW w:w="2480"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PROCESSO</w:t>
            </w:r>
          </w:p>
        </w:tc>
        <w:tc>
          <w:tcPr>
            <w:tcW w:w="6711" w:type="dxa"/>
            <w:shd w:val="clear" w:color="auto" w:fill="auto"/>
          </w:tcPr>
          <w:p w:rsidR="004B3C4C" w:rsidRPr="00227577" w:rsidRDefault="00CA4D2A">
            <w:pPr>
              <w:jc w:val="both"/>
              <w:rPr>
                <w:rFonts w:ascii="Arial" w:hAnsi="Arial"/>
                <w:color w:val="000000" w:themeColor="text1"/>
              </w:rPr>
            </w:pPr>
            <w:bookmarkStart w:id="6" w:name="__UnoMark__4194_1322054658"/>
            <w:bookmarkStart w:id="7" w:name="__UnoMark__4193_1322054658"/>
            <w:bookmarkStart w:id="8" w:name="Tab0040_0003_11"/>
            <w:bookmarkEnd w:id="6"/>
            <w:r w:rsidRPr="00227577">
              <w:rPr>
                <w:rFonts w:ascii="Arial" w:hAnsi="Arial" w:cs="Arial"/>
                <w:b/>
                <w:bCs/>
                <w:color w:val="000000" w:themeColor="text1"/>
              </w:rPr>
              <w:t>1065</w:t>
            </w:r>
            <w:bookmarkEnd w:id="7"/>
            <w:bookmarkEnd w:id="8"/>
            <w:r w:rsidRPr="00227577">
              <w:rPr>
                <w:rFonts w:ascii="Arial" w:hAnsi="Arial" w:cs="Arial"/>
                <w:b/>
                <w:bCs/>
                <w:color w:val="000000" w:themeColor="text1"/>
              </w:rPr>
              <w:t>/</w:t>
            </w:r>
            <w:bookmarkStart w:id="9" w:name="__UnoMark__4192_1322054658"/>
            <w:bookmarkStart w:id="10" w:name="__UnoMark__4191_1322054658"/>
            <w:bookmarkStart w:id="11" w:name="Tab0040_0001_141"/>
            <w:bookmarkEnd w:id="9"/>
            <w:r w:rsidRPr="00227577">
              <w:rPr>
                <w:rFonts w:ascii="Arial" w:hAnsi="Arial" w:cs="Arial"/>
                <w:b/>
                <w:bCs/>
                <w:color w:val="000000" w:themeColor="text1"/>
              </w:rPr>
              <w:t>2020</w:t>
            </w:r>
            <w:bookmarkEnd w:id="10"/>
            <w:bookmarkEnd w:id="11"/>
          </w:p>
        </w:tc>
      </w:tr>
    </w:tbl>
    <w:p w:rsidR="004B3C4C" w:rsidRPr="00227577" w:rsidRDefault="004B3C4C">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6711"/>
      </w:tblGrid>
      <w:tr w:rsidR="004B3C4C" w:rsidRPr="00227577">
        <w:tc>
          <w:tcPr>
            <w:tcW w:w="2480"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OBJETO</w:t>
            </w:r>
          </w:p>
        </w:tc>
        <w:tc>
          <w:tcPr>
            <w:tcW w:w="6711" w:type="dxa"/>
            <w:shd w:val="clear" w:color="auto" w:fill="auto"/>
          </w:tcPr>
          <w:p w:rsidR="004B3C4C" w:rsidRPr="00227577" w:rsidRDefault="00CA4D2A">
            <w:pPr>
              <w:jc w:val="both"/>
              <w:rPr>
                <w:rFonts w:ascii="Arial" w:hAnsi="Arial" w:cs="Arial"/>
                <w:b/>
                <w:bCs/>
                <w:color w:val="000000" w:themeColor="text1"/>
              </w:rPr>
            </w:pPr>
            <w:bookmarkStart w:id="12" w:name="__UnoMark__4190_1322054658"/>
            <w:bookmarkStart w:id="13" w:name="__UnoMark__4189_1322054658"/>
            <w:bookmarkStart w:id="14" w:name="Tab0040_0026_11"/>
            <w:bookmarkEnd w:id="12"/>
            <w:r w:rsidRPr="00227577">
              <w:rPr>
                <w:rFonts w:ascii="Arial" w:hAnsi="Arial" w:cs="Arial"/>
                <w:b/>
                <w:bCs/>
                <w:color w:val="000000" w:themeColor="text1"/>
              </w:rPr>
              <w:t>Execução global para pavimentação com pedra de basalto irregular (calçamento) em diversas ruas.</w:t>
            </w:r>
            <w:bookmarkEnd w:id="13"/>
            <w:bookmarkEnd w:id="14"/>
          </w:p>
        </w:tc>
      </w:tr>
    </w:tbl>
    <w:p w:rsidR="004B3C4C" w:rsidRPr="00227577" w:rsidRDefault="004B3C4C">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6711"/>
      </w:tblGrid>
      <w:tr w:rsidR="004B3C4C" w:rsidRPr="00227577">
        <w:tc>
          <w:tcPr>
            <w:tcW w:w="2480"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SECRETARIA</w:t>
            </w:r>
          </w:p>
        </w:tc>
        <w:tc>
          <w:tcPr>
            <w:tcW w:w="6711" w:type="dxa"/>
            <w:shd w:val="clear" w:color="auto" w:fill="auto"/>
          </w:tcPr>
          <w:p w:rsidR="004B3C4C" w:rsidRPr="00227577" w:rsidRDefault="00CA4D2A">
            <w:pPr>
              <w:jc w:val="both"/>
              <w:rPr>
                <w:rFonts w:ascii="Arial" w:hAnsi="Arial" w:cs="Arial"/>
                <w:b/>
                <w:bCs/>
                <w:color w:val="000000" w:themeColor="text1"/>
              </w:rPr>
            </w:pPr>
            <w:bookmarkStart w:id="15" w:name="__UnoMark__4188_1322054658"/>
            <w:bookmarkStart w:id="16" w:name="__UnoMark__4187_1322054658"/>
            <w:bookmarkStart w:id="17" w:name="Rep0009_0013_11"/>
            <w:bookmarkEnd w:id="15"/>
            <w:r w:rsidRPr="00227577">
              <w:rPr>
                <w:rFonts w:ascii="Arial" w:hAnsi="Arial" w:cs="Arial"/>
                <w:b/>
                <w:bCs/>
                <w:color w:val="000000" w:themeColor="text1"/>
              </w:rPr>
              <w:t>SEC. M. DESENV. URBANO, OBRAS E TRÂNSITO</w:t>
            </w:r>
            <w:bookmarkEnd w:id="16"/>
            <w:bookmarkEnd w:id="17"/>
          </w:p>
        </w:tc>
      </w:tr>
      <w:tr w:rsidR="004B3C4C" w:rsidRPr="00227577">
        <w:tc>
          <w:tcPr>
            <w:tcW w:w="2480" w:type="dxa"/>
            <w:shd w:val="clear" w:color="auto" w:fill="auto"/>
          </w:tcPr>
          <w:p w:rsidR="004B3C4C" w:rsidRPr="00227577" w:rsidRDefault="004B3C4C">
            <w:pPr>
              <w:jc w:val="both"/>
              <w:rPr>
                <w:rFonts w:ascii="Arial" w:hAnsi="Arial" w:cs="Arial"/>
                <w:b/>
                <w:bCs/>
                <w:color w:val="000000" w:themeColor="text1"/>
              </w:rPr>
            </w:pPr>
          </w:p>
        </w:tc>
        <w:tc>
          <w:tcPr>
            <w:tcW w:w="6711"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SEC. M. DESENV. URBANO, OBRAS E TRÂNSITO</w:t>
            </w:r>
          </w:p>
        </w:tc>
      </w:tr>
    </w:tbl>
    <w:p w:rsidR="004B3C4C" w:rsidRPr="00227577" w:rsidRDefault="004B3C4C">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992"/>
        <w:gridCol w:w="1418"/>
        <w:gridCol w:w="4301"/>
      </w:tblGrid>
      <w:tr w:rsidR="004B3C4C" w:rsidRPr="00227577">
        <w:tc>
          <w:tcPr>
            <w:tcW w:w="2480"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RECURSO</w:t>
            </w:r>
          </w:p>
        </w:tc>
        <w:tc>
          <w:tcPr>
            <w:tcW w:w="992" w:type="dxa"/>
            <w:shd w:val="clear" w:color="auto" w:fill="auto"/>
          </w:tcPr>
          <w:p w:rsidR="004B3C4C" w:rsidRPr="00227577" w:rsidRDefault="00CA4D2A">
            <w:pPr>
              <w:jc w:val="both"/>
              <w:rPr>
                <w:rFonts w:ascii="Arial" w:hAnsi="Arial" w:cs="Arial"/>
                <w:b/>
                <w:bCs/>
                <w:color w:val="000000" w:themeColor="text1"/>
              </w:rPr>
            </w:pPr>
            <w:bookmarkStart w:id="18" w:name="__UnoMark__4186_1322054658"/>
            <w:bookmarkStart w:id="19" w:name="__UnoMark__4185_1322054658"/>
            <w:bookmarkStart w:id="20" w:name="Rep0009_0002_11"/>
            <w:bookmarkEnd w:id="18"/>
            <w:r w:rsidRPr="00227577">
              <w:rPr>
                <w:rFonts w:ascii="Arial" w:hAnsi="Arial" w:cs="Arial"/>
                <w:b/>
                <w:bCs/>
                <w:color w:val="000000" w:themeColor="text1"/>
              </w:rPr>
              <w:t>12217</w:t>
            </w:r>
            <w:bookmarkEnd w:id="19"/>
            <w:bookmarkEnd w:id="20"/>
          </w:p>
        </w:tc>
        <w:tc>
          <w:tcPr>
            <w:tcW w:w="1418" w:type="dxa"/>
            <w:shd w:val="clear" w:color="auto" w:fill="auto"/>
          </w:tcPr>
          <w:p w:rsidR="004B3C4C" w:rsidRPr="00227577" w:rsidRDefault="00CA4D2A">
            <w:pPr>
              <w:jc w:val="both"/>
              <w:rPr>
                <w:rFonts w:ascii="Arial" w:hAnsi="Arial" w:cs="Arial"/>
                <w:b/>
                <w:bCs/>
                <w:color w:val="000000" w:themeColor="text1"/>
              </w:rPr>
            </w:pPr>
            <w:bookmarkStart w:id="21" w:name="__UnoMark__4184_1322054658"/>
            <w:bookmarkStart w:id="22" w:name="__UnoMark__4183_1322054658"/>
            <w:bookmarkStart w:id="23" w:name="Rep0009_0011_11"/>
            <w:bookmarkEnd w:id="21"/>
            <w:r w:rsidRPr="00227577">
              <w:rPr>
                <w:rFonts w:ascii="Arial" w:hAnsi="Arial" w:cs="Arial"/>
                <w:b/>
                <w:bCs/>
                <w:color w:val="000000" w:themeColor="text1"/>
              </w:rPr>
              <w:t>1022</w:t>
            </w:r>
            <w:bookmarkEnd w:id="22"/>
            <w:bookmarkEnd w:id="23"/>
          </w:p>
        </w:tc>
        <w:tc>
          <w:tcPr>
            <w:tcW w:w="4301" w:type="dxa"/>
            <w:shd w:val="clear" w:color="auto" w:fill="auto"/>
          </w:tcPr>
          <w:p w:rsidR="004B3C4C" w:rsidRPr="00227577" w:rsidRDefault="00CA4D2A">
            <w:pPr>
              <w:jc w:val="both"/>
              <w:rPr>
                <w:rFonts w:ascii="Arial" w:hAnsi="Arial" w:cs="Arial"/>
                <w:b/>
                <w:bCs/>
                <w:color w:val="000000" w:themeColor="text1"/>
              </w:rPr>
            </w:pPr>
            <w:bookmarkStart w:id="24" w:name="__UnoMark__4182_1322054658"/>
            <w:bookmarkStart w:id="25" w:name="__UnoMark__4181_1322054658"/>
            <w:bookmarkStart w:id="26" w:name="Rep0009_0018_21"/>
            <w:bookmarkEnd w:id="24"/>
            <w:r w:rsidRPr="00227577">
              <w:rPr>
                <w:rFonts w:ascii="Arial" w:hAnsi="Arial" w:cs="Arial"/>
                <w:b/>
                <w:bCs/>
                <w:color w:val="000000" w:themeColor="text1"/>
              </w:rPr>
              <w:t>FUNDO ESPECIAL</w:t>
            </w:r>
            <w:bookmarkEnd w:id="25"/>
            <w:bookmarkEnd w:id="26"/>
          </w:p>
        </w:tc>
      </w:tr>
      <w:tr w:rsidR="004B3C4C" w:rsidRPr="00227577">
        <w:tc>
          <w:tcPr>
            <w:tcW w:w="2480" w:type="dxa"/>
            <w:shd w:val="clear" w:color="auto" w:fill="auto"/>
          </w:tcPr>
          <w:p w:rsidR="004B3C4C" w:rsidRPr="00227577" w:rsidRDefault="004B3C4C">
            <w:pPr>
              <w:jc w:val="both"/>
              <w:rPr>
                <w:rFonts w:ascii="Arial" w:hAnsi="Arial" w:cs="Arial"/>
                <w:b/>
                <w:bCs/>
                <w:color w:val="000000" w:themeColor="text1"/>
              </w:rPr>
            </w:pPr>
          </w:p>
        </w:tc>
        <w:tc>
          <w:tcPr>
            <w:tcW w:w="992"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17346</w:t>
            </w:r>
          </w:p>
        </w:tc>
        <w:tc>
          <w:tcPr>
            <w:tcW w:w="1418"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1429</w:t>
            </w:r>
          </w:p>
        </w:tc>
        <w:tc>
          <w:tcPr>
            <w:tcW w:w="4301"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INDENIZAÇÃO CONTRATO PROGRAMA - CORSAN</w:t>
            </w:r>
          </w:p>
        </w:tc>
      </w:tr>
    </w:tbl>
    <w:p w:rsidR="004B3C4C" w:rsidRPr="00227577" w:rsidRDefault="004B3C4C">
      <w:pPr>
        <w:jc w:val="both"/>
        <w:rPr>
          <w:rFonts w:ascii="Arial" w:hAnsi="Arial" w:cs="Arial"/>
          <w:color w:val="000000" w:themeColor="text1"/>
        </w:rPr>
      </w:pPr>
    </w:p>
    <w:tbl>
      <w:tblPr>
        <w:tblW w:w="9245" w:type="dxa"/>
        <w:tblInd w:w="-70" w:type="dxa"/>
        <w:tblCellMar>
          <w:left w:w="70" w:type="dxa"/>
          <w:right w:w="70" w:type="dxa"/>
        </w:tblCellMar>
        <w:tblLook w:val="0000"/>
      </w:tblPr>
      <w:tblGrid>
        <w:gridCol w:w="2480"/>
        <w:gridCol w:w="6765"/>
      </w:tblGrid>
      <w:tr w:rsidR="004B3C4C" w:rsidRPr="00227577">
        <w:tc>
          <w:tcPr>
            <w:tcW w:w="2480" w:type="dxa"/>
            <w:shd w:val="clear" w:color="auto" w:fill="auto"/>
          </w:tcPr>
          <w:p w:rsidR="004B3C4C" w:rsidRPr="00227577" w:rsidRDefault="00151426" w:rsidP="00151426">
            <w:pPr>
              <w:jc w:val="both"/>
              <w:rPr>
                <w:rFonts w:ascii="Arial" w:hAnsi="Arial" w:cs="Arial"/>
                <w:b/>
                <w:bCs/>
                <w:color w:val="000000" w:themeColor="text1"/>
              </w:rPr>
            </w:pPr>
            <w:r>
              <w:rPr>
                <w:rFonts w:ascii="Arial" w:hAnsi="Arial" w:cs="Arial"/>
                <w:b/>
                <w:bCs/>
                <w:color w:val="000000" w:themeColor="text1"/>
              </w:rPr>
              <w:t>NOVA DATA</w:t>
            </w:r>
          </w:p>
        </w:tc>
        <w:tc>
          <w:tcPr>
            <w:tcW w:w="6765" w:type="dxa"/>
            <w:shd w:val="clear" w:color="auto" w:fill="auto"/>
          </w:tcPr>
          <w:p w:rsidR="004B3C4C" w:rsidRPr="00227577" w:rsidRDefault="00FD374C">
            <w:pPr>
              <w:jc w:val="both"/>
              <w:rPr>
                <w:rFonts w:ascii="Arial" w:hAnsi="Arial" w:cs="Arial"/>
                <w:b/>
                <w:bCs/>
                <w:color w:val="000000" w:themeColor="text1"/>
              </w:rPr>
            </w:pPr>
            <w:bookmarkStart w:id="27" w:name="__UnoMark__4180_1322054658"/>
            <w:bookmarkEnd w:id="27"/>
            <w:r>
              <w:rPr>
                <w:rFonts w:ascii="Arial" w:hAnsi="Arial" w:cs="Arial"/>
                <w:b/>
                <w:bCs/>
                <w:color w:val="000000" w:themeColor="text1"/>
              </w:rPr>
              <w:t>26/11/20</w:t>
            </w:r>
          </w:p>
        </w:tc>
      </w:tr>
    </w:tbl>
    <w:p w:rsidR="004B3C4C" w:rsidRPr="00227577" w:rsidRDefault="004B3C4C">
      <w:pPr>
        <w:jc w:val="both"/>
        <w:rPr>
          <w:rFonts w:ascii="Arial" w:hAnsi="Arial" w:cs="Arial"/>
          <w:color w:val="000000" w:themeColor="text1"/>
        </w:rPr>
      </w:pPr>
    </w:p>
    <w:tbl>
      <w:tblPr>
        <w:tblW w:w="9245" w:type="dxa"/>
        <w:tblInd w:w="-70" w:type="dxa"/>
        <w:tblCellMar>
          <w:left w:w="70" w:type="dxa"/>
          <w:right w:w="70" w:type="dxa"/>
        </w:tblCellMar>
        <w:tblLook w:val="0000"/>
      </w:tblPr>
      <w:tblGrid>
        <w:gridCol w:w="2480"/>
        <w:gridCol w:w="6765"/>
      </w:tblGrid>
      <w:tr w:rsidR="004B3C4C" w:rsidRPr="00227577">
        <w:tc>
          <w:tcPr>
            <w:tcW w:w="2480"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HORÁRIO</w:t>
            </w:r>
          </w:p>
        </w:tc>
        <w:tc>
          <w:tcPr>
            <w:tcW w:w="6765" w:type="dxa"/>
            <w:shd w:val="clear" w:color="auto" w:fill="auto"/>
          </w:tcPr>
          <w:p w:rsidR="004B3C4C" w:rsidRPr="00227577" w:rsidRDefault="00CA4D2A">
            <w:pPr>
              <w:jc w:val="both"/>
              <w:rPr>
                <w:rFonts w:ascii="Arial" w:hAnsi="Arial" w:cs="Arial"/>
                <w:b/>
                <w:bCs/>
                <w:color w:val="000000" w:themeColor="text1"/>
              </w:rPr>
            </w:pPr>
            <w:bookmarkStart w:id="28" w:name="__UnoMark__4178_1322054658"/>
            <w:bookmarkStart w:id="29" w:name="__UnoMark__4177_1322054658"/>
            <w:bookmarkStart w:id="30" w:name="Dig9999_0001_8"/>
            <w:bookmarkEnd w:id="28"/>
            <w:r w:rsidRPr="00227577">
              <w:rPr>
                <w:rFonts w:ascii="Arial" w:hAnsi="Arial" w:cs="Arial"/>
                <w:b/>
                <w:bCs/>
                <w:color w:val="000000" w:themeColor="text1"/>
              </w:rPr>
              <w:t>09h00min</w:t>
            </w:r>
            <w:bookmarkEnd w:id="29"/>
            <w:bookmarkEnd w:id="30"/>
          </w:p>
        </w:tc>
      </w:tr>
    </w:tbl>
    <w:p w:rsidR="004B3C4C" w:rsidRPr="00227577" w:rsidRDefault="004B3C4C">
      <w:pPr>
        <w:jc w:val="both"/>
        <w:rPr>
          <w:rFonts w:ascii="Arial" w:hAnsi="Arial" w:cs="Arial"/>
          <w:color w:val="000000" w:themeColor="text1"/>
        </w:rPr>
      </w:pPr>
    </w:p>
    <w:tbl>
      <w:tblPr>
        <w:tblW w:w="9245" w:type="dxa"/>
        <w:tblInd w:w="-70" w:type="dxa"/>
        <w:tblCellMar>
          <w:left w:w="70" w:type="dxa"/>
          <w:right w:w="70" w:type="dxa"/>
        </w:tblCellMar>
        <w:tblLook w:val="0000"/>
      </w:tblPr>
      <w:tblGrid>
        <w:gridCol w:w="2480"/>
        <w:gridCol w:w="6765"/>
      </w:tblGrid>
      <w:tr w:rsidR="004B3C4C" w:rsidRPr="00227577">
        <w:tc>
          <w:tcPr>
            <w:tcW w:w="2480"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LOCAL</w:t>
            </w:r>
          </w:p>
        </w:tc>
        <w:tc>
          <w:tcPr>
            <w:tcW w:w="6765" w:type="dxa"/>
            <w:shd w:val="clear" w:color="auto" w:fill="auto"/>
          </w:tcPr>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SALA DE LICITAÇÕES DA COORDENADORIA DE COMPRAS (COPAM)</w:t>
            </w:r>
          </w:p>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RUA DO COMÉRCIO, Nº 921, ESQUINA COM A RUA IRMÃOS PERSON, CENTRO, IJUÍ/RS</w:t>
            </w:r>
          </w:p>
        </w:tc>
      </w:tr>
    </w:tbl>
    <w:p w:rsidR="004B3C4C" w:rsidRPr="00227577" w:rsidRDefault="004B3C4C">
      <w:pPr>
        <w:jc w:val="both"/>
        <w:rPr>
          <w:rFonts w:ascii="Arial" w:hAnsi="Arial" w:cs="Arial"/>
          <w:color w:val="000000" w:themeColor="text1"/>
        </w:rPr>
      </w:pPr>
    </w:p>
    <w:p w:rsidR="004B3C4C" w:rsidRPr="00227577" w:rsidRDefault="00CA4D2A">
      <w:pPr>
        <w:jc w:val="both"/>
        <w:rPr>
          <w:color w:val="000000" w:themeColor="text1"/>
        </w:rPr>
      </w:pPr>
      <w:r w:rsidRPr="00227577">
        <w:rPr>
          <w:rFonts w:ascii="Arial" w:hAnsi="Arial" w:cs="Arial"/>
          <w:color w:val="000000" w:themeColor="text1"/>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8">
        <w:r w:rsidRPr="00227577">
          <w:rPr>
            <w:rStyle w:val="LinkdaInternet"/>
            <w:rFonts w:ascii="Arial" w:hAnsi="Arial" w:cs="Arial"/>
            <w:color w:val="000000" w:themeColor="text1"/>
          </w:rPr>
          <w:t>www.ijui.rs.gov.br</w:t>
        </w:r>
      </w:hyperlink>
      <w:r w:rsidRPr="00227577">
        <w:rPr>
          <w:rFonts w:ascii="Arial" w:hAnsi="Arial" w:cs="Arial"/>
          <w:color w:val="000000" w:themeColor="text1"/>
        </w:rPr>
        <w:t>, no link “Licitações – Tomada de Preços”.</w:t>
      </w:r>
    </w:p>
    <w:p w:rsidR="004B3C4C" w:rsidRPr="00227577" w:rsidRDefault="004B3C4C">
      <w:pPr>
        <w:jc w:val="both"/>
        <w:rPr>
          <w:rFonts w:ascii="Arial" w:hAnsi="Arial" w:cs="Arial"/>
          <w:color w:val="000000" w:themeColor="text1"/>
        </w:rPr>
      </w:pPr>
    </w:p>
    <w:p w:rsidR="004B3C4C" w:rsidRPr="00227577" w:rsidRDefault="00CA4D2A">
      <w:pPr>
        <w:jc w:val="center"/>
        <w:rPr>
          <w:rFonts w:ascii="Arial" w:hAnsi="Arial"/>
          <w:color w:val="000000" w:themeColor="text1"/>
        </w:rPr>
      </w:pPr>
      <w:r w:rsidRPr="00227577">
        <w:rPr>
          <w:rFonts w:ascii="Arial" w:hAnsi="Arial" w:cs="Arial"/>
          <w:color w:val="000000" w:themeColor="text1"/>
        </w:rPr>
        <w:t xml:space="preserve">Ijuí/RS, </w:t>
      </w:r>
      <w:bookmarkStart w:id="31" w:name="__UnoMark__4176_1322054658"/>
      <w:bookmarkStart w:id="32" w:name="__UnoMark__4175_1322054658"/>
      <w:bookmarkStart w:id="33" w:name="Tab0040_0034_21"/>
      <w:bookmarkEnd w:id="31"/>
      <w:r w:rsidR="00245EF8">
        <w:rPr>
          <w:rFonts w:ascii="Arial" w:hAnsi="Arial" w:cs="Arial"/>
          <w:color w:val="000000" w:themeColor="text1"/>
        </w:rPr>
        <w:t>0</w:t>
      </w:r>
      <w:r w:rsidR="005A00D5">
        <w:rPr>
          <w:rFonts w:ascii="Arial" w:hAnsi="Arial" w:cs="Arial"/>
          <w:color w:val="000000" w:themeColor="text1"/>
        </w:rPr>
        <w:t>9</w:t>
      </w:r>
      <w:r w:rsidRPr="00227577">
        <w:rPr>
          <w:rFonts w:ascii="Arial" w:hAnsi="Arial" w:cs="Arial"/>
          <w:color w:val="000000" w:themeColor="text1"/>
        </w:rPr>
        <w:t xml:space="preserve"> de </w:t>
      </w:r>
      <w:r w:rsidR="00245EF8">
        <w:rPr>
          <w:rFonts w:ascii="Arial" w:hAnsi="Arial" w:cs="Arial"/>
          <w:color w:val="000000" w:themeColor="text1"/>
        </w:rPr>
        <w:t>novembro</w:t>
      </w:r>
      <w:r w:rsidRPr="00227577">
        <w:rPr>
          <w:rFonts w:ascii="Arial" w:hAnsi="Arial" w:cs="Arial"/>
          <w:color w:val="000000" w:themeColor="text1"/>
        </w:rPr>
        <w:t xml:space="preserve"> de 2020</w:t>
      </w:r>
      <w:bookmarkEnd w:id="32"/>
      <w:bookmarkEnd w:id="33"/>
      <w:r w:rsidRPr="00227577">
        <w:rPr>
          <w:rFonts w:ascii="Arial" w:hAnsi="Arial" w:cs="Arial"/>
          <w:color w:val="000000" w:themeColor="text1"/>
        </w:rPr>
        <w:t>.</w:t>
      </w:r>
    </w:p>
    <w:p w:rsidR="004B3C4C" w:rsidRPr="00227577" w:rsidRDefault="004B3C4C">
      <w:pPr>
        <w:jc w:val="both"/>
        <w:rPr>
          <w:rFonts w:ascii="Arial" w:hAnsi="Arial" w:cs="Arial"/>
          <w:color w:val="000000" w:themeColor="text1"/>
        </w:rPr>
      </w:pPr>
    </w:p>
    <w:p w:rsidR="004B3C4C" w:rsidRPr="00227577" w:rsidRDefault="004B3C4C">
      <w:pPr>
        <w:jc w:val="both"/>
        <w:rPr>
          <w:rFonts w:ascii="Arial" w:hAnsi="Arial" w:cs="Arial"/>
          <w:color w:val="000000" w:themeColor="text1"/>
        </w:rPr>
      </w:pPr>
    </w:p>
    <w:p w:rsidR="004B3C4C" w:rsidRPr="00227577" w:rsidRDefault="004B3C4C">
      <w:pPr>
        <w:jc w:val="both"/>
        <w:rPr>
          <w:rFonts w:ascii="Arial" w:hAnsi="Arial" w:cs="Arial"/>
          <w:color w:val="000000" w:themeColor="text1"/>
        </w:rPr>
      </w:pPr>
    </w:p>
    <w:p w:rsidR="004B3C4C" w:rsidRPr="00227577" w:rsidRDefault="004B3C4C">
      <w:pPr>
        <w:jc w:val="both"/>
        <w:rPr>
          <w:rFonts w:ascii="Arial" w:hAnsi="Arial" w:cs="Arial"/>
          <w:color w:val="000000" w:themeColor="text1"/>
        </w:rPr>
      </w:pPr>
    </w:p>
    <w:p w:rsidR="004B3C4C" w:rsidRPr="00227577" w:rsidRDefault="004B3C4C">
      <w:pPr>
        <w:jc w:val="both"/>
        <w:rPr>
          <w:rFonts w:ascii="Arial" w:hAnsi="Arial" w:cs="Arial"/>
          <w:color w:val="000000" w:themeColor="text1"/>
        </w:rPr>
      </w:pP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Priscila Maurer Leviski</w:t>
      </w: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Diretora da Coordenadoria de Compras, Patrimônio e Administração de Materiais</w:t>
      </w: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CA4D2A">
      <w:pPr>
        <w:jc w:val="center"/>
        <w:rPr>
          <w:rFonts w:ascii="Arial" w:hAnsi="Arial" w:cs="Arial"/>
          <w:b/>
          <w:bCs/>
          <w:color w:val="000000" w:themeColor="text1"/>
        </w:rPr>
      </w:pPr>
      <w:r w:rsidRPr="00227577">
        <w:rPr>
          <w:color w:val="000000" w:themeColor="text1"/>
        </w:rPr>
        <w:br w:type="page"/>
      </w:r>
    </w:p>
    <w:p w:rsidR="004B3C4C" w:rsidRPr="00227577" w:rsidRDefault="004B3C4C">
      <w:pPr>
        <w:jc w:val="center"/>
        <w:rPr>
          <w:rFonts w:ascii="Arial" w:hAnsi="Arial" w:cs="Arial"/>
          <w:b/>
          <w:bCs/>
          <w:color w:val="000000" w:themeColor="text1"/>
        </w:rPr>
      </w:pP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 xml:space="preserve">MUNICÍPIO DE IJUÍ – PODER EXECUTIVO </w:t>
      </w:r>
    </w:p>
    <w:p w:rsidR="004B3C4C" w:rsidRPr="00227577" w:rsidRDefault="004B3C4C">
      <w:pPr>
        <w:jc w:val="center"/>
        <w:rPr>
          <w:rFonts w:ascii="Arial" w:hAnsi="Arial" w:cs="Arial"/>
          <w:b/>
          <w:bCs/>
          <w:color w:val="000000" w:themeColor="text1"/>
        </w:rPr>
      </w:pP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 xml:space="preserve">AVISO DE </w:t>
      </w:r>
      <w:r w:rsidR="005A00D5">
        <w:rPr>
          <w:rFonts w:ascii="Arial" w:hAnsi="Arial" w:cs="Arial"/>
          <w:b/>
          <w:bCs/>
          <w:color w:val="000000" w:themeColor="text1"/>
        </w:rPr>
        <w:t xml:space="preserve">SEGUNDA </w:t>
      </w:r>
      <w:r w:rsidR="00245EF8">
        <w:rPr>
          <w:rFonts w:ascii="Arial" w:hAnsi="Arial" w:cs="Arial"/>
          <w:b/>
          <w:bCs/>
          <w:color w:val="000000" w:themeColor="text1"/>
        </w:rPr>
        <w:t>REPUBLICAÇÃO</w:t>
      </w:r>
    </w:p>
    <w:p w:rsidR="004B3C4C" w:rsidRPr="00227577" w:rsidRDefault="004B3C4C">
      <w:pPr>
        <w:jc w:val="both"/>
        <w:rPr>
          <w:rFonts w:ascii="Arial" w:hAnsi="Arial" w:cs="Arial"/>
          <w:color w:val="000000" w:themeColor="text1"/>
        </w:rPr>
      </w:pPr>
    </w:p>
    <w:p w:rsidR="004B3C4C" w:rsidRPr="00227577" w:rsidRDefault="00CA4D2A">
      <w:pPr>
        <w:ind w:firstLine="567"/>
        <w:jc w:val="both"/>
        <w:rPr>
          <w:color w:val="000000" w:themeColor="text1"/>
        </w:rPr>
      </w:pPr>
      <w:r w:rsidRPr="00227577">
        <w:rPr>
          <w:rFonts w:ascii="Arial" w:hAnsi="Arial" w:cs="Arial"/>
          <w:color w:val="000000" w:themeColor="text1"/>
        </w:rPr>
        <w:t xml:space="preserve">TOMADA DE PREÇOS Nº </w:t>
      </w:r>
      <w:bookmarkStart w:id="34" w:name="__UnoMark__4174_1322054658"/>
      <w:bookmarkStart w:id="35" w:name="__UnoMark__4173_1322054658"/>
      <w:bookmarkStart w:id="36" w:name="Tab0040_0005_101"/>
      <w:bookmarkEnd w:id="34"/>
      <w:r w:rsidRPr="00227577">
        <w:rPr>
          <w:rFonts w:ascii="Arial" w:hAnsi="Arial" w:cs="Arial"/>
          <w:color w:val="000000" w:themeColor="text1"/>
        </w:rPr>
        <w:t>66</w:t>
      </w:r>
      <w:bookmarkEnd w:id="35"/>
      <w:bookmarkEnd w:id="36"/>
      <w:r w:rsidRPr="00227577">
        <w:rPr>
          <w:rFonts w:ascii="Arial" w:hAnsi="Arial" w:cs="Arial"/>
          <w:color w:val="000000" w:themeColor="text1"/>
        </w:rPr>
        <w:t>/</w:t>
      </w:r>
      <w:bookmarkStart w:id="37" w:name="__UnoMark__4172_1322054658"/>
      <w:bookmarkStart w:id="38" w:name="__UnoMark__4171_1322054658"/>
      <w:bookmarkStart w:id="39" w:name="Tab0040_0001_61"/>
      <w:bookmarkEnd w:id="37"/>
      <w:r w:rsidRPr="00227577">
        <w:rPr>
          <w:rFonts w:ascii="Arial" w:hAnsi="Arial" w:cs="Arial"/>
          <w:color w:val="000000" w:themeColor="text1"/>
        </w:rPr>
        <w:t>2020</w:t>
      </w:r>
      <w:bookmarkEnd w:id="38"/>
      <w:bookmarkEnd w:id="39"/>
      <w:r w:rsidRPr="00227577">
        <w:rPr>
          <w:rFonts w:ascii="Arial" w:hAnsi="Arial" w:cs="Arial"/>
          <w:color w:val="000000" w:themeColor="text1"/>
        </w:rPr>
        <w:t xml:space="preserve"> – OBJETO: </w:t>
      </w:r>
      <w:bookmarkStart w:id="40" w:name="__UnoMark__4170_1322054658"/>
      <w:bookmarkStart w:id="41" w:name="__UnoMark__4169_1322054658"/>
      <w:bookmarkStart w:id="42" w:name="Tab0040_0026_21"/>
      <w:bookmarkEnd w:id="40"/>
      <w:r w:rsidRPr="00227577">
        <w:rPr>
          <w:rFonts w:ascii="Arial" w:hAnsi="Arial" w:cs="Arial"/>
          <w:color w:val="000000" w:themeColor="text1"/>
        </w:rPr>
        <w:t>Execução global para pavimentação com pedra de basalto irregular (calçamento) em diversas ruas</w:t>
      </w:r>
      <w:bookmarkEnd w:id="41"/>
      <w:bookmarkEnd w:id="42"/>
      <w:r w:rsidRPr="00227577">
        <w:rPr>
          <w:rFonts w:ascii="Arial" w:hAnsi="Arial" w:cs="Arial"/>
          <w:color w:val="000000" w:themeColor="text1"/>
        </w:rPr>
        <w:t xml:space="preserve">. </w:t>
      </w:r>
      <w:r w:rsidR="00151426">
        <w:rPr>
          <w:rFonts w:ascii="Arial" w:hAnsi="Arial" w:cs="Arial"/>
          <w:color w:val="000000" w:themeColor="text1"/>
        </w:rPr>
        <w:t xml:space="preserve">NOVA DATA DE </w:t>
      </w:r>
      <w:r w:rsidRPr="00227577">
        <w:rPr>
          <w:rFonts w:ascii="Arial" w:hAnsi="Arial" w:cs="Arial"/>
          <w:color w:val="000000" w:themeColor="text1"/>
        </w:rPr>
        <w:t xml:space="preserve">ABERTURA: </w:t>
      </w:r>
      <w:bookmarkStart w:id="43" w:name="__UnoMark__4168_1322054658"/>
      <w:bookmarkEnd w:id="43"/>
      <w:r w:rsidR="00FD374C">
        <w:rPr>
          <w:rFonts w:ascii="Arial" w:hAnsi="Arial" w:cs="Arial"/>
          <w:color w:val="000000" w:themeColor="text1"/>
        </w:rPr>
        <w:t>26/11/20</w:t>
      </w:r>
      <w:r w:rsidRPr="00227577">
        <w:rPr>
          <w:rFonts w:ascii="Arial" w:hAnsi="Arial" w:cs="Arial"/>
          <w:color w:val="000000" w:themeColor="text1"/>
        </w:rPr>
        <w:t xml:space="preserve"> às </w:t>
      </w:r>
      <w:bookmarkStart w:id="44" w:name="__UnoMark__4166_1322054658"/>
      <w:bookmarkStart w:id="45" w:name="__UnoMark__4165_1322054658"/>
      <w:bookmarkStart w:id="46" w:name="Dig9999_0001_11"/>
      <w:bookmarkEnd w:id="44"/>
      <w:r w:rsidRPr="00227577">
        <w:rPr>
          <w:rFonts w:ascii="Arial" w:hAnsi="Arial" w:cs="Arial"/>
          <w:color w:val="000000" w:themeColor="text1"/>
        </w:rPr>
        <w:t>09h00min</w:t>
      </w:r>
      <w:bookmarkEnd w:id="45"/>
      <w:bookmarkEnd w:id="46"/>
      <w:r w:rsidRPr="00227577">
        <w:rPr>
          <w:rFonts w:ascii="Arial" w:hAnsi="Arial" w:cs="Arial"/>
          <w:color w:val="000000" w:themeColor="text1"/>
        </w:rPr>
        <w:t xml:space="preserve">. Informações pelo telefone (55) 3331-8219 ou no site </w:t>
      </w:r>
      <w:hyperlink r:id="rId9">
        <w:r w:rsidRPr="00227577">
          <w:rPr>
            <w:rStyle w:val="LinkdaInternet"/>
            <w:rFonts w:ascii="Arial" w:hAnsi="Arial" w:cs="Arial"/>
            <w:color w:val="000000" w:themeColor="text1"/>
          </w:rPr>
          <w:t>www.ijui.rs.gov.br</w:t>
        </w:r>
      </w:hyperlink>
      <w:r w:rsidRPr="00227577">
        <w:rPr>
          <w:rFonts w:ascii="Arial" w:hAnsi="Arial" w:cs="Arial"/>
          <w:color w:val="000000" w:themeColor="text1"/>
        </w:rPr>
        <w:t>, no link “Licitações – Tomada de Preços”.</w:t>
      </w:r>
    </w:p>
    <w:p w:rsidR="004B3C4C" w:rsidRPr="00227577" w:rsidRDefault="004B3C4C">
      <w:pPr>
        <w:ind w:firstLine="567"/>
        <w:jc w:val="both"/>
        <w:rPr>
          <w:rFonts w:ascii="Arial" w:hAnsi="Arial" w:cs="Arial"/>
          <w:color w:val="000000" w:themeColor="text1"/>
        </w:rPr>
      </w:pPr>
    </w:p>
    <w:p w:rsidR="004B3C4C" w:rsidRPr="00227577" w:rsidRDefault="00CA4D2A">
      <w:pPr>
        <w:jc w:val="center"/>
        <w:rPr>
          <w:rFonts w:ascii="Arial" w:hAnsi="Arial"/>
          <w:color w:val="000000" w:themeColor="text1"/>
        </w:rPr>
      </w:pPr>
      <w:r w:rsidRPr="00227577">
        <w:rPr>
          <w:rFonts w:ascii="Arial" w:hAnsi="Arial" w:cs="Arial"/>
          <w:color w:val="000000" w:themeColor="text1"/>
        </w:rPr>
        <w:t xml:space="preserve">Ijuí/RS, </w:t>
      </w:r>
      <w:bookmarkStart w:id="47" w:name="__UnoMark__4164_1322054658"/>
      <w:bookmarkStart w:id="48" w:name="__UnoMark__4163_1322054658"/>
      <w:bookmarkStart w:id="49" w:name="Tab0040_0034_31"/>
      <w:bookmarkEnd w:id="47"/>
      <w:r w:rsidR="00245EF8">
        <w:rPr>
          <w:rFonts w:ascii="Arial" w:hAnsi="Arial" w:cs="Arial"/>
          <w:color w:val="000000" w:themeColor="text1"/>
        </w:rPr>
        <w:t>0</w:t>
      </w:r>
      <w:r w:rsidR="005A00D5">
        <w:rPr>
          <w:rFonts w:ascii="Arial" w:hAnsi="Arial" w:cs="Arial"/>
          <w:color w:val="000000" w:themeColor="text1"/>
        </w:rPr>
        <w:t>9</w:t>
      </w:r>
      <w:r w:rsidRPr="00227577">
        <w:rPr>
          <w:rFonts w:ascii="Arial" w:hAnsi="Arial" w:cs="Arial"/>
          <w:color w:val="000000" w:themeColor="text1"/>
        </w:rPr>
        <w:t xml:space="preserve"> de </w:t>
      </w:r>
      <w:r w:rsidR="00245EF8">
        <w:rPr>
          <w:rFonts w:ascii="Arial" w:hAnsi="Arial" w:cs="Arial"/>
          <w:color w:val="000000" w:themeColor="text1"/>
        </w:rPr>
        <w:t>novembro</w:t>
      </w:r>
      <w:r w:rsidRPr="00227577">
        <w:rPr>
          <w:rFonts w:ascii="Arial" w:hAnsi="Arial" w:cs="Arial"/>
          <w:color w:val="000000" w:themeColor="text1"/>
        </w:rPr>
        <w:t xml:space="preserve"> de 2020</w:t>
      </w:r>
      <w:bookmarkEnd w:id="48"/>
      <w:bookmarkEnd w:id="49"/>
      <w:r w:rsidRPr="00227577">
        <w:rPr>
          <w:rFonts w:ascii="Arial" w:hAnsi="Arial" w:cs="Arial"/>
          <w:color w:val="000000" w:themeColor="text1"/>
        </w:rPr>
        <w:t>.</w:t>
      </w:r>
    </w:p>
    <w:p w:rsidR="004B3C4C" w:rsidRPr="00227577" w:rsidRDefault="004B3C4C">
      <w:pPr>
        <w:rPr>
          <w:rFonts w:ascii="Arial" w:hAnsi="Arial" w:cs="Arial"/>
          <w:color w:val="000000" w:themeColor="text1"/>
        </w:rPr>
      </w:pP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Valdir Heck</w:t>
      </w:r>
    </w:p>
    <w:p w:rsidR="004B3C4C" w:rsidRPr="00227577" w:rsidRDefault="00CA4D2A">
      <w:pPr>
        <w:overflowPunct/>
        <w:autoSpaceDE/>
        <w:jc w:val="center"/>
        <w:textAlignment w:val="auto"/>
        <w:outlineLvl w:val="0"/>
        <w:rPr>
          <w:rFonts w:ascii="Arial" w:hAnsi="Arial" w:cs="Arial"/>
          <w:color w:val="000000" w:themeColor="text1"/>
        </w:rPr>
      </w:pPr>
      <w:r w:rsidRPr="00227577">
        <w:rPr>
          <w:rFonts w:ascii="Arial" w:hAnsi="Arial" w:cs="Arial"/>
          <w:color w:val="000000" w:themeColor="text1"/>
        </w:rPr>
        <w:t xml:space="preserve">Prefeito </w:t>
      </w: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4B3C4C">
      <w:pPr>
        <w:overflowPunct/>
        <w:autoSpaceDE/>
        <w:jc w:val="center"/>
        <w:textAlignment w:val="auto"/>
        <w:outlineLvl w:val="0"/>
        <w:rPr>
          <w:rFonts w:ascii="Arial" w:hAnsi="Arial" w:cs="Arial"/>
          <w:b/>
          <w:color w:val="000000" w:themeColor="text1"/>
        </w:rPr>
      </w:pPr>
    </w:p>
    <w:p w:rsidR="004B3C4C" w:rsidRPr="00227577" w:rsidRDefault="00CA4D2A">
      <w:pPr>
        <w:overflowPunct/>
        <w:autoSpaceDE/>
        <w:jc w:val="center"/>
        <w:textAlignment w:val="auto"/>
        <w:outlineLvl w:val="0"/>
        <w:rPr>
          <w:rFonts w:ascii="Arial" w:hAnsi="Arial" w:cs="Arial"/>
          <w:b/>
          <w:color w:val="000000" w:themeColor="text1"/>
        </w:rPr>
      </w:pPr>
      <w:r w:rsidRPr="00227577">
        <w:rPr>
          <w:color w:val="000000" w:themeColor="text1"/>
        </w:rPr>
        <w:br w:type="page"/>
      </w:r>
    </w:p>
    <w:p w:rsidR="004B3C4C" w:rsidRPr="00227577" w:rsidRDefault="00CA4D2A">
      <w:pPr>
        <w:overflowPunct/>
        <w:autoSpaceDE/>
        <w:jc w:val="center"/>
        <w:textAlignment w:val="auto"/>
        <w:outlineLvl w:val="0"/>
        <w:rPr>
          <w:rFonts w:ascii="Arial" w:hAnsi="Arial"/>
          <w:color w:val="000000" w:themeColor="text1"/>
        </w:rPr>
      </w:pPr>
      <w:r w:rsidRPr="00227577">
        <w:rPr>
          <w:rFonts w:ascii="Arial" w:hAnsi="Arial" w:cs="Arial"/>
          <w:b/>
          <w:color w:val="000000" w:themeColor="text1"/>
        </w:rPr>
        <w:lastRenderedPageBreak/>
        <w:t xml:space="preserve">TOMADA DE PREÇOS Nº </w:t>
      </w:r>
      <w:bookmarkStart w:id="50" w:name="__UnoMark__4162_1322054658"/>
      <w:bookmarkStart w:id="51" w:name="__UnoMark__4161_1322054658"/>
      <w:bookmarkStart w:id="52" w:name="Tab0040_0005_13"/>
      <w:bookmarkEnd w:id="50"/>
      <w:r w:rsidRPr="00227577">
        <w:rPr>
          <w:rFonts w:ascii="Arial" w:hAnsi="Arial" w:cs="Arial"/>
          <w:b/>
          <w:color w:val="000000" w:themeColor="text1"/>
        </w:rPr>
        <w:t>66</w:t>
      </w:r>
      <w:bookmarkEnd w:id="51"/>
      <w:bookmarkEnd w:id="52"/>
      <w:r w:rsidRPr="00227577">
        <w:rPr>
          <w:rFonts w:ascii="Arial" w:hAnsi="Arial" w:cs="Arial"/>
          <w:b/>
          <w:color w:val="000000" w:themeColor="text1"/>
        </w:rPr>
        <w:t>/</w:t>
      </w:r>
      <w:bookmarkStart w:id="53" w:name="__UnoMark__4160_1322054658"/>
      <w:bookmarkStart w:id="54" w:name="__UnoMark__4159_1322054658"/>
      <w:bookmarkStart w:id="55" w:name="Tab0040_0001_110"/>
      <w:bookmarkEnd w:id="53"/>
      <w:r w:rsidRPr="00227577">
        <w:rPr>
          <w:rFonts w:ascii="Arial" w:hAnsi="Arial" w:cs="Arial"/>
          <w:b/>
          <w:color w:val="000000" w:themeColor="text1"/>
        </w:rPr>
        <w:t>2020</w:t>
      </w:r>
      <w:bookmarkEnd w:id="54"/>
      <w:bookmarkEnd w:id="55"/>
    </w:p>
    <w:p w:rsidR="004B3C4C" w:rsidRPr="00227577" w:rsidRDefault="004B3C4C">
      <w:pPr>
        <w:pStyle w:val="Header"/>
        <w:tabs>
          <w:tab w:val="clear" w:pos="4419"/>
          <w:tab w:val="clear" w:pos="8838"/>
        </w:tabs>
        <w:outlineLvl w:val="0"/>
        <w:rPr>
          <w:rFonts w:ascii="Arial" w:hAnsi="Arial" w:cs="Arial"/>
          <w:bCs/>
          <w:color w:val="000000" w:themeColor="text1"/>
          <w:lang w:eastAsia="en-US"/>
        </w:rPr>
      </w:pPr>
    </w:p>
    <w:p w:rsidR="004B3C4C" w:rsidRPr="00227577" w:rsidRDefault="00CA4D2A">
      <w:pPr>
        <w:pStyle w:val="Header"/>
        <w:tabs>
          <w:tab w:val="clear" w:pos="4419"/>
          <w:tab w:val="clear" w:pos="8838"/>
        </w:tabs>
        <w:jc w:val="center"/>
        <w:outlineLvl w:val="0"/>
        <w:rPr>
          <w:rFonts w:ascii="Arial" w:hAnsi="Arial"/>
          <w:color w:val="000000" w:themeColor="text1"/>
        </w:rPr>
      </w:pPr>
      <w:r w:rsidRPr="00227577">
        <w:rPr>
          <w:rFonts w:ascii="Arial" w:hAnsi="Arial" w:cs="Arial"/>
          <w:b/>
          <w:bCs/>
          <w:color w:val="000000" w:themeColor="text1"/>
          <w:lang w:eastAsia="en-US"/>
        </w:rPr>
        <w:t xml:space="preserve">PROCESSO Nº </w:t>
      </w:r>
      <w:bookmarkStart w:id="56" w:name="__UnoMark__4158_1322054658"/>
      <w:bookmarkStart w:id="57" w:name="__UnoMark__4157_1322054658"/>
      <w:bookmarkStart w:id="58" w:name="Tab0040_0003_21"/>
      <w:bookmarkEnd w:id="56"/>
      <w:r w:rsidRPr="00227577">
        <w:rPr>
          <w:rFonts w:ascii="Arial" w:hAnsi="Arial" w:cs="Arial"/>
          <w:b/>
          <w:bCs/>
          <w:color w:val="000000" w:themeColor="text1"/>
          <w:lang w:eastAsia="en-US"/>
        </w:rPr>
        <w:t>1065</w:t>
      </w:r>
      <w:bookmarkEnd w:id="57"/>
      <w:bookmarkEnd w:id="58"/>
      <w:r w:rsidRPr="00227577">
        <w:rPr>
          <w:rFonts w:ascii="Arial" w:hAnsi="Arial" w:cs="Arial"/>
          <w:b/>
          <w:bCs/>
          <w:color w:val="000000" w:themeColor="text1"/>
          <w:lang w:eastAsia="en-US"/>
        </w:rPr>
        <w:t>/</w:t>
      </w:r>
      <w:bookmarkStart w:id="59" w:name="__UnoMark__4156_1322054658"/>
      <w:bookmarkStart w:id="60" w:name="__UnoMark__4155_1322054658"/>
      <w:bookmarkStart w:id="61" w:name="Tab0040_0001_151"/>
      <w:bookmarkEnd w:id="59"/>
      <w:r w:rsidRPr="00227577">
        <w:rPr>
          <w:rFonts w:ascii="Arial" w:hAnsi="Arial" w:cs="Arial"/>
          <w:b/>
          <w:bCs/>
          <w:color w:val="000000" w:themeColor="text1"/>
          <w:lang w:eastAsia="en-US"/>
        </w:rPr>
        <w:t>2020</w:t>
      </w:r>
      <w:bookmarkEnd w:id="60"/>
      <w:bookmarkEnd w:id="61"/>
    </w:p>
    <w:p w:rsidR="004B3C4C" w:rsidRPr="00227577" w:rsidRDefault="004B3C4C">
      <w:pPr>
        <w:pStyle w:val="Header"/>
        <w:tabs>
          <w:tab w:val="clear" w:pos="4419"/>
          <w:tab w:val="clear" w:pos="8838"/>
        </w:tabs>
        <w:outlineLvl w:val="0"/>
        <w:rPr>
          <w:rFonts w:ascii="Arial" w:hAnsi="Arial" w:cs="Arial"/>
          <w:bCs/>
          <w:color w:val="000000" w:themeColor="text1"/>
          <w:lang w:eastAsia="en-US"/>
        </w:rPr>
      </w:pPr>
    </w:p>
    <w:p w:rsidR="004B3C4C" w:rsidRPr="00227577" w:rsidRDefault="00FD374C">
      <w:pPr>
        <w:jc w:val="center"/>
        <w:outlineLvl w:val="0"/>
        <w:rPr>
          <w:rFonts w:ascii="Arial" w:hAnsi="Arial" w:cs="Arial"/>
          <w:b/>
          <w:color w:val="000000" w:themeColor="text1"/>
        </w:rPr>
      </w:pPr>
      <w:r>
        <w:rPr>
          <w:rFonts w:ascii="Arial" w:hAnsi="Arial" w:cs="Arial"/>
          <w:b/>
          <w:color w:val="000000" w:themeColor="text1"/>
        </w:rPr>
        <w:t xml:space="preserve">SEGUNDO </w:t>
      </w:r>
      <w:r w:rsidR="00CA4D2A" w:rsidRPr="00227577">
        <w:rPr>
          <w:rFonts w:ascii="Arial" w:hAnsi="Arial" w:cs="Arial"/>
          <w:b/>
          <w:color w:val="000000" w:themeColor="text1"/>
        </w:rPr>
        <w:t>EDITAL</w:t>
      </w:r>
      <w:r w:rsidR="00245EF8">
        <w:rPr>
          <w:rFonts w:ascii="Arial" w:hAnsi="Arial" w:cs="Arial"/>
          <w:b/>
          <w:color w:val="000000" w:themeColor="text1"/>
        </w:rPr>
        <w:t xml:space="preserve"> REPUBLICADO</w:t>
      </w:r>
    </w:p>
    <w:p w:rsidR="004B3C4C" w:rsidRPr="00227577" w:rsidRDefault="004B3C4C">
      <w:pPr>
        <w:jc w:val="both"/>
        <w:rPr>
          <w:rFonts w:ascii="Arial" w:hAnsi="Arial" w:cs="Arial"/>
          <w:bCs/>
          <w:color w:val="000000" w:themeColor="text1"/>
        </w:rPr>
      </w:pPr>
    </w:p>
    <w:p w:rsidR="004B3C4C" w:rsidRPr="00227577" w:rsidRDefault="00CA4D2A">
      <w:pPr>
        <w:jc w:val="both"/>
        <w:rPr>
          <w:rFonts w:ascii="Arial" w:hAnsi="Arial"/>
          <w:color w:val="000000" w:themeColor="text1"/>
        </w:rPr>
      </w:pPr>
      <w:r w:rsidRPr="00227577">
        <w:rPr>
          <w:rFonts w:ascii="Arial" w:hAnsi="Arial" w:cs="Arial"/>
          <w:bCs/>
          <w:color w:val="000000" w:themeColor="text1"/>
        </w:rPr>
        <w:t>O Município de Ijuí – Poder Executivo, através da Coordenadoria de Compras (COPAM) da Secretaria Municipal da Fazenda,</w:t>
      </w:r>
      <w:r w:rsidRPr="00227577">
        <w:rPr>
          <w:rFonts w:ascii="Arial" w:hAnsi="Arial" w:cs="Arial"/>
          <w:color w:val="000000" w:themeColor="text1"/>
        </w:rPr>
        <w:t xml:space="preserve"> torna pública a realização da seguinte licitação, na modalidade Tomada de Preços, do tipo </w:t>
      </w:r>
      <w:bookmarkStart w:id="62" w:name="__UnoMark__4154_1322054658"/>
      <w:bookmarkStart w:id="63" w:name="__UnoMark__4153_1322054658"/>
      <w:bookmarkStart w:id="64" w:name="Tab0040_0058_11"/>
      <w:bookmarkEnd w:id="62"/>
      <w:r w:rsidRPr="00227577">
        <w:rPr>
          <w:rFonts w:ascii="Arial" w:hAnsi="Arial" w:cs="Arial"/>
          <w:b/>
          <w:color w:val="000000" w:themeColor="text1"/>
        </w:rPr>
        <w:t>menor preço</w:t>
      </w:r>
      <w:bookmarkEnd w:id="63"/>
      <w:bookmarkEnd w:id="64"/>
      <w:r w:rsidRPr="00227577">
        <w:rPr>
          <w:rFonts w:ascii="Arial" w:hAnsi="Arial" w:cs="Arial"/>
          <w:color w:val="000000" w:themeColor="text1"/>
        </w:rPr>
        <w:t xml:space="preserve">, </w:t>
      </w:r>
      <w:bookmarkStart w:id="65" w:name="Tab0040_0026_31"/>
      <w:r w:rsidRPr="00227577">
        <w:rPr>
          <w:rFonts w:ascii="Arial" w:hAnsi="Arial" w:cs="Arial"/>
          <w:color w:val="000000" w:themeColor="text1"/>
        </w:rPr>
        <w:t>q</w:t>
      </w:r>
      <w:bookmarkEnd w:id="65"/>
      <w:r w:rsidRPr="00227577">
        <w:rPr>
          <w:rFonts w:ascii="Arial" w:hAnsi="Arial" w:cs="Arial"/>
          <w:color w:val="000000" w:themeColor="text1"/>
        </w:rPr>
        <w:t xml:space="preserve">ue será regida pela Lei Federal nº 8.666/93 (e alterações posteriores) e no que couberem, as disposições da Lei Complementar nº 123/06 (e alterações posteriores) e demais legislações vigentes e pertinentes à matéria, cujos envelopes contendo a documentação relativa à habilitação e à proposta </w:t>
      </w:r>
      <w:proofErr w:type="gramStart"/>
      <w:r w:rsidRPr="00227577">
        <w:rPr>
          <w:rFonts w:ascii="Arial" w:hAnsi="Arial" w:cs="Arial"/>
          <w:color w:val="000000" w:themeColor="text1"/>
        </w:rPr>
        <w:t>serão</w:t>
      </w:r>
      <w:proofErr w:type="gramEnd"/>
      <w:r w:rsidRPr="00227577">
        <w:rPr>
          <w:rFonts w:ascii="Arial" w:hAnsi="Arial" w:cs="Arial"/>
          <w:color w:val="000000" w:themeColor="text1"/>
        </w:rPr>
        <w:t xml:space="preserve"> recebidos na sala de Licitações da Coordenadoria de Compras (COPAM), localizado na Rua do Comércio, número 921, esquina com a Rua Irmãos Person, Centro, Ijuí/RS, CEP 98700-000, no dia </w:t>
      </w:r>
      <w:bookmarkStart w:id="66" w:name="__UnoMark__4198_1322054658"/>
      <w:bookmarkStart w:id="67" w:name="__UnoMark__4197_1322054658"/>
      <w:bookmarkEnd w:id="66"/>
      <w:r w:rsidR="00FD374C">
        <w:rPr>
          <w:rFonts w:ascii="Arial" w:hAnsi="Arial" w:cs="Arial"/>
          <w:color w:val="000000" w:themeColor="text1"/>
        </w:rPr>
        <w:t>26/11/20</w:t>
      </w:r>
      <w:r w:rsidRPr="00227577">
        <w:rPr>
          <w:rFonts w:ascii="Arial" w:hAnsi="Arial" w:cs="Arial"/>
          <w:color w:val="000000" w:themeColor="text1"/>
        </w:rPr>
        <w:t>20</w:t>
      </w:r>
      <w:bookmarkEnd w:id="67"/>
      <w:r w:rsidRPr="00227577">
        <w:rPr>
          <w:rFonts w:ascii="Arial" w:hAnsi="Arial"/>
          <w:color w:val="000000" w:themeColor="text1"/>
        </w:rPr>
        <w:t xml:space="preserve">, às </w:t>
      </w:r>
      <w:bookmarkStart w:id="68" w:name="__UnoMark__4200_1322054658"/>
      <w:bookmarkStart w:id="69" w:name="__UnoMark__4199_1322054658"/>
      <w:bookmarkEnd w:id="68"/>
      <w:r w:rsidRPr="00227577">
        <w:rPr>
          <w:rFonts w:ascii="Arial" w:hAnsi="Arial"/>
          <w:color w:val="000000" w:themeColor="text1"/>
        </w:rPr>
        <w:t>09h00min</w:t>
      </w:r>
      <w:bookmarkEnd w:id="69"/>
      <w:r w:rsidRPr="00227577">
        <w:rPr>
          <w:rFonts w:ascii="Arial" w:hAnsi="Arial"/>
          <w:color w:val="000000" w:themeColor="text1"/>
        </w:rPr>
        <w:t xml:space="preserve">, quando será processada e julgada. </w:t>
      </w:r>
    </w:p>
    <w:p w:rsidR="004B3C4C" w:rsidRPr="00227577" w:rsidRDefault="004B3C4C" w:rsidP="00C23604">
      <w:pPr>
        <w:ind w:left="567" w:hanging="567"/>
        <w:jc w:val="both"/>
        <w:rPr>
          <w:rFonts w:ascii="Arial" w:hAnsi="Arial" w:cs="Arial"/>
          <w:b/>
          <w:bCs/>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b/>
          <w:bCs/>
          <w:color w:val="000000" w:themeColor="text1"/>
        </w:rPr>
        <w:t>1</w:t>
      </w:r>
      <w:r w:rsidRPr="00227577">
        <w:rPr>
          <w:rFonts w:ascii="Arial" w:hAnsi="Arial" w:cs="Arial"/>
          <w:b/>
          <w:bCs/>
          <w:color w:val="000000" w:themeColor="text1"/>
        </w:rPr>
        <w:tab/>
        <w:t>DO OBJETO</w:t>
      </w: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color w:val="000000" w:themeColor="text1"/>
        </w:rPr>
        <w:t xml:space="preserve">1.1 </w:t>
      </w:r>
      <w:r w:rsidRPr="00227577">
        <w:rPr>
          <w:rFonts w:ascii="Arial" w:hAnsi="Arial" w:cs="Arial"/>
          <w:color w:val="000000" w:themeColor="text1"/>
        </w:rPr>
        <w:tab/>
        <w:t xml:space="preserve">O objeto da presente licitação é </w:t>
      </w:r>
      <w:bookmarkStart w:id="70" w:name="__UnoMark__4202_1322054658"/>
      <w:bookmarkStart w:id="71" w:name="__UnoMark__4201_1322054658"/>
      <w:bookmarkStart w:id="72" w:name="Tab0040_0026_4"/>
      <w:bookmarkEnd w:id="70"/>
      <w:r w:rsidR="00A514FF" w:rsidRPr="00227577">
        <w:rPr>
          <w:rFonts w:ascii="Arial" w:hAnsi="Arial" w:cs="Arial"/>
          <w:color w:val="000000" w:themeColor="text1"/>
        </w:rPr>
        <w:t>a contratação de e</w:t>
      </w:r>
      <w:r w:rsidRPr="00227577">
        <w:rPr>
          <w:rFonts w:ascii="Arial" w:hAnsi="Arial" w:cs="Arial"/>
          <w:color w:val="000000" w:themeColor="text1"/>
        </w:rPr>
        <w:t>xecução global para pavimentação com pedra de basalto irregular (calçamento) em diversas ruas.</w:t>
      </w:r>
      <w:bookmarkEnd w:id="71"/>
      <w:bookmarkEnd w:id="72"/>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ind w:left="567" w:hanging="567"/>
        <w:jc w:val="both"/>
        <w:rPr>
          <w:rFonts w:ascii="Arial" w:hAnsi="Arial"/>
          <w:color w:val="000000" w:themeColor="text1"/>
        </w:rPr>
      </w:pPr>
      <w:r w:rsidRPr="00227577">
        <w:rPr>
          <w:rFonts w:ascii="Arial" w:hAnsi="Arial"/>
          <w:color w:val="000000" w:themeColor="text1"/>
        </w:rPr>
        <w:t>1.1.1 A empresa adjudicatária deverá executar os serviços de acordo com o memorial descritivo, cronograma físico-financeiro, planilha orçamentária, projetos e demais elementos técnicos anexos à</w:t>
      </w:r>
      <w:r w:rsidR="00A514FF" w:rsidRPr="00227577">
        <w:rPr>
          <w:rFonts w:ascii="Arial" w:hAnsi="Arial"/>
          <w:color w:val="000000" w:themeColor="text1"/>
        </w:rPr>
        <w:t>s</w:t>
      </w:r>
      <w:r w:rsidRPr="00227577">
        <w:rPr>
          <w:rFonts w:ascii="Arial" w:hAnsi="Arial"/>
          <w:color w:val="000000" w:themeColor="text1"/>
        </w:rPr>
        <w:t xml:space="preserve"> </w:t>
      </w:r>
      <w:r w:rsidRPr="00227577">
        <w:rPr>
          <w:rFonts w:ascii="Arial" w:hAnsi="Arial"/>
          <w:b/>
          <w:bCs/>
          <w:color w:val="000000" w:themeColor="text1"/>
        </w:rPr>
        <w:t>Requisiç</w:t>
      </w:r>
      <w:r w:rsidR="00A514FF" w:rsidRPr="00227577">
        <w:rPr>
          <w:rFonts w:ascii="Arial" w:hAnsi="Arial"/>
          <w:b/>
          <w:bCs/>
          <w:color w:val="000000" w:themeColor="text1"/>
        </w:rPr>
        <w:t>ões</w:t>
      </w:r>
      <w:r w:rsidRPr="00227577">
        <w:rPr>
          <w:rFonts w:ascii="Arial" w:hAnsi="Arial"/>
          <w:b/>
          <w:bCs/>
          <w:color w:val="000000" w:themeColor="text1"/>
        </w:rPr>
        <w:t xml:space="preserve"> interna</w:t>
      </w:r>
      <w:r w:rsidR="00A514FF" w:rsidRPr="00227577">
        <w:rPr>
          <w:rFonts w:ascii="Arial" w:hAnsi="Arial"/>
          <w:b/>
          <w:bCs/>
          <w:color w:val="000000" w:themeColor="text1"/>
        </w:rPr>
        <w:t>s</w:t>
      </w:r>
      <w:r w:rsidRPr="00227577">
        <w:rPr>
          <w:rFonts w:ascii="Arial" w:hAnsi="Arial"/>
          <w:b/>
          <w:bCs/>
          <w:color w:val="000000" w:themeColor="text1"/>
        </w:rPr>
        <w:t xml:space="preserve"> </w:t>
      </w:r>
      <w:r w:rsidR="00A514FF" w:rsidRPr="00227577">
        <w:rPr>
          <w:rFonts w:ascii="Arial" w:hAnsi="Arial"/>
          <w:color w:val="000000" w:themeColor="text1"/>
        </w:rPr>
        <w:t>(Anexo VIII deste edital), em conformidade com os Lotes a seguir descritos:</w:t>
      </w:r>
    </w:p>
    <w:p w:rsidR="00A514FF" w:rsidRPr="00227577" w:rsidRDefault="00A514FF" w:rsidP="00C23604">
      <w:pPr>
        <w:ind w:left="567" w:hanging="567"/>
        <w:jc w:val="both"/>
        <w:rPr>
          <w:rFonts w:ascii="Arial" w:hAnsi="Arial"/>
          <w:color w:val="000000" w:themeColor="text1"/>
        </w:rPr>
      </w:pPr>
    </w:p>
    <w:p w:rsidR="00A514FF" w:rsidRPr="00227577" w:rsidRDefault="00A514FF" w:rsidP="00C25A52">
      <w:pPr>
        <w:ind w:left="709" w:hanging="709"/>
        <w:jc w:val="both"/>
        <w:rPr>
          <w:rFonts w:ascii="Arial" w:hAnsi="Arial"/>
          <w:color w:val="000000" w:themeColor="text1"/>
        </w:rPr>
      </w:pPr>
      <w:r w:rsidRPr="00227577">
        <w:rPr>
          <w:rFonts w:ascii="Arial" w:hAnsi="Arial"/>
          <w:b/>
          <w:color w:val="000000" w:themeColor="text1"/>
        </w:rPr>
        <w:t xml:space="preserve">Lote </w:t>
      </w:r>
      <w:proofErr w:type="gramStart"/>
      <w:r w:rsidRPr="00227577">
        <w:rPr>
          <w:rFonts w:ascii="Arial" w:hAnsi="Arial"/>
          <w:b/>
          <w:color w:val="000000" w:themeColor="text1"/>
        </w:rPr>
        <w:t>1</w:t>
      </w:r>
      <w:proofErr w:type="gramEnd"/>
      <w:r w:rsidRPr="00227577">
        <w:rPr>
          <w:rFonts w:ascii="Arial" w:hAnsi="Arial"/>
          <w:b/>
          <w:color w:val="000000" w:themeColor="text1"/>
        </w:rPr>
        <w:t>:</w:t>
      </w:r>
      <w:r w:rsidR="00123A01" w:rsidRPr="00227577">
        <w:rPr>
          <w:rFonts w:ascii="Arial" w:hAnsi="Arial"/>
          <w:color w:val="000000" w:themeColor="text1"/>
        </w:rPr>
        <w:t xml:space="preserve"> </w:t>
      </w:r>
      <w:r w:rsidR="00113CE3" w:rsidRPr="00227577">
        <w:rPr>
          <w:rFonts w:ascii="Arial" w:hAnsi="Arial"/>
          <w:color w:val="000000" w:themeColor="text1"/>
        </w:rPr>
        <w:t xml:space="preserve">Pavimentação com pedra de basalto irregular (calçamento), com emprego de meio-fio de concreto pré-moldado, na </w:t>
      </w:r>
      <w:r w:rsidR="00113CE3" w:rsidRPr="00227577">
        <w:rPr>
          <w:rFonts w:ascii="Arial" w:hAnsi="Arial"/>
          <w:b/>
          <w:color w:val="000000" w:themeColor="text1"/>
        </w:rPr>
        <w:t xml:space="preserve">Rua Emil </w:t>
      </w:r>
      <w:proofErr w:type="spellStart"/>
      <w:r w:rsidR="00113CE3" w:rsidRPr="00227577">
        <w:rPr>
          <w:rFonts w:ascii="Arial" w:hAnsi="Arial"/>
          <w:b/>
          <w:color w:val="000000" w:themeColor="text1"/>
        </w:rPr>
        <w:t>Glitz</w:t>
      </w:r>
      <w:proofErr w:type="spellEnd"/>
      <w:r w:rsidR="00113CE3" w:rsidRPr="00227577">
        <w:rPr>
          <w:rFonts w:ascii="Arial" w:hAnsi="Arial"/>
          <w:b/>
          <w:color w:val="000000" w:themeColor="text1"/>
        </w:rPr>
        <w:t xml:space="preserve">, bairro Luiz </w:t>
      </w:r>
      <w:proofErr w:type="spellStart"/>
      <w:r w:rsidR="00113CE3" w:rsidRPr="00227577">
        <w:rPr>
          <w:rFonts w:ascii="Arial" w:hAnsi="Arial"/>
          <w:b/>
          <w:color w:val="000000" w:themeColor="text1"/>
        </w:rPr>
        <w:t>Fogiatto</w:t>
      </w:r>
      <w:proofErr w:type="spellEnd"/>
      <w:r w:rsidR="00113CE3" w:rsidRPr="00227577">
        <w:rPr>
          <w:rFonts w:ascii="Arial" w:hAnsi="Arial"/>
          <w:b/>
          <w:color w:val="000000" w:themeColor="text1"/>
        </w:rPr>
        <w:t>, área de 800m</w:t>
      </w:r>
      <w:r w:rsidR="00113CE3" w:rsidRPr="00227577">
        <w:rPr>
          <w:rFonts w:ascii="Arial" w:hAnsi="Arial"/>
          <w:b/>
          <w:color w:val="000000" w:themeColor="text1"/>
          <w:vertAlign w:val="superscript"/>
        </w:rPr>
        <w:t>2</w:t>
      </w:r>
      <w:r w:rsidR="00113CE3" w:rsidRPr="00227577">
        <w:rPr>
          <w:rFonts w:ascii="Arial" w:hAnsi="Arial"/>
          <w:color w:val="000000" w:themeColor="text1"/>
        </w:rPr>
        <w:t xml:space="preserve">, conforme especificações da </w:t>
      </w:r>
      <w:r w:rsidR="00113CE3" w:rsidRPr="00227577">
        <w:rPr>
          <w:rFonts w:ascii="Arial" w:hAnsi="Arial"/>
          <w:b/>
          <w:color w:val="000000" w:themeColor="text1"/>
        </w:rPr>
        <w:t>Requisição Interna 289-2020-SMODUTRAN</w:t>
      </w:r>
      <w:r w:rsidR="00113CE3" w:rsidRPr="00227577">
        <w:rPr>
          <w:rFonts w:ascii="Arial" w:hAnsi="Arial"/>
          <w:color w:val="000000" w:themeColor="text1"/>
        </w:rPr>
        <w:t xml:space="preserve"> (Anexo VIII deste edital);</w:t>
      </w:r>
    </w:p>
    <w:p w:rsidR="00A514FF" w:rsidRPr="00227577" w:rsidRDefault="00A514FF" w:rsidP="00C25A52">
      <w:pPr>
        <w:ind w:left="709" w:hanging="709"/>
        <w:jc w:val="both"/>
        <w:rPr>
          <w:rFonts w:ascii="Arial" w:hAnsi="Arial"/>
          <w:color w:val="000000" w:themeColor="text1"/>
        </w:rPr>
      </w:pPr>
    </w:p>
    <w:p w:rsidR="00113CE3" w:rsidRPr="00227577" w:rsidRDefault="00A514FF" w:rsidP="00C25A52">
      <w:pPr>
        <w:ind w:left="709" w:hanging="709"/>
        <w:jc w:val="both"/>
        <w:rPr>
          <w:rFonts w:ascii="Arial" w:hAnsi="Arial"/>
          <w:color w:val="000000" w:themeColor="text1"/>
        </w:rPr>
      </w:pPr>
      <w:r w:rsidRPr="00227577">
        <w:rPr>
          <w:rFonts w:ascii="Arial" w:hAnsi="Arial"/>
          <w:b/>
          <w:color w:val="000000" w:themeColor="text1"/>
        </w:rPr>
        <w:t xml:space="preserve">Lote </w:t>
      </w:r>
      <w:proofErr w:type="gramStart"/>
      <w:r w:rsidRPr="00227577">
        <w:rPr>
          <w:rFonts w:ascii="Arial" w:hAnsi="Arial"/>
          <w:b/>
          <w:color w:val="000000" w:themeColor="text1"/>
        </w:rPr>
        <w:t>2</w:t>
      </w:r>
      <w:proofErr w:type="gramEnd"/>
      <w:r w:rsidRPr="00227577">
        <w:rPr>
          <w:rFonts w:ascii="Arial" w:hAnsi="Arial"/>
          <w:b/>
          <w:color w:val="000000" w:themeColor="text1"/>
        </w:rPr>
        <w:t>:</w:t>
      </w:r>
      <w:r w:rsidR="00113CE3" w:rsidRPr="00227577">
        <w:rPr>
          <w:rFonts w:ascii="Arial" w:hAnsi="Arial"/>
          <w:color w:val="000000" w:themeColor="text1"/>
        </w:rPr>
        <w:t xml:space="preserve"> Pavimentação com pedra de basalto irregular (calçamento), com emprego de meio-fio de concreto pré-moldado, na </w:t>
      </w:r>
      <w:r w:rsidR="00113CE3" w:rsidRPr="00227577">
        <w:rPr>
          <w:rFonts w:ascii="Arial" w:hAnsi="Arial"/>
          <w:b/>
          <w:color w:val="000000" w:themeColor="text1"/>
        </w:rPr>
        <w:t xml:space="preserve">Rua Padre Antônio </w:t>
      </w:r>
      <w:proofErr w:type="spellStart"/>
      <w:r w:rsidR="00113CE3" w:rsidRPr="00227577">
        <w:rPr>
          <w:rFonts w:ascii="Arial" w:hAnsi="Arial"/>
          <w:b/>
          <w:color w:val="000000" w:themeColor="text1"/>
        </w:rPr>
        <w:t>Cuber</w:t>
      </w:r>
      <w:proofErr w:type="spellEnd"/>
      <w:r w:rsidR="00113CE3" w:rsidRPr="00227577">
        <w:rPr>
          <w:rFonts w:ascii="Arial" w:hAnsi="Arial"/>
          <w:b/>
          <w:color w:val="000000" w:themeColor="text1"/>
        </w:rPr>
        <w:t>, bairro Getúlio Vargas, área de 1869m</w:t>
      </w:r>
      <w:r w:rsidR="00113CE3" w:rsidRPr="00227577">
        <w:rPr>
          <w:rFonts w:ascii="Arial" w:hAnsi="Arial"/>
          <w:b/>
          <w:color w:val="000000" w:themeColor="text1"/>
          <w:vertAlign w:val="superscript"/>
        </w:rPr>
        <w:t>2</w:t>
      </w:r>
      <w:r w:rsidR="00113CE3" w:rsidRPr="00227577">
        <w:rPr>
          <w:rFonts w:ascii="Arial" w:hAnsi="Arial"/>
          <w:color w:val="000000" w:themeColor="text1"/>
        </w:rPr>
        <w:t xml:space="preserve">, conforme especificações da </w:t>
      </w:r>
      <w:r w:rsidR="00113CE3" w:rsidRPr="00227577">
        <w:rPr>
          <w:rFonts w:ascii="Arial" w:hAnsi="Arial"/>
          <w:b/>
          <w:color w:val="000000" w:themeColor="text1"/>
        </w:rPr>
        <w:t>Requisição Interna 288-2020-SMODUTRAN</w:t>
      </w:r>
      <w:r w:rsidR="00113CE3" w:rsidRPr="00227577">
        <w:rPr>
          <w:rFonts w:ascii="Arial" w:hAnsi="Arial"/>
          <w:color w:val="000000" w:themeColor="text1"/>
        </w:rPr>
        <w:t xml:space="preserve"> (Anexo VIII deste edital);</w:t>
      </w:r>
    </w:p>
    <w:p w:rsidR="00A514FF" w:rsidRPr="00227577" w:rsidRDefault="00A514FF" w:rsidP="00C25A52">
      <w:pPr>
        <w:ind w:left="709" w:hanging="709"/>
        <w:jc w:val="both"/>
        <w:rPr>
          <w:rFonts w:ascii="Arial" w:hAnsi="Arial"/>
          <w:color w:val="000000" w:themeColor="text1"/>
        </w:rPr>
      </w:pPr>
    </w:p>
    <w:p w:rsidR="00113CE3" w:rsidRPr="00227577" w:rsidRDefault="00A514FF" w:rsidP="00C25A52">
      <w:pPr>
        <w:ind w:left="709" w:hanging="709"/>
        <w:jc w:val="both"/>
        <w:rPr>
          <w:rFonts w:ascii="Arial" w:hAnsi="Arial"/>
          <w:color w:val="000000" w:themeColor="text1"/>
        </w:rPr>
      </w:pPr>
      <w:r w:rsidRPr="00227577">
        <w:rPr>
          <w:rFonts w:ascii="Arial" w:hAnsi="Arial"/>
          <w:b/>
          <w:color w:val="000000" w:themeColor="text1"/>
        </w:rPr>
        <w:t xml:space="preserve">Lote </w:t>
      </w:r>
      <w:proofErr w:type="gramStart"/>
      <w:r w:rsidRPr="00227577">
        <w:rPr>
          <w:rFonts w:ascii="Arial" w:hAnsi="Arial"/>
          <w:b/>
          <w:color w:val="000000" w:themeColor="text1"/>
        </w:rPr>
        <w:t>3</w:t>
      </w:r>
      <w:proofErr w:type="gramEnd"/>
      <w:r w:rsidRPr="00227577">
        <w:rPr>
          <w:rFonts w:ascii="Arial" w:hAnsi="Arial"/>
          <w:b/>
          <w:color w:val="000000" w:themeColor="text1"/>
        </w:rPr>
        <w:t>:</w:t>
      </w:r>
      <w:r w:rsidR="00113CE3" w:rsidRPr="00227577">
        <w:rPr>
          <w:rFonts w:ascii="Arial" w:hAnsi="Arial"/>
          <w:color w:val="000000" w:themeColor="text1"/>
        </w:rPr>
        <w:t xml:space="preserve"> Pavimentação com pedra de basalto irregular (calçamento), com emprego de meio-fio de concreto pré-moldado, na </w:t>
      </w:r>
      <w:r w:rsidR="00113CE3" w:rsidRPr="00227577">
        <w:rPr>
          <w:rFonts w:ascii="Arial" w:hAnsi="Arial"/>
          <w:b/>
          <w:color w:val="000000" w:themeColor="text1"/>
        </w:rPr>
        <w:t xml:space="preserve">Rua </w:t>
      </w:r>
      <w:proofErr w:type="spellStart"/>
      <w:r w:rsidR="00113CE3" w:rsidRPr="00227577">
        <w:rPr>
          <w:rFonts w:ascii="Arial" w:hAnsi="Arial"/>
          <w:b/>
          <w:color w:val="000000" w:themeColor="text1"/>
        </w:rPr>
        <w:t>Helvin</w:t>
      </w:r>
      <w:proofErr w:type="spellEnd"/>
      <w:r w:rsidR="00113CE3" w:rsidRPr="00227577">
        <w:rPr>
          <w:rFonts w:ascii="Arial" w:hAnsi="Arial"/>
          <w:b/>
          <w:color w:val="000000" w:themeColor="text1"/>
        </w:rPr>
        <w:t xml:space="preserve"> </w:t>
      </w:r>
      <w:proofErr w:type="spellStart"/>
      <w:r w:rsidR="00113CE3" w:rsidRPr="00227577">
        <w:rPr>
          <w:rFonts w:ascii="Arial" w:hAnsi="Arial"/>
          <w:b/>
          <w:color w:val="000000" w:themeColor="text1"/>
        </w:rPr>
        <w:t>Kruger</w:t>
      </w:r>
      <w:proofErr w:type="spellEnd"/>
      <w:r w:rsidR="00113CE3" w:rsidRPr="00227577">
        <w:rPr>
          <w:rFonts w:ascii="Arial" w:hAnsi="Arial"/>
          <w:b/>
          <w:color w:val="000000" w:themeColor="text1"/>
        </w:rPr>
        <w:t>, bairro Colonial, área de 1750m</w:t>
      </w:r>
      <w:r w:rsidR="00113CE3" w:rsidRPr="00227577">
        <w:rPr>
          <w:rFonts w:ascii="Arial" w:hAnsi="Arial"/>
          <w:b/>
          <w:color w:val="000000" w:themeColor="text1"/>
          <w:vertAlign w:val="superscript"/>
        </w:rPr>
        <w:t>2</w:t>
      </w:r>
      <w:r w:rsidR="00113CE3" w:rsidRPr="00227577">
        <w:rPr>
          <w:rFonts w:ascii="Arial" w:hAnsi="Arial"/>
          <w:color w:val="000000" w:themeColor="text1"/>
        </w:rPr>
        <w:t xml:space="preserve">, conforme especificações da </w:t>
      </w:r>
      <w:r w:rsidR="00113CE3" w:rsidRPr="00227577">
        <w:rPr>
          <w:rFonts w:ascii="Arial" w:hAnsi="Arial"/>
          <w:b/>
          <w:color w:val="000000" w:themeColor="text1"/>
        </w:rPr>
        <w:t>Requisição Interna 287-2020-SMODUTRAN</w:t>
      </w:r>
      <w:r w:rsidR="00113CE3" w:rsidRPr="00227577">
        <w:rPr>
          <w:rFonts w:ascii="Arial" w:hAnsi="Arial"/>
          <w:color w:val="000000" w:themeColor="text1"/>
        </w:rPr>
        <w:t xml:space="preserve"> (Anexo VIII deste edital);</w:t>
      </w:r>
    </w:p>
    <w:p w:rsidR="00A514FF" w:rsidRPr="00227577" w:rsidRDefault="00A514FF" w:rsidP="00C25A52">
      <w:pPr>
        <w:ind w:left="709" w:hanging="709"/>
        <w:jc w:val="both"/>
        <w:rPr>
          <w:rFonts w:ascii="Arial" w:hAnsi="Arial"/>
          <w:color w:val="000000" w:themeColor="text1"/>
        </w:rPr>
      </w:pPr>
    </w:p>
    <w:p w:rsidR="00113CE3" w:rsidRPr="00227577" w:rsidRDefault="00A514FF" w:rsidP="00C25A52">
      <w:pPr>
        <w:ind w:left="709" w:hanging="709"/>
        <w:jc w:val="both"/>
        <w:rPr>
          <w:rFonts w:ascii="Arial" w:hAnsi="Arial"/>
          <w:color w:val="000000" w:themeColor="text1"/>
        </w:rPr>
      </w:pPr>
      <w:r w:rsidRPr="00227577">
        <w:rPr>
          <w:rFonts w:ascii="Arial" w:hAnsi="Arial"/>
          <w:b/>
          <w:color w:val="000000" w:themeColor="text1"/>
        </w:rPr>
        <w:t xml:space="preserve">Lote </w:t>
      </w:r>
      <w:proofErr w:type="gramStart"/>
      <w:r w:rsidRPr="00227577">
        <w:rPr>
          <w:rFonts w:ascii="Arial" w:hAnsi="Arial"/>
          <w:b/>
          <w:color w:val="000000" w:themeColor="text1"/>
        </w:rPr>
        <w:t>4</w:t>
      </w:r>
      <w:proofErr w:type="gramEnd"/>
      <w:r w:rsidRPr="00227577">
        <w:rPr>
          <w:rFonts w:ascii="Arial" w:hAnsi="Arial"/>
          <w:b/>
          <w:color w:val="000000" w:themeColor="text1"/>
        </w:rPr>
        <w:t>:</w:t>
      </w:r>
      <w:r w:rsidR="00113CE3" w:rsidRPr="00227577">
        <w:rPr>
          <w:rFonts w:ascii="Arial" w:hAnsi="Arial"/>
          <w:color w:val="000000" w:themeColor="text1"/>
        </w:rPr>
        <w:t xml:space="preserve"> Pavimentação com pedra de basalto irregular (calçamento), com emprego de meio-fio de concreto pré-moldado, na </w:t>
      </w:r>
      <w:r w:rsidR="00113CE3" w:rsidRPr="00227577">
        <w:rPr>
          <w:rFonts w:ascii="Arial" w:hAnsi="Arial"/>
          <w:b/>
          <w:color w:val="000000" w:themeColor="text1"/>
        </w:rPr>
        <w:t xml:space="preserve">Rua </w:t>
      </w:r>
      <w:proofErr w:type="spellStart"/>
      <w:r w:rsidR="00113CE3" w:rsidRPr="00227577">
        <w:rPr>
          <w:rFonts w:ascii="Arial" w:hAnsi="Arial"/>
          <w:b/>
          <w:color w:val="000000" w:themeColor="text1"/>
        </w:rPr>
        <w:t>Ervino</w:t>
      </w:r>
      <w:proofErr w:type="spellEnd"/>
      <w:r w:rsidR="00113CE3" w:rsidRPr="00227577">
        <w:rPr>
          <w:rFonts w:ascii="Arial" w:hAnsi="Arial"/>
          <w:b/>
          <w:color w:val="000000" w:themeColor="text1"/>
        </w:rPr>
        <w:t xml:space="preserve"> Seifert, bairro XV de novembro, área de 448m</w:t>
      </w:r>
      <w:r w:rsidR="00113CE3" w:rsidRPr="00227577">
        <w:rPr>
          <w:rFonts w:ascii="Arial" w:hAnsi="Arial"/>
          <w:b/>
          <w:color w:val="000000" w:themeColor="text1"/>
          <w:vertAlign w:val="superscript"/>
        </w:rPr>
        <w:t>2</w:t>
      </w:r>
      <w:r w:rsidR="00113CE3" w:rsidRPr="00227577">
        <w:rPr>
          <w:rFonts w:ascii="Arial" w:hAnsi="Arial"/>
          <w:color w:val="000000" w:themeColor="text1"/>
        </w:rPr>
        <w:t xml:space="preserve">, conforme especificações da </w:t>
      </w:r>
      <w:r w:rsidR="00113CE3" w:rsidRPr="00227577">
        <w:rPr>
          <w:rFonts w:ascii="Arial" w:hAnsi="Arial"/>
          <w:b/>
          <w:color w:val="000000" w:themeColor="text1"/>
        </w:rPr>
        <w:t>Requisição Interna 286-2020-SMODUTRAN</w:t>
      </w:r>
      <w:r w:rsidR="00113CE3" w:rsidRPr="00227577">
        <w:rPr>
          <w:rFonts w:ascii="Arial" w:hAnsi="Arial"/>
          <w:color w:val="000000" w:themeColor="text1"/>
        </w:rPr>
        <w:t xml:space="preserve"> (Anexo VIII deste edital);</w:t>
      </w:r>
    </w:p>
    <w:p w:rsidR="00A514FF" w:rsidRPr="00227577" w:rsidRDefault="00A514FF" w:rsidP="00C25A52">
      <w:pPr>
        <w:ind w:left="709" w:hanging="709"/>
        <w:jc w:val="both"/>
        <w:rPr>
          <w:rFonts w:ascii="Arial" w:hAnsi="Arial"/>
          <w:color w:val="000000" w:themeColor="text1"/>
        </w:rPr>
      </w:pPr>
    </w:p>
    <w:p w:rsidR="00113CE3" w:rsidRPr="00227577" w:rsidRDefault="00A514FF" w:rsidP="00C25A52">
      <w:pPr>
        <w:ind w:left="709" w:hanging="709"/>
        <w:jc w:val="both"/>
        <w:rPr>
          <w:rFonts w:ascii="Arial" w:hAnsi="Arial"/>
          <w:color w:val="000000" w:themeColor="text1"/>
        </w:rPr>
      </w:pPr>
      <w:r w:rsidRPr="00227577">
        <w:rPr>
          <w:rFonts w:ascii="Arial" w:hAnsi="Arial"/>
          <w:b/>
          <w:color w:val="000000" w:themeColor="text1"/>
        </w:rPr>
        <w:t xml:space="preserve">Lote </w:t>
      </w:r>
      <w:proofErr w:type="gramStart"/>
      <w:r w:rsidRPr="00227577">
        <w:rPr>
          <w:rFonts w:ascii="Arial" w:hAnsi="Arial"/>
          <w:b/>
          <w:color w:val="000000" w:themeColor="text1"/>
        </w:rPr>
        <w:t>5</w:t>
      </w:r>
      <w:proofErr w:type="gramEnd"/>
      <w:r w:rsidRPr="00227577">
        <w:rPr>
          <w:rFonts w:ascii="Arial" w:hAnsi="Arial"/>
          <w:b/>
          <w:color w:val="000000" w:themeColor="text1"/>
        </w:rPr>
        <w:t>:</w:t>
      </w:r>
      <w:r w:rsidR="00113CE3" w:rsidRPr="00227577">
        <w:rPr>
          <w:rFonts w:ascii="Arial" w:hAnsi="Arial"/>
          <w:color w:val="000000" w:themeColor="text1"/>
        </w:rPr>
        <w:t xml:space="preserve"> Pavimentação com pedra de basalto irregular (calçamento), com emprego de meio-fio de concreto pré-moldado, na </w:t>
      </w:r>
      <w:r w:rsidR="00113CE3" w:rsidRPr="00227577">
        <w:rPr>
          <w:rFonts w:ascii="Arial" w:hAnsi="Arial"/>
          <w:b/>
          <w:color w:val="000000" w:themeColor="text1"/>
        </w:rPr>
        <w:t xml:space="preserve">Rua Arthur </w:t>
      </w:r>
      <w:proofErr w:type="spellStart"/>
      <w:r w:rsidR="00113CE3" w:rsidRPr="00227577">
        <w:rPr>
          <w:rFonts w:ascii="Arial" w:hAnsi="Arial"/>
          <w:b/>
          <w:color w:val="000000" w:themeColor="text1"/>
        </w:rPr>
        <w:t>Fuchs</w:t>
      </w:r>
      <w:proofErr w:type="spellEnd"/>
      <w:r w:rsidR="00113CE3" w:rsidRPr="00227577">
        <w:rPr>
          <w:rFonts w:ascii="Arial" w:hAnsi="Arial"/>
          <w:b/>
          <w:color w:val="000000" w:themeColor="text1"/>
        </w:rPr>
        <w:t>, bairro Jardim, área de 329m</w:t>
      </w:r>
      <w:r w:rsidR="00113CE3" w:rsidRPr="00227577">
        <w:rPr>
          <w:rFonts w:ascii="Arial" w:hAnsi="Arial"/>
          <w:b/>
          <w:color w:val="000000" w:themeColor="text1"/>
          <w:vertAlign w:val="superscript"/>
        </w:rPr>
        <w:t>2</w:t>
      </w:r>
      <w:r w:rsidR="00113CE3" w:rsidRPr="00227577">
        <w:rPr>
          <w:rFonts w:ascii="Arial" w:hAnsi="Arial"/>
          <w:color w:val="000000" w:themeColor="text1"/>
        </w:rPr>
        <w:t xml:space="preserve">, conforme especificações da </w:t>
      </w:r>
      <w:r w:rsidR="00113CE3" w:rsidRPr="00227577">
        <w:rPr>
          <w:rFonts w:ascii="Arial" w:hAnsi="Arial"/>
          <w:b/>
          <w:color w:val="000000" w:themeColor="text1"/>
        </w:rPr>
        <w:t>Requisição Interna 284-2020-SMODUTRAN</w:t>
      </w:r>
      <w:r w:rsidR="00113CE3" w:rsidRPr="00227577">
        <w:rPr>
          <w:rFonts w:ascii="Arial" w:hAnsi="Arial"/>
          <w:color w:val="000000" w:themeColor="text1"/>
        </w:rPr>
        <w:t xml:space="preserve"> (Anexo VIII deste edital);</w:t>
      </w:r>
    </w:p>
    <w:p w:rsidR="00A514FF" w:rsidRPr="00227577" w:rsidRDefault="00A514FF" w:rsidP="00C25A52">
      <w:pPr>
        <w:ind w:left="709" w:hanging="709"/>
        <w:jc w:val="both"/>
        <w:rPr>
          <w:rFonts w:ascii="Arial" w:hAnsi="Arial"/>
          <w:color w:val="000000" w:themeColor="text1"/>
        </w:rPr>
      </w:pPr>
    </w:p>
    <w:p w:rsidR="00113CE3" w:rsidRPr="00227577" w:rsidRDefault="00A514FF" w:rsidP="00C25A52">
      <w:pPr>
        <w:ind w:left="709" w:hanging="709"/>
        <w:jc w:val="both"/>
        <w:rPr>
          <w:rFonts w:ascii="Arial" w:hAnsi="Arial"/>
          <w:color w:val="000000" w:themeColor="text1"/>
        </w:rPr>
      </w:pPr>
      <w:r w:rsidRPr="00227577">
        <w:rPr>
          <w:rFonts w:ascii="Arial" w:hAnsi="Arial"/>
          <w:b/>
          <w:color w:val="000000" w:themeColor="text1"/>
        </w:rPr>
        <w:t xml:space="preserve">Lote </w:t>
      </w:r>
      <w:proofErr w:type="gramStart"/>
      <w:r w:rsidRPr="00227577">
        <w:rPr>
          <w:rFonts w:ascii="Arial" w:hAnsi="Arial"/>
          <w:b/>
          <w:color w:val="000000" w:themeColor="text1"/>
        </w:rPr>
        <w:t>6</w:t>
      </w:r>
      <w:proofErr w:type="gramEnd"/>
      <w:r w:rsidRPr="00227577">
        <w:rPr>
          <w:rFonts w:ascii="Arial" w:hAnsi="Arial"/>
          <w:b/>
          <w:color w:val="000000" w:themeColor="text1"/>
        </w:rPr>
        <w:t>:</w:t>
      </w:r>
      <w:r w:rsidR="00113CE3" w:rsidRPr="00227577">
        <w:rPr>
          <w:rFonts w:ascii="Arial" w:hAnsi="Arial"/>
          <w:color w:val="000000" w:themeColor="text1"/>
        </w:rPr>
        <w:t xml:space="preserve"> Pavimentação com pedra de basalto irregular (calçamento), com emprego de meio-fio de concreto pré-moldado, na </w:t>
      </w:r>
      <w:r w:rsidR="00113CE3" w:rsidRPr="00227577">
        <w:rPr>
          <w:rFonts w:ascii="Arial" w:hAnsi="Arial"/>
          <w:b/>
          <w:color w:val="000000" w:themeColor="text1"/>
        </w:rPr>
        <w:t xml:space="preserve">Rua </w:t>
      </w:r>
      <w:proofErr w:type="spellStart"/>
      <w:r w:rsidR="00113CE3" w:rsidRPr="00227577">
        <w:rPr>
          <w:rFonts w:ascii="Arial" w:hAnsi="Arial"/>
          <w:b/>
          <w:color w:val="000000" w:themeColor="text1"/>
        </w:rPr>
        <w:t>Herminia</w:t>
      </w:r>
      <w:proofErr w:type="spellEnd"/>
      <w:r w:rsidR="00113CE3" w:rsidRPr="00227577">
        <w:rPr>
          <w:rFonts w:ascii="Arial" w:hAnsi="Arial"/>
          <w:b/>
          <w:color w:val="000000" w:themeColor="text1"/>
        </w:rPr>
        <w:t xml:space="preserve"> Casagrande, bairro Industrial, área de 805m</w:t>
      </w:r>
      <w:r w:rsidR="00113CE3" w:rsidRPr="00227577">
        <w:rPr>
          <w:rFonts w:ascii="Arial" w:hAnsi="Arial"/>
          <w:b/>
          <w:color w:val="000000" w:themeColor="text1"/>
          <w:vertAlign w:val="superscript"/>
        </w:rPr>
        <w:t>2</w:t>
      </w:r>
      <w:r w:rsidR="00113CE3" w:rsidRPr="00227577">
        <w:rPr>
          <w:rFonts w:ascii="Arial" w:hAnsi="Arial"/>
          <w:color w:val="000000" w:themeColor="text1"/>
        </w:rPr>
        <w:t xml:space="preserve">, conforme especificações da </w:t>
      </w:r>
      <w:r w:rsidR="00113CE3" w:rsidRPr="00227577">
        <w:rPr>
          <w:rFonts w:ascii="Arial" w:hAnsi="Arial"/>
          <w:b/>
          <w:color w:val="000000" w:themeColor="text1"/>
        </w:rPr>
        <w:t>Requisição Interna 285-2020-SMODUTRAN</w:t>
      </w:r>
      <w:r w:rsidR="00C25A52" w:rsidRPr="00227577">
        <w:rPr>
          <w:rFonts w:ascii="Arial" w:hAnsi="Arial"/>
          <w:color w:val="000000" w:themeColor="text1"/>
        </w:rPr>
        <w:t xml:space="preserve"> (Anexo VIII deste edital).</w:t>
      </w: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 xml:space="preserve"> </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1.2 </w:t>
      </w:r>
      <w:r w:rsidRPr="00227577">
        <w:rPr>
          <w:rFonts w:ascii="Arial" w:hAnsi="Arial" w:cs="Arial"/>
          <w:color w:val="000000" w:themeColor="text1"/>
        </w:rPr>
        <w:tab/>
        <w:t>Das</w:t>
      </w:r>
      <w:r w:rsidR="00A514FF" w:rsidRPr="00227577">
        <w:rPr>
          <w:rFonts w:ascii="Arial" w:hAnsi="Arial" w:cs="Arial"/>
          <w:color w:val="000000" w:themeColor="text1"/>
        </w:rPr>
        <w:t xml:space="preserve"> requisiç</w:t>
      </w:r>
      <w:r w:rsidRPr="00227577">
        <w:rPr>
          <w:rFonts w:ascii="Arial" w:hAnsi="Arial" w:cs="Arial"/>
          <w:color w:val="000000" w:themeColor="text1"/>
        </w:rPr>
        <w:t>ões internas:</w:t>
      </w:r>
    </w:p>
    <w:p w:rsidR="004B3C4C" w:rsidRPr="00227577" w:rsidRDefault="004B3C4C" w:rsidP="00C23604">
      <w:pPr>
        <w:ind w:left="567" w:hanging="567"/>
        <w:jc w:val="both"/>
        <w:rPr>
          <w:rFonts w:ascii="Arial" w:hAnsi="Arial" w:cs="Arial"/>
          <w:color w:val="000000" w:themeColor="text1"/>
        </w:rPr>
      </w:pPr>
    </w:p>
    <w:tbl>
      <w:tblPr>
        <w:tblW w:w="9082" w:type="dxa"/>
        <w:tblInd w:w="567" w:type="dxa"/>
        <w:tblCellMar>
          <w:left w:w="70" w:type="dxa"/>
          <w:right w:w="70" w:type="dxa"/>
        </w:tblCellMar>
        <w:tblLook w:val="0000"/>
      </w:tblPr>
      <w:tblGrid>
        <w:gridCol w:w="3859"/>
        <w:gridCol w:w="1132"/>
        <w:gridCol w:w="4091"/>
      </w:tblGrid>
      <w:tr w:rsidR="004B3C4C" w:rsidRPr="00227577">
        <w:trPr>
          <w:cantSplit/>
          <w:trHeight w:val="230"/>
        </w:trPr>
        <w:tc>
          <w:tcPr>
            <w:tcW w:w="3859" w:type="dxa"/>
            <w:shd w:val="clear" w:color="auto" w:fill="auto"/>
          </w:tcPr>
          <w:p w:rsidR="004B3C4C" w:rsidRPr="00227577" w:rsidRDefault="00CA4D2A" w:rsidP="00A514FF">
            <w:pPr>
              <w:tabs>
                <w:tab w:val="left" w:pos="567"/>
              </w:tabs>
              <w:ind w:left="567" w:hanging="567"/>
              <w:jc w:val="center"/>
              <w:rPr>
                <w:rFonts w:ascii="Arial" w:hAnsi="Arial" w:cs="Arial"/>
                <w:b/>
                <w:bCs/>
                <w:color w:val="000000" w:themeColor="text1"/>
              </w:rPr>
            </w:pPr>
            <w:r w:rsidRPr="00227577">
              <w:rPr>
                <w:rFonts w:ascii="Arial" w:hAnsi="Arial" w:cs="Arial"/>
                <w:b/>
                <w:bCs/>
                <w:color w:val="000000" w:themeColor="text1"/>
              </w:rPr>
              <w:t>Requisições</w:t>
            </w:r>
          </w:p>
        </w:tc>
        <w:tc>
          <w:tcPr>
            <w:tcW w:w="1132" w:type="dxa"/>
            <w:shd w:val="clear" w:color="auto" w:fill="auto"/>
          </w:tcPr>
          <w:p w:rsidR="004B3C4C" w:rsidRPr="00227577" w:rsidRDefault="0046076C" w:rsidP="00C23604">
            <w:pPr>
              <w:tabs>
                <w:tab w:val="left" w:pos="567"/>
              </w:tabs>
              <w:snapToGrid w:val="0"/>
              <w:ind w:left="567" w:hanging="567"/>
              <w:jc w:val="center"/>
              <w:rPr>
                <w:rFonts w:ascii="Arial" w:hAnsi="Arial" w:cs="Arial"/>
                <w:b/>
                <w:bCs/>
                <w:color w:val="000000" w:themeColor="text1"/>
              </w:rPr>
            </w:pPr>
            <w:r w:rsidRPr="0046076C">
              <w:rPr>
                <w:rFonts w:ascii="Arial" w:hAnsi="Arial" w:cs="Arial"/>
                <w:bCs/>
                <w:color w:val="000000" w:themeColor="text1"/>
              </w:rPr>
              <w:pict>
                <v:shapetype id="shapetype_13" o:spid="_x0000_m1031"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46076C">
              <w:rPr>
                <w:rFonts w:ascii="Arial" w:hAnsi="Arial" w:cs="Arial"/>
                <w:bCs/>
                <w:color w:val="000000" w:themeColor="text1"/>
              </w:rPr>
              <w:pict>
                <v:shape id="shape_0" o:spid="_x0000_s1026" type="#shapetype_13" style="position:absolute;left:0;text-align:left;margin-left:30.15pt;margin-top:9.1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4B3C4C" w:rsidRPr="00227577" w:rsidRDefault="00CA4D2A" w:rsidP="00A514FF">
            <w:pPr>
              <w:tabs>
                <w:tab w:val="left" w:pos="567"/>
              </w:tabs>
              <w:ind w:left="567" w:hanging="567"/>
              <w:jc w:val="center"/>
              <w:rPr>
                <w:rFonts w:ascii="Arial" w:hAnsi="Arial" w:cs="Arial"/>
                <w:b/>
                <w:bCs/>
                <w:color w:val="000000" w:themeColor="text1"/>
              </w:rPr>
            </w:pPr>
            <w:r w:rsidRPr="00227577">
              <w:rPr>
                <w:rFonts w:ascii="Arial" w:hAnsi="Arial" w:cs="Arial"/>
                <w:b/>
                <w:bCs/>
                <w:color w:val="000000" w:themeColor="text1"/>
              </w:rPr>
              <w:t>Requisições Internas</w:t>
            </w:r>
          </w:p>
        </w:tc>
      </w:tr>
      <w:tr w:rsidR="004B3C4C" w:rsidRPr="008356B5">
        <w:trPr>
          <w:cantSplit/>
          <w:trHeight w:val="230"/>
        </w:trPr>
        <w:tc>
          <w:tcPr>
            <w:tcW w:w="3859" w:type="dxa"/>
            <w:shd w:val="clear" w:color="auto" w:fill="auto"/>
          </w:tcPr>
          <w:p w:rsidR="004B3C4C" w:rsidRPr="00227577" w:rsidRDefault="00113CE3" w:rsidP="00C23604">
            <w:pPr>
              <w:snapToGrid w:val="0"/>
              <w:ind w:left="567" w:hanging="567"/>
              <w:jc w:val="center"/>
              <w:rPr>
                <w:rFonts w:ascii="Arial" w:hAnsi="Arial" w:cs="Arial"/>
                <w:color w:val="000000" w:themeColor="text1"/>
              </w:rPr>
            </w:pPr>
            <w:r w:rsidRPr="00227577">
              <w:rPr>
                <w:rFonts w:ascii="Arial" w:hAnsi="Arial" w:cs="Arial"/>
                <w:color w:val="000000" w:themeColor="text1"/>
              </w:rPr>
              <w:t>874-2020</w:t>
            </w:r>
          </w:p>
          <w:p w:rsidR="00113CE3" w:rsidRPr="00227577" w:rsidRDefault="00113CE3" w:rsidP="00C23604">
            <w:pPr>
              <w:snapToGrid w:val="0"/>
              <w:ind w:left="567" w:hanging="567"/>
              <w:jc w:val="center"/>
              <w:rPr>
                <w:rFonts w:ascii="Arial" w:hAnsi="Arial" w:cs="Arial"/>
                <w:color w:val="000000" w:themeColor="text1"/>
              </w:rPr>
            </w:pPr>
            <w:r w:rsidRPr="00227577">
              <w:rPr>
                <w:rFonts w:ascii="Arial" w:hAnsi="Arial" w:cs="Arial"/>
                <w:color w:val="000000" w:themeColor="text1"/>
              </w:rPr>
              <w:t>875-2020</w:t>
            </w:r>
          </w:p>
          <w:p w:rsidR="00113CE3" w:rsidRPr="00227577" w:rsidRDefault="00113CE3" w:rsidP="00C23604">
            <w:pPr>
              <w:snapToGrid w:val="0"/>
              <w:ind w:left="567" w:hanging="567"/>
              <w:jc w:val="center"/>
              <w:rPr>
                <w:rFonts w:ascii="Arial" w:hAnsi="Arial" w:cs="Arial"/>
                <w:color w:val="000000" w:themeColor="text1"/>
              </w:rPr>
            </w:pPr>
            <w:r w:rsidRPr="00227577">
              <w:rPr>
                <w:rFonts w:ascii="Arial" w:hAnsi="Arial" w:cs="Arial"/>
                <w:color w:val="000000" w:themeColor="text1"/>
              </w:rPr>
              <w:t>876-2020</w:t>
            </w:r>
          </w:p>
          <w:p w:rsidR="00113CE3" w:rsidRPr="00227577" w:rsidRDefault="00113CE3" w:rsidP="00C23604">
            <w:pPr>
              <w:snapToGrid w:val="0"/>
              <w:ind w:left="567" w:hanging="567"/>
              <w:jc w:val="center"/>
              <w:rPr>
                <w:rFonts w:ascii="Arial" w:hAnsi="Arial" w:cs="Arial"/>
                <w:color w:val="000000" w:themeColor="text1"/>
              </w:rPr>
            </w:pPr>
            <w:r w:rsidRPr="00227577">
              <w:rPr>
                <w:rFonts w:ascii="Arial" w:hAnsi="Arial" w:cs="Arial"/>
                <w:color w:val="000000" w:themeColor="text1"/>
              </w:rPr>
              <w:t>877-2020</w:t>
            </w:r>
          </w:p>
          <w:p w:rsidR="00113CE3" w:rsidRPr="00227577" w:rsidRDefault="00113CE3" w:rsidP="00C23604">
            <w:pPr>
              <w:snapToGrid w:val="0"/>
              <w:ind w:left="567" w:hanging="567"/>
              <w:jc w:val="center"/>
              <w:rPr>
                <w:rFonts w:ascii="Arial" w:hAnsi="Arial" w:cs="Arial"/>
                <w:color w:val="000000" w:themeColor="text1"/>
              </w:rPr>
            </w:pPr>
            <w:r w:rsidRPr="00227577">
              <w:rPr>
                <w:rFonts w:ascii="Arial" w:hAnsi="Arial" w:cs="Arial"/>
                <w:color w:val="000000" w:themeColor="text1"/>
              </w:rPr>
              <w:t>878-2020</w:t>
            </w:r>
          </w:p>
          <w:p w:rsidR="00113CE3" w:rsidRPr="00227577" w:rsidRDefault="00113CE3" w:rsidP="00C23604">
            <w:pPr>
              <w:snapToGrid w:val="0"/>
              <w:ind w:left="567" w:hanging="567"/>
              <w:jc w:val="center"/>
              <w:rPr>
                <w:rFonts w:ascii="Arial" w:hAnsi="Arial" w:cs="Arial"/>
                <w:color w:val="000000" w:themeColor="text1"/>
              </w:rPr>
            </w:pPr>
            <w:r w:rsidRPr="00227577">
              <w:rPr>
                <w:rFonts w:ascii="Arial" w:hAnsi="Arial" w:cs="Arial"/>
                <w:color w:val="000000" w:themeColor="text1"/>
              </w:rPr>
              <w:t>879-2020</w:t>
            </w:r>
          </w:p>
        </w:tc>
        <w:tc>
          <w:tcPr>
            <w:tcW w:w="1132" w:type="dxa"/>
            <w:shd w:val="clear" w:color="auto" w:fill="auto"/>
          </w:tcPr>
          <w:p w:rsidR="004B3C4C" w:rsidRPr="00227577" w:rsidRDefault="004B3C4C" w:rsidP="00C23604">
            <w:pPr>
              <w:snapToGrid w:val="0"/>
              <w:ind w:left="567" w:hanging="567"/>
              <w:rPr>
                <w:rFonts w:ascii="Arial" w:hAnsi="Arial" w:cs="Arial"/>
                <w:bCs/>
                <w:color w:val="000000" w:themeColor="text1"/>
              </w:rPr>
            </w:pPr>
          </w:p>
        </w:tc>
        <w:tc>
          <w:tcPr>
            <w:tcW w:w="4091" w:type="dxa"/>
            <w:shd w:val="clear" w:color="auto" w:fill="auto"/>
          </w:tcPr>
          <w:p w:rsidR="004B3C4C" w:rsidRPr="00227577" w:rsidRDefault="00113CE3" w:rsidP="00C23604">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11-289-2020-SMODUTRAN</w:t>
            </w:r>
          </w:p>
          <w:p w:rsidR="00113CE3" w:rsidRPr="00227577" w:rsidRDefault="00113CE3" w:rsidP="00C23604">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11-288-2020-SMODUTRAN</w:t>
            </w:r>
          </w:p>
          <w:p w:rsidR="00113CE3" w:rsidRPr="00227577" w:rsidRDefault="00113CE3" w:rsidP="00C23604">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11-287-2020-SMODUTRAN</w:t>
            </w:r>
          </w:p>
          <w:p w:rsidR="00113CE3" w:rsidRPr="00227577" w:rsidRDefault="00113CE3" w:rsidP="00C23604">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11-286-2020-SMODUTRAN</w:t>
            </w:r>
          </w:p>
          <w:p w:rsidR="00113CE3" w:rsidRPr="00227577" w:rsidRDefault="00113CE3" w:rsidP="00C23604">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11-284-2020-SMODUTRAN</w:t>
            </w:r>
          </w:p>
          <w:p w:rsidR="00113CE3" w:rsidRPr="00227577" w:rsidRDefault="00113CE3" w:rsidP="00113CE3">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11-285-2020-SMODUTRAN</w:t>
            </w:r>
          </w:p>
        </w:tc>
      </w:tr>
    </w:tbl>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b/>
          <w:bCs/>
          <w:color w:val="000000" w:themeColor="text1"/>
        </w:rPr>
        <w:lastRenderedPageBreak/>
        <w:t xml:space="preserve">2 </w:t>
      </w:r>
      <w:r w:rsidRPr="00227577">
        <w:rPr>
          <w:rFonts w:ascii="Arial" w:hAnsi="Arial" w:cs="Arial"/>
          <w:b/>
          <w:bCs/>
          <w:color w:val="000000" w:themeColor="text1"/>
        </w:rPr>
        <w:tab/>
        <w:t xml:space="preserve">DA CLASSIFICAÇÃO FUNCIONAL PROGRAMÁTICA E DA CATEGORIA ECONÔMICA DO </w:t>
      </w:r>
      <w:r w:rsidRPr="00227577">
        <w:rPr>
          <w:rFonts w:ascii="Arial" w:hAnsi="Arial" w:cs="Arial"/>
          <w:b/>
          <w:bCs/>
          <w:color w:val="000000" w:themeColor="text1"/>
        </w:rPr>
        <w:tab/>
        <w:t>CRÉDITO</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2.1 </w:t>
      </w:r>
      <w:r w:rsidRPr="00227577">
        <w:rPr>
          <w:rFonts w:ascii="Arial" w:hAnsi="Arial" w:cs="Arial"/>
          <w:color w:val="000000" w:themeColor="text1"/>
        </w:rPr>
        <w:tab/>
        <w:t>A despesa desta licitação correrá pelo seguinte crédito:</w:t>
      </w:r>
    </w:p>
    <w:p w:rsidR="004B3C4C" w:rsidRPr="00227577" w:rsidRDefault="004B3C4C" w:rsidP="00C23604">
      <w:pPr>
        <w:tabs>
          <w:tab w:val="left" w:pos="709"/>
        </w:tabs>
        <w:ind w:left="567" w:hanging="567"/>
        <w:jc w:val="both"/>
        <w:rPr>
          <w:rFonts w:ascii="Arial" w:hAnsi="Arial" w:cs="Arial"/>
          <w:bCs/>
          <w:color w:val="000000" w:themeColor="text1"/>
          <w:sz w:val="16"/>
          <w:szCs w:val="16"/>
        </w:rPr>
      </w:pPr>
    </w:p>
    <w:tbl>
      <w:tblPr>
        <w:tblW w:w="9072" w:type="dxa"/>
        <w:tblInd w:w="567" w:type="dxa"/>
        <w:tblCellMar>
          <w:left w:w="70" w:type="dxa"/>
          <w:right w:w="70" w:type="dxa"/>
        </w:tblCellMar>
        <w:tblLook w:val="0000"/>
      </w:tblPr>
      <w:tblGrid>
        <w:gridCol w:w="1513"/>
        <w:gridCol w:w="7559"/>
      </w:tblGrid>
      <w:tr w:rsidR="004B3C4C" w:rsidRPr="00227577">
        <w:tc>
          <w:tcPr>
            <w:tcW w:w="9072" w:type="dxa"/>
            <w:gridSpan w:val="2"/>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Órgão</w:t>
            </w:r>
          </w:p>
        </w:tc>
      </w:tr>
      <w:tr w:rsidR="004B3C4C" w:rsidRPr="00227577">
        <w:tc>
          <w:tcPr>
            <w:tcW w:w="1513"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73" w:name="__UnoMark__4152_1322054658"/>
            <w:bookmarkStart w:id="74" w:name="__UnoMark__4151_1322054658"/>
            <w:bookmarkStart w:id="75" w:name="Rep0009_0020_21"/>
            <w:bookmarkEnd w:id="73"/>
            <w:r w:rsidRPr="00227577">
              <w:rPr>
                <w:rFonts w:ascii="Arial" w:hAnsi="Arial" w:cs="Arial"/>
                <w:color w:val="000000" w:themeColor="text1"/>
                <w:sz w:val="16"/>
                <w:szCs w:val="16"/>
              </w:rPr>
              <w:t>11</w:t>
            </w:r>
            <w:bookmarkEnd w:id="74"/>
            <w:bookmarkEnd w:id="75"/>
          </w:p>
        </w:tc>
        <w:tc>
          <w:tcPr>
            <w:tcW w:w="7559"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76" w:name="__UnoMark__4150_1322054658"/>
            <w:bookmarkStart w:id="77" w:name="__UnoMark__4149_1322054658"/>
            <w:bookmarkStart w:id="78" w:name="Rep0009_0013_31"/>
            <w:bookmarkEnd w:id="76"/>
            <w:r w:rsidRPr="00227577">
              <w:rPr>
                <w:rFonts w:ascii="Arial" w:hAnsi="Arial" w:cs="Arial"/>
                <w:color w:val="000000" w:themeColor="text1"/>
                <w:sz w:val="16"/>
                <w:szCs w:val="16"/>
              </w:rPr>
              <w:t xml:space="preserve">Sec. M. </w:t>
            </w:r>
            <w:proofErr w:type="spellStart"/>
            <w:r w:rsidRPr="00227577">
              <w:rPr>
                <w:rFonts w:ascii="Arial" w:hAnsi="Arial" w:cs="Arial"/>
                <w:color w:val="000000" w:themeColor="text1"/>
                <w:sz w:val="16"/>
                <w:szCs w:val="16"/>
              </w:rPr>
              <w:t>Desenv</w:t>
            </w:r>
            <w:proofErr w:type="spellEnd"/>
            <w:r w:rsidRPr="00227577">
              <w:rPr>
                <w:rFonts w:ascii="Arial" w:hAnsi="Arial" w:cs="Arial"/>
                <w:color w:val="000000" w:themeColor="text1"/>
                <w:sz w:val="16"/>
                <w:szCs w:val="16"/>
              </w:rPr>
              <w:t>. Urbano, Obras e Trânsito</w:t>
            </w:r>
            <w:bookmarkEnd w:id="77"/>
            <w:bookmarkEnd w:id="78"/>
          </w:p>
        </w:tc>
      </w:tr>
      <w:tr w:rsidR="004B3C4C" w:rsidRPr="00227577">
        <w:tc>
          <w:tcPr>
            <w:tcW w:w="1513"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11</w:t>
            </w:r>
          </w:p>
        </w:tc>
        <w:tc>
          <w:tcPr>
            <w:tcW w:w="7559"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 xml:space="preserve">Sec. M. </w:t>
            </w:r>
            <w:proofErr w:type="spellStart"/>
            <w:r w:rsidRPr="00227577">
              <w:rPr>
                <w:rFonts w:ascii="Arial" w:hAnsi="Arial" w:cs="Arial"/>
                <w:color w:val="000000" w:themeColor="text1"/>
                <w:sz w:val="16"/>
                <w:szCs w:val="16"/>
              </w:rPr>
              <w:t>Desenv</w:t>
            </w:r>
            <w:proofErr w:type="spellEnd"/>
            <w:r w:rsidRPr="00227577">
              <w:rPr>
                <w:rFonts w:ascii="Arial" w:hAnsi="Arial" w:cs="Arial"/>
                <w:color w:val="000000" w:themeColor="text1"/>
                <w:sz w:val="16"/>
                <w:szCs w:val="16"/>
              </w:rPr>
              <w:t>. Urbano, Obras e Trânsito</w:t>
            </w:r>
          </w:p>
        </w:tc>
      </w:tr>
    </w:tbl>
    <w:p w:rsidR="004B3C4C" w:rsidRPr="00227577" w:rsidRDefault="004B3C4C" w:rsidP="00C23604">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16"/>
        <w:gridCol w:w="7256"/>
      </w:tblGrid>
      <w:tr w:rsidR="004B3C4C" w:rsidRPr="00227577">
        <w:tc>
          <w:tcPr>
            <w:tcW w:w="9072" w:type="dxa"/>
            <w:gridSpan w:val="2"/>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Unidade</w:t>
            </w:r>
          </w:p>
        </w:tc>
      </w:tr>
      <w:tr w:rsidR="004B3C4C" w:rsidRPr="00227577">
        <w:tc>
          <w:tcPr>
            <w:tcW w:w="1816"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79" w:name="__UnoMark__4148_1322054658"/>
            <w:bookmarkStart w:id="80" w:name="__UnoMark__4147_1322054658"/>
            <w:bookmarkStart w:id="81" w:name="Rep0009_0022_11"/>
            <w:bookmarkEnd w:id="79"/>
            <w:r w:rsidRPr="00227577">
              <w:rPr>
                <w:rFonts w:ascii="Arial" w:hAnsi="Arial" w:cs="Arial"/>
                <w:color w:val="000000" w:themeColor="text1"/>
                <w:sz w:val="16"/>
                <w:szCs w:val="16"/>
              </w:rPr>
              <w:t>1102</w:t>
            </w:r>
            <w:bookmarkEnd w:id="80"/>
            <w:bookmarkEnd w:id="81"/>
          </w:p>
        </w:tc>
        <w:tc>
          <w:tcPr>
            <w:tcW w:w="7256"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82" w:name="__UnoMark__4146_1322054658"/>
            <w:bookmarkStart w:id="83" w:name="__UnoMark__4145_1322054658"/>
            <w:bookmarkStart w:id="84" w:name="Rep0009_0023_11"/>
            <w:bookmarkEnd w:id="82"/>
            <w:r w:rsidRPr="00227577">
              <w:rPr>
                <w:rFonts w:ascii="Arial" w:hAnsi="Arial" w:cs="Arial"/>
                <w:color w:val="000000" w:themeColor="text1"/>
                <w:sz w:val="16"/>
                <w:szCs w:val="16"/>
              </w:rPr>
              <w:t>Coordenadoria de Obras Urbanas</w:t>
            </w:r>
            <w:bookmarkEnd w:id="83"/>
            <w:bookmarkEnd w:id="84"/>
          </w:p>
        </w:tc>
      </w:tr>
      <w:tr w:rsidR="004B3C4C" w:rsidRPr="00227577">
        <w:tc>
          <w:tcPr>
            <w:tcW w:w="1816"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1102</w:t>
            </w:r>
          </w:p>
        </w:tc>
        <w:tc>
          <w:tcPr>
            <w:tcW w:w="7256"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Coordenadoria de Obras Urbanas</w:t>
            </w:r>
          </w:p>
        </w:tc>
      </w:tr>
    </w:tbl>
    <w:p w:rsidR="004B3C4C" w:rsidRPr="00227577" w:rsidRDefault="004B3C4C" w:rsidP="00C23604">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B3C4C" w:rsidRPr="00227577">
        <w:tc>
          <w:tcPr>
            <w:tcW w:w="9072" w:type="dxa"/>
            <w:gridSpan w:val="2"/>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Função</w:t>
            </w:r>
          </w:p>
        </w:tc>
      </w:tr>
      <w:tr w:rsidR="004B3C4C" w:rsidRPr="00227577">
        <w:tc>
          <w:tcPr>
            <w:tcW w:w="993"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85" w:name="__UnoMark__4144_1322054658"/>
            <w:bookmarkStart w:id="86" w:name="__UnoMark__4143_1322054658"/>
            <w:bookmarkStart w:id="87" w:name="Rep0009_0004_11"/>
            <w:bookmarkEnd w:id="85"/>
            <w:r w:rsidRPr="00227577">
              <w:rPr>
                <w:rFonts w:ascii="Arial" w:hAnsi="Arial" w:cs="Arial"/>
                <w:color w:val="000000" w:themeColor="text1"/>
                <w:sz w:val="16"/>
                <w:szCs w:val="16"/>
              </w:rPr>
              <w:t>15</w:t>
            </w:r>
            <w:bookmarkEnd w:id="86"/>
            <w:bookmarkEnd w:id="87"/>
          </w:p>
        </w:tc>
        <w:tc>
          <w:tcPr>
            <w:tcW w:w="8079"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88" w:name="__UnoMark__4142_1322054658"/>
            <w:bookmarkStart w:id="89" w:name="__UnoMark__4141_1322054658"/>
            <w:bookmarkStart w:id="90" w:name="Rep0009_0014_11"/>
            <w:bookmarkEnd w:id="88"/>
            <w:r w:rsidRPr="00227577">
              <w:rPr>
                <w:rFonts w:ascii="Arial" w:hAnsi="Arial" w:cs="Arial"/>
                <w:color w:val="000000" w:themeColor="text1"/>
                <w:sz w:val="16"/>
                <w:szCs w:val="16"/>
              </w:rPr>
              <w:t>Urbanismo</w:t>
            </w:r>
            <w:bookmarkEnd w:id="89"/>
            <w:bookmarkEnd w:id="90"/>
          </w:p>
        </w:tc>
      </w:tr>
      <w:tr w:rsidR="004B3C4C" w:rsidRPr="00227577">
        <w:tc>
          <w:tcPr>
            <w:tcW w:w="993"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15</w:t>
            </w:r>
          </w:p>
        </w:tc>
        <w:tc>
          <w:tcPr>
            <w:tcW w:w="8079"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Urbanismo</w:t>
            </w:r>
          </w:p>
        </w:tc>
      </w:tr>
    </w:tbl>
    <w:p w:rsidR="004B3C4C" w:rsidRPr="00227577" w:rsidRDefault="004B3C4C" w:rsidP="00C23604">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B3C4C" w:rsidRPr="00227577">
        <w:trPr>
          <w:trHeight w:val="225"/>
        </w:trPr>
        <w:tc>
          <w:tcPr>
            <w:tcW w:w="9072" w:type="dxa"/>
            <w:gridSpan w:val="2"/>
            <w:shd w:val="clear" w:color="auto" w:fill="auto"/>
          </w:tcPr>
          <w:p w:rsidR="004B3C4C" w:rsidRPr="00227577" w:rsidRDefault="00CA4D2A" w:rsidP="00C23604">
            <w:pPr>
              <w:ind w:left="567" w:hanging="567"/>
              <w:jc w:val="both"/>
              <w:rPr>
                <w:rFonts w:ascii="Arial" w:hAnsi="Arial" w:cs="Arial"/>
                <w:color w:val="000000" w:themeColor="text1"/>
                <w:sz w:val="16"/>
                <w:szCs w:val="16"/>
              </w:rPr>
            </w:pPr>
            <w:proofErr w:type="gramStart"/>
            <w:r w:rsidRPr="00227577">
              <w:rPr>
                <w:rFonts w:ascii="Arial" w:hAnsi="Arial" w:cs="Arial"/>
                <w:color w:val="000000" w:themeColor="text1"/>
                <w:sz w:val="16"/>
                <w:szCs w:val="16"/>
              </w:rPr>
              <w:t>Sub-função</w:t>
            </w:r>
            <w:proofErr w:type="gramEnd"/>
          </w:p>
        </w:tc>
      </w:tr>
      <w:tr w:rsidR="004B3C4C" w:rsidRPr="00227577">
        <w:tc>
          <w:tcPr>
            <w:tcW w:w="993"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91" w:name="__UnoMark__4140_1322054658"/>
            <w:bookmarkStart w:id="92" w:name="__UnoMark__4139_1322054658"/>
            <w:bookmarkStart w:id="93" w:name="Rep0009_0005_11"/>
            <w:bookmarkEnd w:id="91"/>
            <w:r w:rsidRPr="00227577">
              <w:rPr>
                <w:rFonts w:ascii="Arial" w:hAnsi="Arial" w:cs="Arial"/>
                <w:color w:val="000000" w:themeColor="text1"/>
                <w:sz w:val="16"/>
                <w:szCs w:val="16"/>
              </w:rPr>
              <w:t>451</w:t>
            </w:r>
            <w:bookmarkEnd w:id="92"/>
            <w:bookmarkEnd w:id="93"/>
          </w:p>
        </w:tc>
        <w:tc>
          <w:tcPr>
            <w:tcW w:w="8079"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94" w:name="__UnoMark__4138_1322054658"/>
            <w:bookmarkStart w:id="95" w:name="__UnoMark__4137_1322054658"/>
            <w:bookmarkStart w:id="96" w:name="Rep0009_0015_11"/>
            <w:bookmarkEnd w:id="94"/>
            <w:proofErr w:type="spellStart"/>
            <w:r w:rsidRPr="00227577">
              <w:rPr>
                <w:rFonts w:ascii="Arial" w:hAnsi="Arial" w:cs="Arial"/>
                <w:color w:val="000000" w:themeColor="text1"/>
                <w:sz w:val="16"/>
                <w:szCs w:val="16"/>
              </w:rPr>
              <w:t>Infra-estrutura</w:t>
            </w:r>
            <w:proofErr w:type="spellEnd"/>
            <w:r w:rsidRPr="00227577">
              <w:rPr>
                <w:rFonts w:ascii="Arial" w:hAnsi="Arial" w:cs="Arial"/>
                <w:color w:val="000000" w:themeColor="text1"/>
                <w:sz w:val="16"/>
                <w:szCs w:val="16"/>
              </w:rPr>
              <w:t xml:space="preserve"> Urbana</w:t>
            </w:r>
            <w:bookmarkEnd w:id="95"/>
            <w:bookmarkEnd w:id="96"/>
          </w:p>
        </w:tc>
      </w:tr>
      <w:tr w:rsidR="004B3C4C" w:rsidRPr="00227577">
        <w:tc>
          <w:tcPr>
            <w:tcW w:w="993"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451</w:t>
            </w:r>
          </w:p>
        </w:tc>
        <w:tc>
          <w:tcPr>
            <w:tcW w:w="8079"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proofErr w:type="spellStart"/>
            <w:r w:rsidRPr="00227577">
              <w:rPr>
                <w:rFonts w:ascii="Arial" w:hAnsi="Arial" w:cs="Arial"/>
                <w:color w:val="000000" w:themeColor="text1"/>
                <w:sz w:val="16"/>
                <w:szCs w:val="16"/>
              </w:rPr>
              <w:t>Infra-estrutura</w:t>
            </w:r>
            <w:proofErr w:type="spellEnd"/>
            <w:r w:rsidRPr="00227577">
              <w:rPr>
                <w:rFonts w:ascii="Arial" w:hAnsi="Arial" w:cs="Arial"/>
                <w:color w:val="000000" w:themeColor="text1"/>
                <w:sz w:val="16"/>
                <w:szCs w:val="16"/>
              </w:rPr>
              <w:t xml:space="preserve"> Urbana</w:t>
            </w:r>
          </w:p>
        </w:tc>
      </w:tr>
    </w:tbl>
    <w:p w:rsidR="004B3C4C" w:rsidRPr="00227577" w:rsidRDefault="004B3C4C" w:rsidP="00C23604">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B3C4C" w:rsidRPr="00227577">
        <w:tc>
          <w:tcPr>
            <w:tcW w:w="9072" w:type="dxa"/>
            <w:gridSpan w:val="2"/>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Programa</w:t>
            </w:r>
          </w:p>
        </w:tc>
      </w:tr>
      <w:tr w:rsidR="004B3C4C" w:rsidRPr="00227577">
        <w:tc>
          <w:tcPr>
            <w:tcW w:w="993"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97" w:name="__UnoMark__4136_1322054658"/>
            <w:bookmarkStart w:id="98" w:name="__UnoMark__4135_1322054658"/>
            <w:bookmarkStart w:id="99" w:name="Rep0009_0006_11"/>
            <w:bookmarkEnd w:id="97"/>
            <w:r w:rsidRPr="00227577">
              <w:rPr>
                <w:rFonts w:ascii="Arial" w:hAnsi="Arial" w:cs="Arial"/>
                <w:color w:val="000000" w:themeColor="text1"/>
                <w:sz w:val="16"/>
                <w:szCs w:val="16"/>
              </w:rPr>
              <w:t>112</w:t>
            </w:r>
            <w:bookmarkEnd w:id="98"/>
            <w:bookmarkEnd w:id="99"/>
          </w:p>
        </w:tc>
        <w:tc>
          <w:tcPr>
            <w:tcW w:w="8079"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100" w:name="__UnoMark__4134_1322054658"/>
            <w:bookmarkStart w:id="101" w:name="__UnoMark__4133_1322054658"/>
            <w:bookmarkStart w:id="102" w:name="Rep0009_0016_11"/>
            <w:bookmarkEnd w:id="100"/>
            <w:r w:rsidRPr="00227577">
              <w:rPr>
                <w:rFonts w:ascii="Arial" w:hAnsi="Arial" w:cs="Arial"/>
                <w:color w:val="000000" w:themeColor="text1"/>
                <w:sz w:val="16"/>
                <w:szCs w:val="16"/>
              </w:rPr>
              <w:t xml:space="preserve">Desenvolvimento de </w:t>
            </w:r>
            <w:proofErr w:type="spellStart"/>
            <w:r w:rsidRPr="00227577">
              <w:rPr>
                <w:rFonts w:ascii="Arial" w:hAnsi="Arial" w:cs="Arial"/>
                <w:color w:val="000000" w:themeColor="text1"/>
                <w:sz w:val="16"/>
                <w:szCs w:val="16"/>
              </w:rPr>
              <w:t>Infraestrutura</w:t>
            </w:r>
            <w:proofErr w:type="spellEnd"/>
            <w:r w:rsidRPr="00227577">
              <w:rPr>
                <w:rFonts w:ascii="Arial" w:hAnsi="Arial" w:cs="Arial"/>
                <w:color w:val="000000" w:themeColor="text1"/>
                <w:sz w:val="16"/>
                <w:szCs w:val="16"/>
              </w:rPr>
              <w:t xml:space="preserve"> Urbana</w:t>
            </w:r>
            <w:bookmarkEnd w:id="101"/>
            <w:bookmarkEnd w:id="102"/>
          </w:p>
        </w:tc>
      </w:tr>
      <w:tr w:rsidR="004B3C4C" w:rsidRPr="00227577">
        <w:tc>
          <w:tcPr>
            <w:tcW w:w="993"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112</w:t>
            </w:r>
          </w:p>
        </w:tc>
        <w:tc>
          <w:tcPr>
            <w:tcW w:w="8079"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 xml:space="preserve">Desenvolvimento de </w:t>
            </w:r>
            <w:proofErr w:type="spellStart"/>
            <w:r w:rsidRPr="00227577">
              <w:rPr>
                <w:rFonts w:ascii="Arial" w:hAnsi="Arial" w:cs="Arial"/>
                <w:color w:val="000000" w:themeColor="text1"/>
                <w:sz w:val="16"/>
                <w:szCs w:val="16"/>
              </w:rPr>
              <w:t>Infraestrutura</w:t>
            </w:r>
            <w:proofErr w:type="spellEnd"/>
            <w:r w:rsidRPr="00227577">
              <w:rPr>
                <w:rFonts w:ascii="Arial" w:hAnsi="Arial" w:cs="Arial"/>
                <w:color w:val="000000" w:themeColor="text1"/>
                <w:sz w:val="16"/>
                <w:szCs w:val="16"/>
              </w:rPr>
              <w:t xml:space="preserve"> Urbana</w:t>
            </w:r>
          </w:p>
        </w:tc>
      </w:tr>
    </w:tbl>
    <w:p w:rsidR="004B3C4C" w:rsidRPr="00227577" w:rsidRDefault="004B3C4C" w:rsidP="00C23604">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496"/>
        <w:gridCol w:w="992"/>
        <w:gridCol w:w="7584"/>
      </w:tblGrid>
      <w:tr w:rsidR="004B3C4C" w:rsidRPr="00227577">
        <w:tc>
          <w:tcPr>
            <w:tcW w:w="9072" w:type="dxa"/>
            <w:gridSpan w:val="3"/>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Projeto/Atividade</w:t>
            </w:r>
          </w:p>
        </w:tc>
      </w:tr>
      <w:tr w:rsidR="004B3C4C" w:rsidRPr="00227577">
        <w:tc>
          <w:tcPr>
            <w:tcW w:w="496"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103" w:name="__UnoMark__4132_1322054658"/>
            <w:bookmarkStart w:id="104" w:name="__UnoMark__4131_1322054658"/>
            <w:bookmarkStart w:id="105" w:name="Rep0009_0007_11"/>
            <w:bookmarkEnd w:id="103"/>
            <w:proofErr w:type="gramStart"/>
            <w:r w:rsidRPr="00227577">
              <w:rPr>
                <w:rFonts w:ascii="Arial" w:hAnsi="Arial" w:cs="Arial"/>
                <w:color w:val="000000" w:themeColor="text1"/>
                <w:sz w:val="16"/>
                <w:szCs w:val="16"/>
              </w:rPr>
              <w:t>1</w:t>
            </w:r>
            <w:bookmarkEnd w:id="104"/>
            <w:bookmarkEnd w:id="105"/>
            <w:proofErr w:type="gramEnd"/>
          </w:p>
        </w:tc>
        <w:tc>
          <w:tcPr>
            <w:tcW w:w="992"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106" w:name="__UnoMark__4130_1322054658"/>
            <w:bookmarkStart w:id="107" w:name="__UnoMark__4129_1322054658"/>
            <w:bookmarkStart w:id="108" w:name="Rep0009_0008_11"/>
            <w:bookmarkEnd w:id="106"/>
            <w:r w:rsidRPr="00227577">
              <w:rPr>
                <w:rFonts w:ascii="Arial" w:hAnsi="Arial" w:cs="Arial"/>
                <w:color w:val="000000" w:themeColor="text1"/>
                <w:sz w:val="16"/>
                <w:szCs w:val="16"/>
              </w:rPr>
              <w:t>55</w:t>
            </w:r>
            <w:bookmarkEnd w:id="107"/>
            <w:bookmarkEnd w:id="108"/>
          </w:p>
        </w:tc>
        <w:tc>
          <w:tcPr>
            <w:tcW w:w="7584"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109" w:name="__UnoMark__4128_1322054658"/>
            <w:bookmarkStart w:id="110" w:name="__UnoMark__4127_1322054658"/>
            <w:bookmarkStart w:id="111" w:name="Rep0009_0019_11"/>
            <w:bookmarkEnd w:id="109"/>
            <w:r w:rsidRPr="00227577">
              <w:rPr>
                <w:rFonts w:ascii="Arial" w:hAnsi="Arial" w:cs="Arial"/>
                <w:color w:val="000000" w:themeColor="text1"/>
                <w:sz w:val="16"/>
                <w:szCs w:val="16"/>
              </w:rPr>
              <w:t>Pavimentação Com Pedra Irregular (SMODUT</w:t>
            </w:r>
            <w:bookmarkEnd w:id="110"/>
            <w:bookmarkEnd w:id="111"/>
          </w:p>
        </w:tc>
      </w:tr>
      <w:tr w:rsidR="004B3C4C" w:rsidRPr="00227577">
        <w:tc>
          <w:tcPr>
            <w:tcW w:w="496"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proofErr w:type="gramStart"/>
            <w:r w:rsidRPr="00227577">
              <w:rPr>
                <w:rFonts w:ascii="Arial" w:hAnsi="Arial" w:cs="Arial"/>
                <w:color w:val="000000" w:themeColor="text1"/>
                <w:sz w:val="16"/>
                <w:szCs w:val="16"/>
              </w:rPr>
              <w:t>1</w:t>
            </w:r>
            <w:proofErr w:type="gramEnd"/>
          </w:p>
        </w:tc>
        <w:tc>
          <w:tcPr>
            <w:tcW w:w="992"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55</w:t>
            </w:r>
          </w:p>
        </w:tc>
        <w:tc>
          <w:tcPr>
            <w:tcW w:w="7584"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Pavimentação Com Pedra Irregular (SMODUT</w:t>
            </w:r>
          </w:p>
        </w:tc>
      </w:tr>
    </w:tbl>
    <w:p w:rsidR="004B3C4C" w:rsidRPr="00227577" w:rsidRDefault="004B3C4C" w:rsidP="00C23604">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92"/>
        <w:gridCol w:w="2674"/>
        <w:gridCol w:w="4506"/>
      </w:tblGrid>
      <w:tr w:rsidR="004B3C4C" w:rsidRPr="00227577">
        <w:tc>
          <w:tcPr>
            <w:tcW w:w="1892"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Despesa</w:t>
            </w:r>
          </w:p>
        </w:tc>
        <w:tc>
          <w:tcPr>
            <w:tcW w:w="2674"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Código fonte de recurso</w:t>
            </w:r>
          </w:p>
        </w:tc>
        <w:tc>
          <w:tcPr>
            <w:tcW w:w="4506"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Nome fonte de recurso</w:t>
            </w:r>
          </w:p>
        </w:tc>
      </w:tr>
      <w:tr w:rsidR="004B3C4C" w:rsidRPr="00227577">
        <w:tc>
          <w:tcPr>
            <w:tcW w:w="1892"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112" w:name="__UnoMark__4126_1322054658"/>
            <w:bookmarkStart w:id="113" w:name="__UnoMark__4125_1322054658"/>
            <w:bookmarkStart w:id="114" w:name="Rep0009_0002_31"/>
            <w:bookmarkEnd w:id="112"/>
            <w:r w:rsidRPr="00227577">
              <w:rPr>
                <w:rFonts w:ascii="Arial" w:hAnsi="Arial" w:cs="Arial"/>
                <w:color w:val="000000" w:themeColor="text1"/>
                <w:sz w:val="16"/>
                <w:szCs w:val="16"/>
              </w:rPr>
              <w:t>12217</w:t>
            </w:r>
            <w:bookmarkEnd w:id="113"/>
            <w:bookmarkEnd w:id="114"/>
          </w:p>
        </w:tc>
        <w:tc>
          <w:tcPr>
            <w:tcW w:w="2674"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115" w:name="__UnoMark__4124_1322054658"/>
            <w:bookmarkStart w:id="116" w:name="__UnoMark__4123_1322054658"/>
            <w:bookmarkStart w:id="117" w:name="Rep0009_0011_21"/>
            <w:bookmarkEnd w:id="115"/>
            <w:r w:rsidRPr="00227577">
              <w:rPr>
                <w:rFonts w:ascii="Arial" w:hAnsi="Arial" w:cs="Arial"/>
                <w:color w:val="000000" w:themeColor="text1"/>
                <w:sz w:val="16"/>
                <w:szCs w:val="16"/>
              </w:rPr>
              <w:t>1022</w:t>
            </w:r>
            <w:bookmarkEnd w:id="116"/>
            <w:bookmarkEnd w:id="117"/>
          </w:p>
        </w:tc>
        <w:tc>
          <w:tcPr>
            <w:tcW w:w="4506"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118" w:name="__UnoMark__4122_1322054658"/>
            <w:bookmarkStart w:id="119" w:name="__UnoMark__4121_1322054658"/>
            <w:bookmarkStart w:id="120" w:name="Rep0009_0018_11"/>
            <w:bookmarkEnd w:id="118"/>
            <w:r w:rsidRPr="00227577">
              <w:rPr>
                <w:rFonts w:ascii="Arial" w:hAnsi="Arial" w:cs="Arial"/>
                <w:color w:val="000000" w:themeColor="text1"/>
                <w:sz w:val="16"/>
                <w:szCs w:val="16"/>
              </w:rPr>
              <w:t>FUNDO ESPECIAL</w:t>
            </w:r>
            <w:bookmarkEnd w:id="119"/>
            <w:bookmarkEnd w:id="120"/>
          </w:p>
        </w:tc>
      </w:tr>
      <w:tr w:rsidR="004B3C4C" w:rsidRPr="00227577">
        <w:tc>
          <w:tcPr>
            <w:tcW w:w="1892"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17346</w:t>
            </w:r>
          </w:p>
        </w:tc>
        <w:tc>
          <w:tcPr>
            <w:tcW w:w="2674"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1429</w:t>
            </w:r>
          </w:p>
        </w:tc>
        <w:tc>
          <w:tcPr>
            <w:tcW w:w="4506"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 xml:space="preserve">Indenização Contrato Programa - </w:t>
            </w:r>
            <w:proofErr w:type="spellStart"/>
            <w:r w:rsidRPr="00227577">
              <w:rPr>
                <w:rFonts w:ascii="Arial" w:hAnsi="Arial" w:cs="Arial"/>
                <w:color w:val="000000" w:themeColor="text1"/>
                <w:sz w:val="16"/>
                <w:szCs w:val="16"/>
              </w:rPr>
              <w:t>Corsan</w:t>
            </w:r>
            <w:proofErr w:type="spellEnd"/>
          </w:p>
        </w:tc>
      </w:tr>
    </w:tbl>
    <w:p w:rsidR="004B3C4C" w:rsidRPr="00227577" w:rsidRDefault="004B3C4C" w:rsidP="00C23604">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2917"/>
        <w:gridCol w:w="6155"/>
      </w:tblGrid>
      <w:tr w:rsidR="004B3C4C" w:rsidRPr="00227577">
        <w:tc>
          <w:tcPr>
            <w:tcW w:w="9072" w:type="dxa"/>
            <w:gridSpan w:val="2"/>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Categoria econômica</w:t>
            </w:r>
          </w:p>
        </w:tc>
      </w:tr>
      <w:tr w:rsidR="004B3C4C" w:rsidRPr="00227577">
        <w:tc>
          <w:tcPr>
            <w:tcW w:w="2917"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121" w:name="__UnoMark__4120_1322054658"/>
            <w:bookmarkStart w:id="122" w:name="__UnoMark__4119_1322054658"/>
            <w:bookmarkStart w:id="123" w:name="Rep0009_0010_11"/>
            <w:bookmarkEnd w:id="121"/>
            <w:r w:rsidRPr="00227577">
              <w:rPr>
                <w:rFonts w:ascii="Arial" w:hAnsi="Arial" w:cs="Arial"/>
                <w:color w:val="000000" w:themeColor="text1"/>
                <w:sz w:val="16"/>
                <w:szCs w:val="16"/>
              </w:rPr>
              <w:t>449051990000</w:t>
            </w:r>
            <w:bookmarkEnd w:id="122"/>
            <w:bookmarkEnd w:id="123"/>
          </w:p>
        </w:tc>
        <w:tc>
          <w:tcPr>
            <w:tcW w:w="6155"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bookmarkStart w:id="124" w:name="__UnoMark__4118_1322054658"/>
            <w:bookmarkStart w:id="125" w:name="__UnoMark__4117_1322054658"/>
            <w:bookmarkStart w:id="126" w:name="Rep0009_0017_11"/>
            <w:bookmarkEnd w:id="124"/>
            <w:r w:rsidRPr="00227577">
              <w:rPr>
                <w:rFonts w:ascii="Arial" w:hAnsi="Arial" w:cs="Arial"/>
                <w:color w:val="000000" w:themeColor="text1"/>
                <w:sz w:val="16"/>
                <w:szCs w:val="16"/>
              </w:rPr>
              <w:t>OUTRAS OBRAS E INSTALAÇÕES</w:t>
            </w:r>
            <w:bookmarkEnd w:id="125"/>
            <w:bookmarkEnd w:id="126"/>
          </w:p>
        </w:tc>
      </w:tr>
      <w:tr w:rsidR="004B3C4C" w:rsidRPr="00227577">
        <w:tc>
          <w:tcPr>
            <w:tcW w:w="2917"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449051990000</w:t>
            </w:r>
          </w:p>
        </w:tc>
        <w:tc>
          <w:tcPr>
            <w:tcW w:w="6155" w:type="dxa"/>
            <w:shd w:val="clear" w:color="auto" w:fill="auto"/>
          </w:tcPr>
          <w:p w:rsidR="004B3C4C" w:rsidRPr="00227577" w:rsidRDefault="00CA4D2A" w:rsidP="00C23604">
            <w:pPr>
              <w:ind w:left="567" w:hanging="567"/>
              <w:jc w:val="both"/>
              <w:rPr>
                <w:rFonts w:ascii="Arial" w:hAnsi="Arial" w:cs="Arial"/>
                <w:color w:val="000000" w:themeColor="text1"/>
                <w:sz w:val="16"/>
                <w:szCs w:val="16"/>
              </w:rPr>
            </w:pPr>
            <w:r w:rsidRPr="00227577">
              <w:rPr>
                <w:rFonts w:ascii="Arial" w:hAnsi="Arial" w:cs="Arial"/>
                <w:color w:val="000000" w:themeColor="text1"/>
                <w:sz w:val="16"/>
                <w:szCs w:val="16"/>
              </w:rPr>
              <w:t>OUTRAS OBRAS E INSTALAÇÕES</w:t>
            </w:r>
          </w:p>
        </w:tc>
      </w:tr>
    </w:tbl>
    <w:p w:rsidR="004B3C4C" w:rsidRPr="00227577" w:rsidRDefault="004B3C4C" w:rsidP="00C23604">
      <w:pPr>
        <w:ind w:left="567" w:hanging="567"/>
        <w:jc w:val="both"/>
        <w:rPr>
          <w:rFonts w:ascii="Arial" w:hAnsi="Arial"/>
          <w:color w:val="000000" w:themeColor="text1"/>
        </w:rPr>
      </w:pPr>
    </w:p>
    <w:p w:rsidR="004B3C4C" w:rsidRPr="00227577" w:rsidRDefault="00CA4D2A" w:rsidP="00C23604">
      <w:pPr>
        <w:tabs>
          <w:tab w:val="left" w:pos="567"/>
        </w:tabs>
        <w:ind w:left="567" w:hanging="567"/>
        <w:jc w:val="both"/>
        <w:rPr>
          <w:rFonts w:ascii="Arial" w:hAnsi="Arial" w:cs="Arial"/>
          <w:b/>
          <w:bCs/>
          <w:color w:val="000000" w:themeColor="text1"/>
        </w:rPr>
      </w:pPr>
      <w:r w:rsidRPr="00227577">
        <w:rPr>
          <w:rFonts w:ascii="Arial" w:hAnsi="Arial" w:cs="Arial"/>
          <w:b/>
          <w:bCs/>
          <w:color w:val="000000" w:themeColor="text1"/>
        </w:rPr>
        <w:t xml:space="preserve">3 </w:t>
      </w:r>
      <w:r w:rsidRPr="00227577">
        <w:rPr>
          <w:rFonts w:ascii="Arial" w:hAnsi="Arial" w:cs="Arial"/>
          <w:b/>
          <w:bCs/>
          <w:color w:val="000000" w:themeColor="text1"/>
        </w:rPr>
        <w:tab/>
        <w:t>DOS ESCLARECIMENTOS E DA IMPUGNAÇÃO DO EDITAL</w:t>
      </w:r>
    </w:p>
    <w:p w:rsidR="004B3C4C" w:rsidRPr="00227577" w:rsidRDefault="00CA4D2A" w:rsidP="00C23604">
      <w:pPr>
        <w:tabs>
          <w:tab w:val="left" w:pos="567"/>
        </w:tabs>
        <w:ind w:left="567" w:hanging="567"/>
        <w:jc w:val="both"/>
        <w:rPr>
          <w:rFonts w:ascii="Arial" w:hAnsi="Arial" w:cs="Arial"/>
          <w:bCs/>
          <w:color w:val="000000" w:themeColor="text1"/>
        </w:rPr>
      </w:pPr>
      <w:r w:rsidRPr="00227577">
        <w:rPr>
          <w:rFonts w:ascii="Arial" w:hAnsi="Arial" w:cs="Arial"/>
          <w:bCs/>
          <w:color w:val="000000" w:themeColor="text1"/>
        </w:rPr>
        <w:t xml:space="preserve">3.1 </w:t>
      </w:r>
      <w:r w:rsidR="00A514FF" w:rsidRPr="00227577">
        <w:rPr>
          <w:rFonts w:ascii="Arial" w:hAnsi="Arial" w:cs="Arial"/>
          <w:bCs/>
          <w:color w:val="000000" w:themeColor="text1"/>
        </w:rPr>
        <w:tab/>
      </w:r>
      <w:r w:rsidRPr="00227577">
        <w:rPr>
          <w:rFonts w:ascii="Arial" w:hAnsi="Arial" w:cs="Arial"/>
          <w:bCs/>
          <w:color w:val="000000" w:themeColor="text1"/>
        </w:rPr>
        <w:t>Qualquer pessoa física ou jurídica é parte legítima para solicitar esclarecimentos ou providências em relação a presente licitação ou impugnar o edital, em conformidade com o disposto no art. 41 da Lei Federal nº 8.666/93.</w:t>
      </w:r>
    </w:p>
    <w:p w:rsidR="004B3C4C" w:rsidRPr="00227577" w:rsidRDefault="004B3C4C" w:rsidP="00C23604">
      <w:pPr>
        <w:tabs>
          <w:tab w:val="left" w:pos="567"/>
        </w:tabs>
        <w:ind w:left="567" w:hanging="567"/>
        <w:jc w:val="both"/>
        <w:rPr>
          <w:rFonts w:ascii="Arial" w:hAnsi="Arial" w:cs="Arial"/>
          <w:bCs/>
          <w:color w:val="000000" w:themeColor="text1"/>
        </w:rPr>
      </w:pPr>
    </w:p>
    <w:p w:rsidR="004B3C4C" w:rsidRPr="00227577" w:rsidRDefault="00CA4D2A" w:rsidP="00C23604">
      <w:pPr>
        <w:tabs>
          <w:tab w:val="left" w:pos="567"/>
        </w:tabs>
        <w:ind w:left="567" w:hanging="567"/>
        <w:jc w:val="both"/>
        <w:rPr>
          <w:rFonts w:ascii="Arial" w:hAnsi="Arial" w:cs="Arial"/>
          <w:bCs/>
          <w:color w:val="000000" w:themeColor="text1"/>
        </w:rPr>
      </w:pPr>
      <w:r w:rsidRPr="00227577">
        <w:rPr>
          <w:rFonts w:ascii="Arial" w:hAnsi="Arial" w:cs="Arial"/>
          <w:bCs/>
          <w:color w:val="000000" w:themeColor="text1"/>
        </w:rPr>
        <w:t xml:space="preserve">3.2 </w:t>
      </w:r>
      <w:r w:rsidR="00A514FF" w:rsidRPr="00227577">
        <w:rPr>
          <w:rFonts w:ascii="Arial" w:hAnsi="Arial" w:cs="Arial"/>
          <w:bCs/>
          <w:color w:val="000000" w:themeColor="text1"/>
        </w:rPr>
        <w:tab/>
      </w:r>
      <w:r w:rsidRPr="00227577">
        <w:rPr>
          <w:rFonts w:ascii="Arial" w:hAnsi="Arial" w:cs="Arial"/>
          <w:bCs/>
          <w:color w:val="000000" w:themeColor="text1"/>
        </w:rPr>
        <w:t xml:space="preserve">ESCLARECIMENTO: As licitantes que tiverem eventuais dúvidas de caráter legal ou técnico na interpretação dos termos deste edital e seus anexos deverão encaminhar pedido de esclarecimento através do e-mail copam.editais@ijui.rs.gov.br. </w:t>
      </w:r>
    </w:p>
    <w:p w:rsidR="004B3C4C" w:rsidRPr="00227577" w:rsidRDefault="004B3C4C" w:rsidP="00C23604">
      <w:pPr>
        <w:tabs>
          <w:tab w:val="left" w:pos="567"/>
        </w:tabs>
        <w:ind w:left="567" w:hanging="567"/>
        <w:jc w:val="both"/>
        <w:rPr>
          <w:rFonts w:ascii="Arial" w:hAnsi="Arial" w:cs="Arial"/>
          <w:bCs/>
          <w:color w:val="000000" w:themeColor="text1"/>
        </w:rPr>
      </w:pPr>
    </w:p>
    <w:p w:rsidR="004B3C4C" w:rsidRPr="00227577" w:rsidRDefault="00CA4D2A" w:rsidP="00C23604">
      <w:pPr>
        <w:tabs>
          <w:tab w:val="left" w:pos="567"/>
        </w:tabs>
        <w:ind w:left="567" w:hanging="567"/>
        <w:jc w:val="both"/>
        <w:rPr>
          <w:rFonts w:ascii="Arial" w:hAnsi="Arial" w:cs="Arial"/>
          <w:bCs/>
          <w:color w:val="000000" w:themeColor="text1"/>
        </w:rPr>
      </w:pPr>
      <w:r w:rsidRPr="00227577">
        <w:rPr>
          <w:rFonts w:ascii="Arial" w:hAnsi="Arial" w:cs="Arial"/>
          <w:bCs/>
          <w:color w:val="000000" w:themeColor="text1"/>
        </w:rPr>
        <w:t xml:space="preserve">3.2.1 </w:t>
      </w:r>
      <w:r w:rsidR="00C25A52" w:rsidRPr="00227577">
        <w:rPr>
          <w:rFonts w:ascii="Arial" w:hAnsi="Arial" w:cs="Arial"/>
          <w:bCs/>
          <w:color w:val="000000" w:themeColor="text1"/>
        </w:rPr>
        <w:tab/>
      </w:r>
      <w:r w:rsidRPr="00227577">
        <w:rPr>
          <w:rFonts w:ascii="Arial" w:hAnsi="Arial" w:cs="Arial"/>
          <w:bCs/>
          <w:color w:val="000000" w:themeColor="text1"/>
        </w:rPr>
        <w:t>Os pedidos de esclarecimentos serão recebidos até o prazo máximo de 02 (dois) dias de antecedência da data de recebimento dos envelopes de proposta e habilitação.</w:t>
      </w:r>
    </w:p>
    <w:p w:rsidR="004B3C4C" w:rsidRPr="00227577" w:rsidRDefault="004B3C4C" w:rsidP="00C23604">
      <w:pPr>
        <w:tabs>
          <w:tab w:val="left" w:pos="567"/>
        </w:tabs>
        <w:ind w:left="567" w:hanging="567"/>
        <w:jc w:val="both"/>
        <w:rPr>
          <w:rFonts w:ascii="Arial" w:hAnsi="Arial" w:cs="Arial"/>
          <w:bCs/>
          <w:color w:val="000000" w:themeColor="text1"/>
          <w:sz w:val="18"/>
        </w:rPr>
      </w:pPr>
    </w:p>
    <w:p w:rsidR="004B3C4C" w:rsidRPr="00227577" w:rsidRDefault="00CA4D2A" w:rsidP="00C23604">
      <w:pPr>
        <w:tabs>
          <w:tab w:val="left" w:pos="567"/>
        </w:tabs>
        <w:ind w:left="567" w:hanging="567"/>
        <w:jc w:val="both"/>
        <w:rPr>
          <w:rFonts w:ascii="Arial" w:hAnsi="Arial" w:cs="Arial"/>
          <w:bCs/>
          <w:color w:val="000000" w:themeColor="text1"/>
        </w:rPr>
      </w:pPr>
      <w:r w:rsidRPr="00227577">
        <w:rPr>
          <w:rFonts w:ascii="Arial" w:hAnsi="Arial" w:cs="Arial"/>
          <w:bCs/>
          <w:color w:val="000000" w:themeColor="text1"/>
        </w:rPr>
        <w:t xml:space="preserve">3.2.2 </w:t>
      </w:r>
      <w:r w:rsidR="00A514FF" w:rsidRPr="00227577">
        <w:rPr>
          <w:rFonts w:ascii="Arial" w:hAnsi="Arial" w:cs="Arial"/>
          <w:bCs/>
          <w:color w:val="000000" w:themeColor="text1"/>
        </w:rPr>
        <w:tab/>
      </w:r>
      <w:r w:rsidRPr="00227577">
        <w:rPr>
          <w:rFonts w:ascii="Arial" w:hAnsi="Arial" w:cs="Arial"/>
          <w:bCs/>
          <w:color w:val="000000" w:themeColor="text1"/>
        </w:rPr>
        <w:t>Não serão realizados esclarecimentos por telefone.</w:t>
      </w:r>
    </w:p>
    <w:p w:rsidR="004B3C4C" w:rsidRPr="00227577" w:rsidRDefault="004B3C4C" w:rsidP="00C23604">
      <w:pPr>
        <w:tabs>
          <w:tab w:val="left" w:pos="567"/>
        </w:tabs>
        <w:ind w:left="567" w:hanging="567"/>
        <w:jc w:val="both"/>
        <w:rPr>
          <w:rFonts w:ascii="Arial" w:hAnsi="Arial" w:cs="Arial"/>
          <w:bCs/>
          <w:color w:val="000000" w:themeColor="text1"/>
          <w:sz w:val="18"/>
        </w:rPr>
      </w:pPr>
    </w:p>
    <w:p w:rsidR="004B3C4C" w:rsidRPr="00227577" w:rsidRDefault="00CA4D2A" w:rsidP="00C23604">
      <w:pPr>
        <w:tabs>
          <w:tab w:val="left" w:pos="567"/>
        </w:tabs>
        <w:ind w:left="567" w:hanging="567"/>
        <w:jc w:val="both"/>
        <w:rPr>
          <w:rFonts w:ascii="Arial" w:hAnsi="Arial" w:cs="Arial"/>
          <w:bCs/>
          <w:color w:val="000000" w:themeColor="text1"/>
        </w:rPr>
      </w:pPr>
      <w:r w:rsidRPr="00227577">
        <w:rPr>
          <w:rFonts w:ascii="Arial" w:hAnsi="Arial" w:cs="Arial"/>
          <w:bCs/>
          <w:color w:val="000000" w:themeColor="text1"/>
        </w:rPr>
        <w:t xml:space="preserve">3.3 </w:t>
      </w:r>
      <w:r w:rsidR="00A514FF" w:rsidRPr="00227577">
        <w:rPr>
          <w:rFonts w:ascii="Arial" w:hAnsi="Arial" w:cs="Arial"/>
          <w:bCs/>
          <w:color w:val="000000" w:themeColor="text1"/>
        </w:rPr>
        <w:tab/>
      </w:r>
      <w:r w:rsidRPr="00227577">
        <w:rPr>
          <w:rFonts w:ascii="Arial" w:hAnsi="Arial" w:cs="Arial"/>
          <w:bCs/>
          <w:color w:val="000000" w:themeColor="text1"/>
        </w:rPr>
        <w:t>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4B3C4C" w:rsidRPr="00227577" w:rsidRDefault="004B3C4C" w:rsidP="00C23604">
      <w:pPr>
        <w:tabs>
          <w:tab w:val="left" w:pos="567"/>
        </w:tabs>
        <w:ind w:left="567" w:hanging="567"/>
        <w:jc w:val="both"/>
        <w:rPr>
          <w:rFonts w:ascii="Arial" w:hAnsi="Arial" w:cs="Arial"/>
          <w:bCs/>
          <w:color w:val="000000" w:themeColor="text1"/>
          <w:sz w:val="18"/>
        </w:rPr>
      </w:pPr>
    </w:p>
    <w:p w:rsidR="004B3C4C" w:rsidRPr="00227577" w:rsidRDefault="00CA4D2A" w:rsidP="00C23604">
      <w:pPr>
        <w:tabs>
          <w:tab w:val="left" w:pos="567"/>
        </w:tabs>
        <w:ind w:left="567" w:hanging="567"/>
        <w:jc w:val="both"/>
        <w:rPr>
          <w:rFonts w:ascii="Arial" w:hAnsi="Arial" w:cs="Arial"/>
          <w:bCs/>
          <w:color w:val="000000" w:themeColor="text1"/>
        </w:rPr>
      </w:pPr>
      <w:r w:rsidRPr="00227577">
        <w:rPr>
          <w:rFonts w:ascii="Arial" w:hAnsi="Arial" w:cs="Arial"/>
          <w:bCs/>
          <w:color w:val="000000" w:themeColor="text1"/>
        </w:rPr>
        <w:t xml:space="preserve">3.3.1 </w:t>
      </w:r>
      <w:r w:rsidR="00A514FF" w:rsidRPr="00227577">
        <w:rPr>
          <w:rFonts w:ascii="Arial" w:hAnsi="Arial" w:cs="Arial"/>
          <w:bCs/>
          <w:color w:val="000000" w:themeColor="text1"/>
        </w:rPr>
        <w:tab/>
      </w:r>
      <w:r w:rsidRPr="00227577">
        <w:rPr>
          <w:rFonts w:ascii="Arial" w:hAnsi="Arial" w:cs="Arial"/>
          <w:bCs/>
          <w:color w:val="000000" w:themeColor="text1"/>
        </w:rPr>
        <w:t>O pedido de impugnação deverá ser encaminhado diretamente à Coordenadoria de Compras (COPAM), localizada na Rua do Comércio, n° 921, esquina com a Rua Irmãos Person, Centro, Ijuí/RS, CEP 98700-000.</w:t>
      </w:r>
    </w:p>
    <w:p w:rsidR="004B3C4C" w:rsidRPr="00227577" w:rsidRDefault="004B3C4C" w:rsidP="00C23604">
      <w:pPr>
        <w:tabs>
          <w:tab w:val="left" w:pos="567"/>
        </w:tabs>
        <w:ind w:left="567" w:hanging="567"/>
        <w:jc w:val="both"/>
        <w:rPr>
          <w:rFonts w:ascii="Arial" w:hAnsi="Arial" w:cs="Arial"/>
          <w:bCs/>
          <w:color w:val="000000" w:themeColor="text1"/>
          <w:sz w:val="18"/>
        </w:rPr>
      </w:pPr>
    </w:p>
    <w:p w:rsidR="004B3C4C" w:rsidRPr="00227577" w:rsidRDefault="00CA4D2A" w:rsidP="00C23604">
      <w:pPr>
        <w:tabs>
          <w:tab w:val="left" w:pos="567"/>
        </w:tabs>
        <w:ind w:left="567" w:hanging="567"/>
        <w:jc w:val="both"/>
        <w:rPr>
          <w:rFonts w:ascii="Arial" w:hAnsi="Arial" w:cs="Arial"/>
          <w:bCs/>
          <w:color w:val="000000" w:themeColor="text1"/>
        </w:rPr>
      </w:pPr>
      <w:r w:rsidRPr="00227577">
        <w:rPr>
          <w:rFonts w:ascii="Arial" w:hAnsi="Arial" w:cs="Arial"/>
          <w:bCs/>
          <w:color w:val="000000" w:themeColor="text1"/>
        </w:rPr>
        <w:t xml:space="preserve">3.3.2 </w:t>
      </w:r>
      <w:r w:rsidR="00A514FF" w:rsidRPr="00227577">
        <w:rPr>
          <w:rFonts w:ascii="Arial" w:hAnsi="Arial" w:cs="Arial"/>
          <w:bCs/>
          <w:color w:val="000000" w:themeColor="text1"/>
        </w:rPr>
        <w:tab/>
      </w:r>
      <w:r w:rsidRPr="00227577">
        <w:rPr>
          <w:rFonts w:ascii="Arial" w:hAnsi="Arial" w:cs="Arial"/>
          <w:bCs/>
          <w:color w:val="000000" w:themeColor="text1"/>
        </w:rPr>
        <w:t>A Coordenadoria de Compras (COPAM) não se responsabiliza por documentos encaminhados a outro endereço que não o indicado no item 3.3.1.</w:t>
      </w:r>
    </w:p>
    <w:p w:rsidR="004B3C4C" w:rsidRPr="00227577" w:rsidRDefault="004B3C4C" w:rsidP="00C23604">
      <w:pPr>
        <w:tabs>
          <w:tab w:val="left" w:pos="567"/>
        </w:tabs>
        <w:ind w:left="567" w:hanging="567"/>
        <w:jc w:val="both"/>
        <w:rPr>
          <w:rFonts w:ascii="Arial" w:hAnsi="Arial" w:cs="Arial"/>
          <w:bCs/>
          <w:color w:val="000000" w:themeColor="text1"/>
          <w:sz w:val="18"/>
        </w:rPr>
      </w:pPr>
    </w:p>
    <w:p w:rsidR="004B3C4C" w:rsidRPr="00227577" w:rsidRDefault="00CA4D2A" w:rsidP="00C23604">
      <w:pPr>
        <w:tabs>
          <w:tab w:val="left" w:pos="567"/>
        </w:tabs>
        <w:ind w:left="567" w:hanging="567"/>
        <w:jc w:val="both"/>
        <w:rPr>
          <w:rFonts w:ascii="Arial" w:hAnsi="Arial" w:cs="Arial"/>
          <w:bCs/>
          <w:color w:val="000000" w:themeColor="text1"/>
        </w:rPr>
      </w:pPr>
      <w:r w:rsidRPr="00227577">
        <w:rPr>
          <w:rFonts w:ascii="Arial" w:hAnsi="Arial" w:cs="Arial"/>
          <w:bCs/>
          <w:color w:val="000000" w:themeColor="text1"/>
        </w:rPr>
        <w:t xml:space="preserve">3.4 </w:t>
      </w:r>
      <w:r w:rsidR="00A514FF" w:rsidRPr="00227577">
        <w:rPr>
          <w:rFonts w:ascii="Arial" w:hAnsi="Arial" w:cs="Arial"/>
          <w:bCs/>
          <w:color w:val="000000" w:themeColor="text1"/>
        </w:rPr>
        <w:tab/>
      </w:r>
      <w:r w:rsidRPr="00227577">
        <w:rPr>
          <w:rFonts w:ascii="Arial" w:hAnsi="Arial" w:cs="Arial"/>
          <w:bCs/>
          <w:color w:val="000000" w:themeColor="text1"/>
        </w:rPr>
        <w:t xml:space="preserve">Quando o acolhimento do esclarecimento ou impugnação implicar a alteração do edital capaz de afetar a formulação das propostas será, então, </w:t>
      </w:r>
      <w:proofErr w:type="gramStart"/>
      <w:r w:rsidRPr="00227577">
        <w:rPr>
          <w:rFonts w:ascii="Arial" w:hAnsi="Arial" w:cs="Arial"/>
          <w:bCs/>
          <w:color w:val="000000" w:themeColor="text1"/>
        </w:rPr>
        <w:t>designada</w:t>
      </w:r>
      <w:proofErr w:type="gramEnd"/>
      <w:r w:rsidRPr="00227577">
        <w:rPr>
          <w:rFonts w:ascii="Arial" w:hAnsi="Arial" w:cs="Arial"/>
          <w:bCs/>
          <w:color w:val="000000" w:themeColor="text1"/>
        </w:rPr>
        <w:t xml:space="preserve"> nova data para a realização desta licitação.</w:t>
      </w:r>
    </w:p>
    <w:p w:rsidR="004B3C4C" w:rsidRPr="00227577" w:rsidRDefault="004B3C4C" w:rsidP="00C23604">
      <w:pPr>
        <w:tabs>
          <w:tab w:val="left" w:pos="567"/>
        </w:tabs>
        <w:ind w:left="567" w:hanging="567"/>
        <w:jc w:val="both"/>
        <w:rPr>
          <w:rFonts w:ascii="Arial" w:hAnsi="Arial" w:cs="Arial"/>
          <w:bCs/>
          <w:color w:val="000000" w:themeColor="text1"/>
          <w:sz w:val="18"/>
        </w:rPr>
      </w:pPr>
    </w:p>
    <w:p w:rsidR="004B3C4C" w:rsidRPr="00227577" w:rsidRDefault="00CA4D2A" w:rsidP="00C23604">
      <w:pPr>
        <w:tabs>
          <w:tab w:val="left" w:pos="567"/>
        </w:tabs>
        <w:ind w:left="567" w:hanging="567"/>
        <w:jc w:val="both"/>
        <w:rPr>
          <w:rFonts w:ascii="Arial" w:hAnsi="Arial" w:cs="Arial"/>
          <w:bCs/>
          <w:color w:val="000000" w:themeColor="text1"/>
        </w:rPr>
      </w:pPr>
      <w:r w:rsidRPr="00227577">
        <w:rPr>
          <w:rFonts w:ascii="Arial" w:hAnsi="Arial" w:cs="Arial"/>
          <w:bCs/>
          <w:color w:val="000000" w:themeColor="text1"/>
        </w:rPr>
        <w:t xml:space="preserve">3.5 </w:t>
      </w:r>
      <w:r w:rsidR="00A514FF" w:rsidRPr="00227577">
        <w:rPr>
          <w:rFonts w:ascii="Arial" w:hAnsi="Arial" w:cs="Arial"/>
          <w:bCs/>
          <w:color w:val="000000" w:themeColor="text1"/>
        </w:rPr>
        <w:tab/>
      </w:r>
      <w:r w:rsidRPr="00227577">
        <w:rPr>
          <w:rFonts w:ascii="Arial" w:hAnsi="Arial" w:cs="Arial"/>
          <w:bCs/>
          <w:color w:val="000000" w:themeColor="text1"/>
        </w:rPr>
        <w:t>A impugnação, feita tempestivamente pelo licitante, não obstará sua participação nesta licitação, até a decisão definitiva.</w:t>
      </w:r>
    </w:p>
    <w:p w:rsidR="004B3C4C" w:rsidRPr="00227577" w:rsidRDefault="00CA4D2A" w:rsidP="00C23604">
      <w:pPr>
        <w:tabs>
          <w:tab w:val="left" w:pos="567"/>
        </w:tabs>
        <w:ind w:left="567" w:hanging="567"/>
        <w:jc w:val="both"/>
        <w:rPr>
          <w:rFonts w:ascii="Arial" w:hAnsi="Arial" w:cs="Arial"/>
          <w:b/>
          <w:bCs/>
          <w:color w:val="000000" w:themeColor="text1"/>
        </w:rPr>
      </w:pPr>
      <w:r w:rsidRPr="00227577">
        <w:rPr>
          <w:rFonts w:ascii="Arial" w:hAnsi="Arial" w:cs="Arial"/>
          <w:b/>
          <w:bCs/>
          <w:color w:val="000000" w:themeColor="text1"/>
        </w:rPr>
        <w:lastRenderedPageBreak/>
        <w:t xml:space="preserve">4 </w:t>
      </w:r>
      <w:r w:rsidRPr="00227577">
        <w:rPr>
          <w:rFonts w:ascii="Arial" w:hAnsi="Arial" w:cs="Arial"/>
          <w:b/>
          <w:bCs/>
          <w:color w:val="000000" w:themeColor="text1"/>
        </w:rPr>
        <w:tab/>
        <w:t>DAS CONDIÇÕES PARA PARTICIPAÇÃO NA LICITAÇÃO</w:t>
      </w: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4.1</w:t>
      </w:r>
      <w:r w:rsidRPr="00227577">
        <w:rPr>
          <w:rFonts w:ascii="Arial" w:hAnsi="Arial" w:cs="Arial"/>
          <w:color w:val="000000" w:themeColor="text1"/>
        </w:rPr>
        <w:tab/>
        <w:t xml:space="preserve">Poderão participar desta licitação os interessados devidamente cadastrados ou que atenderem a todas as exigências para cadastramento </w:t>
      </w:r>
      <w:r w:rsidRPr="00227577">
        <w:rPr>
          <w:rFonts w:ascii="Arial" w:hAnsi="Arial" w:cs="Arial"/>
          <w:b/>
          <w:bCs/>
          <w:color w:val="000000" w:themeColor="text1"/>
        </w:rPr>
        <w:t xml:space="preserve">até o dia </w:t>
      </w:r>
      <w:bookmarkStart w:id="127" w:name="__UnoMark__4220_1322054658"/>
      <w:bookmarkStart w:id="128" w:name="__UnoMark__4219_1322054658"/>
      <w:bookmarkEnd w:id="127"/>
      <w:r w:rsidR="008356B5">
        <w:rPr>
          <w:rFonts w:ascii="Arial" w:hAnsi="Arial" w:cs="Arial"/>
          <w:b/>
          <w:bCs/>
          <w:color w:val="000000" w:themeColor="text1"/>
        </w:rPr>
        <w:t>23/11/</w:t>
      </w:r>
      <w:r w:rsidRPr="00227577">
        <w:rPr>
          <w:rFonts w:ascii="Arial" w:hAnsi="Arial" w:cs="Arial"/>
          <w:b/>
          <w:bCs/>
          <w:color w:val="000000" w:themeColor="text1"/>
        </w:rPr>
        <w:t>20</w:t>
      </w:r>
      <w:bookmarkEnd w:id="128"/>
      <w:r w:rsidRPr="00227577">
        <w:rPr>
          <w:rFonts w:ascii="Arial" w:hAnsi="Arial" w:cs="Arial"/>
          <w:color w:val="000000" w:themeColor="text1"/>
        </w:rPr>
        <w:t xml:space="preserve">, ou seja, o terceiro dia anterior a data do recebimento das propostas, observada a necessária qualificação, ou primeiro dia </w:t>
      </w:r>
      <w:proofErr w:type="spellStart"/>
      <w:r w:rsidRPr="00227577">
        <w:rPr>
          <w:rFonts w:ascii="Arial" w:hAnsi="Arial" w:cs="Arial"/>
          <w:color w:val="000000" w:themeColor="text1"/>
        </w:rPr>
        <w:t>subsequente</w:t>
      </w:r>
      <w:proofErr w:type="spellEnd"/>
      <w:r w:rsidRPr="00227577">
        <w:rPr>
          <w:rFonts w:ascii="Arial" w:hAnsi="Arial" w:cs="Arial"/>
          <w:color w:val="000000" w:themeColor="text1"/>
        </w:rPr>
        <w:t>, em atendimento ao disposto no art. 110, parágrafo único da Lei Federal nº 8.666/93.</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 xml:space="preserve">4.2 </w:t>
      </w:r>
      <w:r w:rsidRPr="00227577">
        <w:rPr>
          <w:rFonts w:ascii="Arial" w:hAnsi="Arial" w:cs="Arial"/>
          <w:color w:val="000000" w:themeColor="text1"/>
        </w:rPr>
        <w:tab/>
        <w:t xml:space="preserve">Poderão participar desta licitação, os interessados que atendam a todas as exigências constantes neste procedimento licitatório e em seus anexos. </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4.3</w:t>
      </w:r>
      <w:r w:rsidRPr="00227577">
        <w:rPr>
          <w:rFonts w:ascii="Arial" w:hAnsi="Arial" w:cs="Arial"/>
          <w:color w:val="000000" w:themeColor="text1"/>
        </w:rPr>
        <w:tab/>
        <w:t>Estarão impedidos de participar da presente licitação:</w:t>
      </w:r>
    </w:p>
    <w:p w:rsidR="004B3C4C" w:rsidRPr="00227577" w:rsidRDefault="00CA4D2A" w:rsidP="00C23604">
      <w:pPr>
        <w:ind w:left="567" w:hanging="567"/>
        <w:jc w:val="both"/>
        <w:rPr>
          <w:rFonts w:ascii="Arial" w:hAnsi="Arial" w:cs="Arial"/>
          <w:color w:val="000000" w:themeColor="text1"/>
        </w:rPr>
      </w:pPr>
      <w:proofErr w:type="gramStart"/>
      <w:r w:rsidRPr="00227577">
        <w:rPr>
          <w:rFonts w:ascii="Arial" w:hAnsi="Arial" w:cs="Arial"/>
          <w:color w:val="000000" w:themeColor="text1"/>
        </w:rPr>
        <w:t>a</w:t>
      </w:r>
      <w:proofErr w:type="gramEnd"/>
      <w:r w:rsidRPr="00227577">
        <w:rPr>
          <w:rFonts w:ascii="Arial" w:hAnsi="Arial" w:cs="Arial"/>
          <w:color w:val="000000" w:themeColor="text1"/>
        </w:rPr>
        <w:t>)</w:t>
      </w:r>
      <w:r w:rsidRPr="00227577">
        <w:rPr>
          <w:rFonts w:ascii="Arial" w:hAnsi="Arial" w:cs="Arial"/>
          <w:color w:val="000000" w:themeColor="text1"/>
        </w:rPr>
        <w:tab/>
        <w:t>Os interessados suspensos do direito de licitar com a Administração Municipal de Ijuí/RS, no prazo e nas condições do impedimento;</w:t>
      </w:r>
    </w:p>
    <w:p w:rsidR="004B3C4C" w:rsidRPr="00227577" w:rsidRDefault="00CA4D2A" w:rsidP="00C23604">
      <w:pPr>
        <w:ind w:left="567" w:hanging="567"/>
        <w:jc w:val="both"/>
        <w:rPr>
          <w:rFonts w:ascii="Arial" w:hAnsi="Arial" w:cs="Arial"/>
          <w:color w:val="000000" w:themeColor="text1"/>
        </w:rPr>
      </w:pPr>
      <w:proofErr w:type="gramStart"/>
      <w:r w:rsidRPr="00227577">
        <w:rPr>
          <w:rFonts w:ascii="Arial" w:hAnsi="Arial" w:cs="Arial"/>
          <w:color w:val="000000" w:themeColor="text1"/>
        </w:rPr>
        <w:t>b)</w:t>
      </w:r>
      <w:proofErr w:type="gramEnd"/>
      <w:r w:rsidRPr="00227577">
        <w:rPr>
          <w:rFonts w:ascii="Arial" w:hAnsi="Arial" w:cs="Arial"/>
          <w:color w:val="000000" w:themeColor="text1"/>
        </w:rPr>
        <w:tab/>
        <w:t>Os interessados que tenham sido declarados inidôneos para licitar ou contratar com a Administração Municipal, Estadual ou Federal;</w:t>
      </w:r>
    </w:p>
    <w:p w:rsidR="004B3C4C" w:rsidRPr="00227577" w:rsidRDefault="00CA4D2A" w:rsidP="00C23604">
      <w:pPr>
        <w:ind w:left="567" w:hanging="567"/>
        <w:jc w:val="both"/>
        <w:rPr>
          <w:rFonts w:ascii="Arial" w:hAnsi="Arial" w:cs="Arial"/>
          <w:color w:val="000000" w:themeColor="text1"/>
        </w:rPr>
      </w:pPr>
      <w:proofErr w:type="gramStart"/>
      <w:r w:rsidRPr="00227577">
        <w:rPr>
          <w:rFonts w:ascii="Arial" w:hAnsi="Arial" w:cs="Arial"/>
          <w:color w:val="000000" w:themeColor="text1"/>
        </w:rPr>
        <w:t>c)</w:t>
      </w:r>
      <w:proofErr w:type="gramEnd"/>
      <w:r w:rsidRPr="00227577">
        <w:rPr>
          <w:rFonts w:ascii="Arial" w:hAnsi="Arial" w:cs="Arial"/>
          <w:color w:val="000000" w:themeColor="text1"/>
        </w:rPr>
        <w:tab/>
        <w:t xml:space="preserve">As empresas constituídas na forma de consórcio; </w:t>
      </w:r>
    </w:p>
    <w:p w:rsidR="004B3C4C" w:rsidRPr="00227577" w:rsidRDefault="00CA4D2A" w:rsidP="00C23604">
      <w:pPr>
        <w:ind w:left="567" w:hanging="567"/>
        <w:jc w:val="both"/>
        <w:rPr>
          <w:rFonts w:ascii="Arial" w:hAnsi="Arial" w:cs="Arial"/>
          <w:color w:val="000000" w:themeColor="text1"/>
        </w:rPr>
      </w:pPr>
      <w:proofErr w:type="gramStart"/>
      <w:r w:rsidRPr="00227577">
        <w:rPr>
          <w:rFonts w:ascii="Arial" w:hAnsi="Arial" w:cs="Arial"/>
          <w:color w:val="000000" w:themeColor="text1"/>
        </w:rPr>
        <w:t>d)</w:t>
      </w:r>
      <w:proofErr w:type="gramEnd"/>
      <w:r w:rsidRPr="00227577">
        <w:rPr>
          <w:rFonts w:ascii="Arial" w:hAnsi="Arial" w:cs="Arial"/>
          <w:color w:val="000000" w:themeColor="text1"/>
        </w:rPr>
        <w:tab/>
        <w:t>Os enquadrados no artigo 9º da Lei nº 8.666/93 e alterações.</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 xml:space="preserve">4.4 </w:t>
      </w:r>
      <w:r w:rsidRPr="00227577">
        <w:rPr>
          <w:rFonts w:ascii="Arial" w:hAnsi="Arial" w:cs="Arial"/>
          <w:color w:val="000000" w:themeColor="text1"/>
        </w:rPr>
        <w:tab/>
      </w:r>
      <w:proofErr w:type="gramStart"/>
      <w:r w:rsidRPr="00227577">
        <w:rPr>
          <w:rFonts w:ascii="Arial" w:hAnsi="Arial" w:cs="Arial"/>
          <w:color w:val="000000" w:themeColor="text1"/>
        </w:rPr>
        <w:t>Recomenda-se</w:t>
      </w:r>
      <w:proofErr w:type="gramEnd"/>
      <w:r w:rsidRPr="00227577">
        <w:rPr>
          <w:rFonts w:ascii="Arial" w:hAnsi="Arial" w:cs="Arial"/>
          <w:color w:val="000000" w:themeColor="text1"/>
        </w:rPr>
        <w:t xml:space="preserv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b/>
          <w:bCs/>
          <w:color w:val="000000" w:themeColor="text1"/>
        </w:rPr>
      </w:pPr>
      <w:r w:rsidRPr="00227577">
        <w:rPr>
          <w:rFonts w:ascii="Arial" w:hAnsi="Arial" w:cs="Arial"/>
          <w:b/>
          <w:bCs/>
          <w:color w:val="000000" w:themeColor="text1"/>
        </w:rPr>
        <w:t xml:space="preserve">5 </w:t>
      </w:r>
      <w:r w:rsidRPr="00227577">
        <w:rPr>
          <w:rFonts w:ascii="Arial" w:hAnsi="Arial" w:cs="Arial"/>
          <w:b/>
          <w:bCs/>
          <w:color w:val="000000" w:themeColor="text1"/>
        </w:rPr>
        <w:tab/>
        <w:t>DA REPRESENTAÇÃO</w:t>
      </w: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color w:val="000000" w:themeColor="text1"/>
        </w:rPr>
        <w:t xml:space="preserve">5.1 </w:t>
      </w:r>
      <w:r w:rsidRPr="00227577">
        <w:rPr>
          <w:rFonts w:ascii="Arial" w:hAnsi="Arial" w:cs="Arial"/>
          <w:color w:val="000000" w:themeColor="text1"/>
        </w:rPr>
        <w:tab/>
        <w:t xml:space="preserve">A licitante poderá ser </w:t>
      </w:r>
      <w:r w:rsidRPr="00227577">
        <w:rPr>
          <w:rFonts w:ascii="Arial" w:hAnsi="Arial" w:cs="Arial"/>
          <w:b/>
          <w:bCs/>
          <w:color w:val="000000" w:themeColor="text1"/>
        </w:rPr>
        <w:t>representada</w:t>
      </w:r>
      <w:r w:rsidRPr="00227577">
        <w:rPr>
          <w:rFonts w:ascii="Arial" w:hAnsi="Arial" w:cs="Arial"/>
          <w:color w:val="000000" w:themeColor="text1"/>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color w:val="000000" w:themeColor="text1"/>
        </w:rPr>
        <w:t>5.2</w:t>
      </w:r>
      <w:r w:rsidRPr="00227577">
        <w:rPr>
          <w:rFonts w:ascii="Arial" w:hAnsi="Arial" w:cs="Arial"/>
          <w:color w:val="000000" w:themeColor="text1"/>
        </w:rPr>
        <w:tab/>
        <w:t xml:space="preserve">O </w:t>
      </w:r>
      <w:r w:rsidRPr="00227577">
        <w:rPr>
          <w:rFonts w:ascii="Arial" w:hAnsi="Arial" w:cs="Arial"/>
          <w:b/>
          <w:bCs/>
          <w:color w:val="000000" w:themeColor="text1"/>
        </w:rPr>
        <w:t>credenciamento</w:t>
      </w:r>
      <w:r w:rsidRPr="00227577">
        <w:rPr>
          <w:rFonts w:ascii="Arial" w:hAnsi="Arial" w:cs="Arial"/>
          <w:color w:val="000000" w:themeColor="text1"/>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5.3</w:t>
      </w:r>
      <w:r w:rsidRPr="00227577">
        <w:rPr>
          <w:rFonts w:ascii="Arial" w:hAnsi="Arial" w:cs="Arial"/>
          <w:color w:val="000000" w:themeColor="text1"/>
        </w:rPr>
        <w:tab/>
        <w:t xml:space="preserve">O </w:t>
      </w:r>
      <w:r w:rsidRPr="00227577">
        <w:rPr>
          <w:rFonts w:ascii="Arial" w:hAnsi="Arial" w:cs="Arial"/>
          <w:b/>
          <w:bCs/>
          <w:color w:val="000000" w:themeColor="text1"/>
        </w:rPr>
        <w:t>credenciamento</w:t>
      </w:r>
      <w:r w:rsidRPr="00227577">
        <w:rPr>
          <w:rFonts w:ascii="Arial" w:hAnsi="Arial" w:cs="Arial"/>
          <w:color w:val="000000" w:themeColor="text1"/>
        </w:rPr>
        <w:t xml:space="preserve"> é necessário somente para licitante presente na sessão da licitação.</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5.4 </w:t>
      </w:r>
      <w:r w:rsidRPr="00227577">
        <w:rPr>
          <w:rFonts w:ascii="Arial" w:hAnsi="Arial" w:cs="Arial"/>
          <w:color w:val="000000" w:themeColor="text1"/>
        </w:rPr>
        <w:tab/>
      </w:r>
      <w:proofErr w:type="gramStart"/>
      <w:r w:rsidRPr="00227577">
        <w:rPr>
          <w:rFonts w:ascii="Arial" w:hAnsi="Arial" w:cs="Arial"/>
          <w:color w:val="000000" w:themeColor="text1"/>
        </w:rPr>
        <w:t>Será</w:t>
      </w:r>
      <w:proofErr w:type="gramEnd"/>
      <w:r w:rsidRPr="00227577">
        <w:rPr>
          <w:rFonts w:ascii="Arial" w:hAnsi="Arial" w:cs="Arial"/>
          <w:color w:val="000000" w:themeColor="text1"/>
        </w:rPr>
        <w:t xml:space="preserve"> admitido apenas um representante por licitante, que deverá estar portando documento de identidade, para sua identificação pela Comissão de Licitações, não sendo admitido a representação de mais de um licitante pelo mesmo representante. </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b/>
          <w:bCs/>
          <w:color w:val="000000" w:themeColor="text1"/>
        </w:rPr>
        <w:t>6</w:t>
      </w:r>
      <w:r w:rsidRPr="00227577">
        <w:rPr>
          <w:rFonts w:ascii="Arial" w:hAnsi="Arial" w:cs="Arial"/>
          <w:b/>
          <w:bCs/>
          <w:color w:val="000000" w:themeColor="text1"/>
        </w:rPr>
        <w:tab/>
        <w:t xml:space="preserve">DA APRESENTAÇÃO DA DOCUMENTAÇÃO DE HABILITAÇÃO E PROPOSTA </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6.1 </w:t>
      </w:r>
      <w:r w:rsidRPr="00227577">
        <w:rPr>
          <w:rFonts w:ascii="Arial" w:hAnsi="Arial" w:cs="Arial"/>
          <w:color w:val="000000" w:themeColor="text1"/>
        </w:rPr>
        <w:tab/>
        <w:t>Para participar da licitação o interessado deverá apresentar os documentos a seguir relacionados em 02 (dois) envelopes, lacrados e identificados, em sua parte externa, com as seguintes informações:</w:t>
      </w:r>
    </w:p>
    <w:p w:rsidR="004B3C4C" w:rsidRPr="00227577" w:rsidRDefault="004B3C4C" w:rsidP="00C23604">
      <w:pPr>
        <w:ind w:left="567" w:hanging="567"/>
        <w:jc w:val="both"/>
        <w:rPr>
          <w:rFonts w:ascii="Arial" w:hAnsi="Arial" w:cs="Arial"/>
          <w:color w:val="000000" w:themeColor="text1"/>
          <w:szCs w:val="22"/>
        </w:rPr>
      </w:pPr>
    </w:p>
    <w:tbl>
      <w:tblPr>
        <w:tblW w:w="8727" w:type="dxa"/>
        <w:jc w:val="right"/>
        <w:tblInd w:w="-5" w:type="dxa"/>
        <w:tblCellMar>
          <w:left w:w="70" w:type="dxa"/>
          <w:right w:w="70" w:type="dxa"/>
        </w:tblCellMar>
        <w:tblLook w:val="0000"/>
      </w:tblPr>
      <w:tblGrid>
        <w:gridCol w:w="4309"/>
        <w:gridCol w:w="4418"/>
      </w:tblGrid>
      <w:tr w:rsidR="004B3C4C" w:rsidRPr="00227577" w:rsidTr="00A514FF">
        <w:trPr>
          <w:jc w:val="right"/>
        </w:trPr>
        <w:tc>
          <w:tcPr>
            <w:tcW w:w="4309" w:type="dxa"/>
            <w:tcBorders>
              <w:top w:val="single" w:sz="4" w:space="0" w:color="000000"/>
              <w:left w:val="single" w:sz="4" w:space="0" w:color="000000"/>
              <w:bottom w:val="single" w:sz="4" w:space="0" w:color="000000"/>
            </w:tcBorders>
            <w:shd w:val="clear" w:color="auto" w:fill="auto"/>
          </w:tcPr>
          <w:p w:rsidR="004B3C4C" w:rsidRPr="00227577" w:rsidRDefault="00CA4D2A" w:rsidP="00C23604">
            <w:pPr>
              <w:ind w:left="567" w:hanging="567"/>
              <w:jc w:val="center"/>
              <w:rPr>
                <w:rFonts w:ascii="Arial" w:hAnsi="Arial" w:cs="Arial"/>
                <w:b/>
                <w:color w:val="000000" w:themeColor="text1"/>
                <w:szCs w:val="22"/>
                <w:u w:val="single"/>
              </w:rPr>
            </w:pPr>
            <w:r w:rsidRPr="00227577">
              <w:rPr>
                <w:rFonts w:ascii="Arial" w:hAnsi="Arial" w:cs="Arial"/>
                <w:b/>
                <w:color w:val="000000" w:themeColor="text1"/>
                <w:szCs w:val="22"/>
                <w:u w:val="single"/>
              </w:rPr>
              <w:t>ENVELOPE Nº 01 (HABILITAÇÃO)</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rsidP="00C23604">
            <w:pPr>
              <w:ind w:left="567" w:hanging="567"/>
              <w:jc w:val="center"/>
              <w:rPr>
                <w:rFonts w:ascii="Arial" w:hAnsi="Arial" w:cs="Arial"/>
                <w:b/>
                <w:color w:val="000000" w:themeColor="text1"/>
                <w:szCs w:val="22"/>
                <w:u w:val="single"/>
              </w:rPr>
            </w:pPr>
            <w:r w:rsidRPr="00227577">
              <w:rPr>
                <w:rFonts w:ascii="Arial" w:hAnsi="Arial" w:cs="Arial"/>
                <w:b/>
                <w:color w:val="000000" w:themeColor="text1"/>
                <w:szCs w:val="22"/>
                <w:u w:val="single"/>
              </w:rPr>
              <w:t>ENVELOPE Nº 02 (PROPOSTA)</w:t>
            </w:r>
          </w:p>
        </w:tc>
      </w:tr>
      <w:tr w:rsidR="004B3C4C" w:rsidRPr="00227577" w:rsidTr="00A514FF">
        <w:trPr>
          <w:jc w:val="right"/>
        </w:trPr>
        <w:tc>
          <w:tcPr>
            <w:tcW w:w="4309" w:type="dxa"/>
            <w:tcBorders>
              <w:top w:val="single" w:sz="4" w:space="0" w:color="000000"/>
              <w:left w:val="single" w:sz="4" w:space="0" w:color="000000"/>
              <w:bottom w:val="single" w:sz="4" w:space="0" w:color="000000"/>
            </w:tcBorders>
            <w:shd w:val="clear" w:color="auto" w:fill="auto"/>
          </w:tcPr>
          <w:p w:rsidR="004B3C4C" w:rsidRPr="00227577" w:rsidRDefault="00CA4D2A" w:rsidP="00C23604">
            <w:pPr>
              <w:ind w:left="567" w:hanging="567"/>
              <w:jc w:val="both"/>
              <w:rPr>
                <w:rFonts w:ascii="Arial" w:hAnsi="Arial" w:cs="Arial"/>
                <w:b/>
                <w:bCs/>
                <w:color w:val="000000" w:themeColor="text1"/>
                <w:sz w:val="18"/>
                <w:szCs w:val="18"/>
              </w:rPr>
            </w:pPr>
            <w:r w:rsidRPr="00227577">
              <w:rPr>
                <w:rFonts w:ascii="Arial" w:hAnsi="Arial" w:cs="Arial"/>
                <w:b/>
                <w:bCs/>
                <w:color w:val="000000" w:themeColor="text1"/>
                <w:sz w:val="18"/>
                <w:szCs w:val="18"/>
              </w:rPr>
              <w:t>MUNICÍPIO DE IJUÍ/RS – PODER EXECUTIVO</w:t>
            </w:r>
          </w:p>
          <w:p w:rsidR="004B3C4C" w:rsidRPr="00227577" w:rsidRDefault="00CA4D2A" w:rsidP="00C23604">
            <w:pPr>
              <w:ind w:left="567" w:hanging="567"/>
              <w:jc w:val="both"/>
              <w:rPr>
                <w:rFonts w:ascii="Arial" w:hAnsi="Arial"/>
                <w:color w:val="000000" w:themeColor="text1"/>
                <w:sz w:val="18"/>
                <w:szCs w:val="18"/>
              </w:rPr>
            </w:pPr>
            <w:r w:rsidRPr="00227577">
              <w:rPr>
                <w:rFonts w:ascii="Arial" w:hAnsi="Arial" w:cs="Arial"/>
                <w:b/>
                <w:bCs/>
                <w:color w:val="000000" w:themeColor="text1"/>
                <w:sz w:val="18"/>
                <w:szCs w:val="18"/>
              </w:rPr>
              <w:t xml:space="preserve">TOMADA DE PREÇO Nº </w:t>
            </w:r>
            <w:bookmarkStart w:id="129" w:name="__UnoMark__4116_1322054658"/>
            <w:bookmarkStart w:id="130" w:name="__UnoMark__4115_1322054658"/>
            <w:bookmarkStart w:id="131" w:name="Tab0040_0005_31"/>
            <w:bookmarkEnd w:id="129"/>
            <w:r w:rsidRPr="00227577">
              <w:rPr>
                <w:rFonts w:ascii="Arial" w:hAnsi="Arial" w:cs="Arial"/>
                <w:b/>
                <w:bCs/>
                <w:color w:val="000000" w:themeColor="text1"/>
                <w:sz w:val="18"/>
                <w:szCs w:val="18"/>
              </w:rPr>
              <w:t>66</w:t>
            </w:r>
            <w:bookmarkEnd w:id="130"/>
            <w:bookmarkEnd w:id="131"/>
            <w:r w:rsidRPr="00227577">
              <w:rPr>
                <w:rFonts w:ascii="Arial" w:hAnsi="Arial" w:cs="Arial"/>
                <w:b/>
                <w:bCs/>
                <w:color w:val="000000" w:themeColor="text1"/>
                <w:sz w:val="18"/>
                <w:szCs w:val="18"/>
              </w:rPr>
              <w:t>/</w:t>
            </w:r>
            <w:bookmarkStart w:id="132" w:name="__UnoMark__4114_1322054658"/>
            <w:bookmarkStart w:id="133" w:name="__UnoMark__4113_1322054658"/>
            <w:bookmarkStart w:id="134" w:name="Tab0040_0001_31"/>
            <w:bookmarkEnd w:id="132"/>
            <w:r w:rsidRPr="00227577">
              <w:rPr>
                <w:rFonts w:ascii="Arial" w:hAnsi="Arial" w:cs="Arial"/>
                <w:b/>
                <w:bCs/>
                <w:color w:val="000000" w:themeColor="text1"/>
                <w:sz w:val="18"/>
                <w:szCs w:val="18"/>
              </w:rPr>
              <w:t>2020</w:t>
            </w:r>
            <w:bookmarkEnd w:id="133"/>
            <w:bookmarkEnd w:id="134"/>
          </w:p>
          <w:p w:rsidR="004B3C4C" w:rsidRPr="00227577" w:rsidRDefault="00CA4D2A" w:rsidP="00C23604">
            <w:pPr>
              <w:ind w:left="567" w:hanging="567"/>
              <w:jc w:val="both"/>
              <w:rPr>
                <w:rFonts w:ascii="Arial" w:hAnsi="Arial"/>
                <w:color w:val="000000" w:themeColor="text1"/>
                <w:sz w:val="18"/>
                <w:szCs w:val="18"/>
              </w:rPr>
            </w:pPr>
            <w:r w:rsidRPr="00227577">
              <w:rPr>
                <w:rFonts w:ascii="Arial" w:hAnsi="Arial" w:cs="Arial"/>
                <w:b/>
                <w:bCs/>
                <w:color w:val="000000" w:themeColor="text1"/>
                <w:sz w:val="18"/>
                <w:szCs w:val="18"/>
              </w:rPr>
              <w:t xml:space="preserve">ABERTURA: </w:t>
            </w:r>
            <w:bookmarkStart w:id="135" w:name="__UnoMark__4112_1322054658"/>
            <w:bookmarkEnd w:id="135"/>
            <w:r w:rsidR="00FD374C">
              <w:rPr>
                <w:rFonts w:ascii="Arial" w:hAnsi="Arial" w:cs="Arial"/>
                <w:b/>
                <w:bCs/>
                <w:color w:val="000000" w:themeColor="text1"/>
                <w:sz w:val="18"/>
                <w:szCs w:val="18"/>
              </w:rPr>
              <w:t>26/11/20</w:t>
            </w:r>
          </w:p>
          <w:p w:rsidR="004B3C4C" w:rsidRPr="00227577" w:rsidRDefault="00CA4D2A" w:rsidP="00C23604">
            <w:pPr>
              <w:ind w:left="567" w:hanging="567"/>
              <w:jc w:val="both"/>
              <w:rPr>
                <w:rFonts w:ascii="Arial" w:hAnsi="Arial"/>
                <w:color w:val="000000" w:themeColor="text1"/>
                <w:sz w:val="18"/>
                <w:szCs w:val="18"/>
              </w:rPr>
            </w:pPr>
            <w:r w:rsidRPr="00227577">
              <w:rPr>
                <w:rFonts w:ascii="Arial" w:hAnsi="Arial" w:cs="Arial"/>
                <w:b/>
                <w:bCs/>
                <w:color w:val="000000" w:themeColor="text1"/>
                <w:sz w:val="18"/>
                <w:szCs w:val="18"/>
              </w:rPr>
              <w:t xml:space="preserve">HORÁRIO: </w:t>
            </w:r>
            <w:bookmarkStart w:id="136" w:name="__UnoMark__4110_1322054658"/>
            <w:bookmarkStart w:id="137" w:name="__UnoMark__4109_1322054658"/>
            <w:bookmarkStart w:id="138" w:name="Dig9999_0001_6"/>
            <w:bookmarkEnd w:id="136"/>
            <w:r w:rsidRPr="00227577">
              <w:rPr>
                <w:rFonts w:ascii="Arial" w:hAnsi="Arial" w:cs="Arial"/>
                <w:b/>
                <w:bCs/>
                <w:color w:val="000000" w:themeColor="text1"/>
                <w:sz w:val="18"/>
                <w:szCs w:val="18"/>
              </w:rPr>
              <w:t>09h00min</w:t>
            </w:r>
            <w:bookmarkEnd w:id="137"/>
            <w:bookmarkEnd w:id="138"/>
          </w:p>
          <w:p w:rsidR="004B3C4C" w:rsidRPr="00227577" w:rsidRDefault="00CA4D2A" w:rsidP="00C23604">
            <w:pPr>
              <w:ind w:left="567" w:hanging="567"/>
              <w:jc w:val="both"/>
              <w:rPr>
                <w:rFonts w:ascii="Arial" w:hAnsi="Arial"/>
                <w:color w:val="000000" w:themeColor="text1"/>
                <w:sz w:val="18"/>
                <w:szCs w:val="18"/>
              </w:rPr>
            </w:pPr>
            <w:r w:rsidRPr="00227577">
              <w:rPr>
                <w:rFonts w:ascii="Arial" w:hAnsi="Arial" w:cs="Arial"/>
                <w:b/>
                <w:bCs/>
                <w:color w:val="000000" w:themeColor="text1"/>
                <w:sz w:val="18"/>
                <w:szCs w:val="18"/>
              </w:rPr>
              <w:t>ENVELOPE Nº 01 (HABILITAÇÃO)</w:t>
            </w:r>
          </w:p>
          <w:p w:rsidR="004B3C4C" w:rsidRPr="00227577" w:rsidRDefault="00CA4D2A" w:rsidP="00C23604">
            <w:pPr>
              <w:ind w:left="567" w:hanging="567"/>
              <w:jc w:val="both"/>
              <w:rPr>
                <w:rFonts w:ascii="Arial" w:hAnsi="Arial"/>
                <w:color w:val="000000" w:themeColor="text1"/>
                <w:sz w:val="18"/>
                <w:szCs w:val="18"/>
              </w:rPr>
            </w:pPr>
            <w:r w:rsidRPr="00227577">
              <w:rPr>
                <w:rFonts w:ascii="Arial" w:hAnsi="Arial" w:cs="Arial"/>
                <w:b/>
                <w:bCs/>
                <w:color w:val="000000" w:themeColor="text1"/>
                <w:sz w:val="18"/>
                <w:szCs w:val="18"/>
              </w:rPr>
              <w:t>Razão Social completa e sem abreviações do licitante</w:t>
            </w:r>
          </w:p>
          <w:p w:rsidR="004B3C4C" w:rsidRPr="00227577" w:rsidRDefault="00CA4D2A" w:rsidP="00C23604">
            <w:pPr>
              <w:ind w:left="567" w:hanging="567"/>
              <w:jc w:val="both"/>
              <w:rPr>
                <w:rFonts w:ascii="Arial" w:hAnsi="Arial" w:cs="Arial"/>
                <w:b/>
                <w:bCs/>
                <w:color w:val="000000" w:themeColor="text1"/>
                <w:sz w:val="18"/>
                <w:szCs w:val="18"/>
              </w:rPr>
            </w:pPr>
            <w:r w:rsidRPr="00227577">
              <w:rPr>
                <w:rFonts w:ascii="Arial" w:hAnsi="Arial" w:cs="Arial"/>
                <w:b/>
                <w:bCs/>
                <w:color w:val="000000" w:themeColor="text1"/>
                <w:sz w:val="18"/>
                <w:szCs w:val="18"/>
              </w:rPr>
              <w:t>Endereço completo do licitante</w:t>
            </w:r>
          </w:p>
          <w:p w:rsidR="004B3C4C" w:rsidRPr="00227577" w:rsidRDefault="00CA4D2A" w:rsidP="00C23604">
            <w:pPr>
              <w:ind w:left="567" w:hanging="567"/>
              <w:jc w:val="both"/>
              <w:rPr>
                <w:rFonts w:ascii="Arial" w:hAnsi="Arial"/>
                <w:color w:val="000000" w:themeColor="text1"/>
                <w:sz w:val="18"/>
                <w:szCs w:val="18"/>
              </w:rPr>
            </w:pPr>
            <w:r w:rsidRPr="00227577">
              <w:rPr>
                <w:rFonts w:ascii="Arial" w:hAnsi="Arial" w:cs="Arial"/>
                <w:b/>
                <w:bCs/>
                <w:color w:val="000000" w:themeColor="text1"/>
                <w:sz w:val="18"/>
                <w:szCs w:val="18"/>
              </w:rPr>
              <w:t>Telefone e e-mail do licitante</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rsidP="00C23604">
            <w:pPr>
              <w:ind w:left="567" w:hanging="567"/>
              <w:jc w:val="both"/>
              <w:rPr>
                <w:rFonts w:ascii="Arial" w:hAnsi="Arial" w:cs="Arial"/>
                <w:b/>
                <w:bCs/>
                <w:color w:val="000000" w:themeColor="text1"/>
                <w:sz w:val="18"/>
                <w:szCs w:val="18"/>
              </w:rPr>
            </w:pPr>
            <w:r w:rsidRPr="00227577">
              <w:rPr>
                <w:rFonts w:ascii="Arial" w:hAnsi="Arial" w:cs="Arial"/>
                <w:b/>
                <w:bCs/>
                <w:color w:val="000000" w:themeColor="text1"/>
                <w:sz w:val="18"/>
                <w:szCs w:val="18"/>
              </w:rPr>
              <w:t>MUNICÍPIO DE IJUÍ/RS – PODER EXECUTIVO</w:t>
            </w:r>
          </w:p>
          <w:p w:rsidR="004B3C4C" w:rsidRPr="00227577" w:rsidRDefault="00CA4D2A" w:rsidP="00C23604">
            <w:pPr>
              <w:ind w:left="567" w:hanging="567"/>
              <w:jc w:val="both"/>
              <w:outlineLvl w:val="0"/>
              <w:rPr>
                <w:rFonts w:ascii="Arial" w:hAnsi="Arial"/>
                <w:color w:val="000000" w:themeColor="text1"/>
                <w:sz w:val="18"/>
                <w:szCs w:val="18"/>
              </w:rPr>
            </w:pPr>
            <w:r w:rsidRPr="00227577">
              <w:rPr>
                <w:rFonts w:ascii="Arial" w:hAnsi="Arial" w:cs="Arial"/>
                <w:b/>
                <w:bCs/>
                <w:color w:val="000000" w:themeColor="text1"/>
                <w:sz w:val="18"/>
                <w:szCs w:val="18"/>
              </w:rPr>
              <w:t xml:space="preserve">TOMADA DE PREÇO Nº </w:t>
            </w:r>
            <w:bookmarkStart w:id="139" w:name="__UnoMark__4108_1322054658"/>
            <w:bookmarkStart w:id="140" w:name="__UnoMark__4107_1322054658"/>
            <w:bookmarkStart w:id="141" w:name="Tab0040_0005_41"/>
            <w:bookmarkEnd w:id="139"/>
            <w:r w:rsidRPr="00227577">
              <w:rPr>
                <w:rFonts w:ascii="Arial" w:hAnsi="Arial" w:cs="Arial"/>
                <w:b/>
                <w:bCs/>
                <w:color w:val="000000" w:themeColor="text1"/>
                <w:sz w:val="18"/>
                <w:szCs w:val="18"/>
              </w:rPr>
              <w:t>66</w:t>
            </w:r>
            <w:bookmarkEnd w:id="140"/>
            <w:bookmarkEnd w:id="141"/>
            <w:r w:rsidRPr="00227577">
              <w:rPr>
                <w:rFonts w:ascii="Arial" w:hAnsi="Arial" w:cs="Arial"/>
                <w:b/>
                <w:bCs/>
                <w:color w:val="000000" w:themeColor="text1"/>
                <w:sz w:val="18"/>
                <w:szCs w:val="18"/>
              </w:rPr>
              <w:t>/</w:t>
            </w:r>
            <w:bookmarkStart w:id="142" w:name="__UnoMark__4106_1322054658"/>
            <w:bookmarkStart w:id="143" w:name="__UnoMark__4105_1322054658"/>
            <w:bookmarkStart w:id="144" w:name="Tab0040_0001_41"/>
            <w:bookmarkEnd w:id="142"/>
            <w:r w:rsidRPr="00227577">
              <w:rPr>
                <w:rFonts w:ascii="Arial" w:hAnsi="Arial" w:cs="Arial"/>
                <w:b/>
                <w:bCs/>
                <w:color w:val="000000" w:themeColor="text1"/>
                <w:sz w:val="18"/>
                <w:szCs w:val="18"/>
              </w:rPr>
              <w:t>2020</w:t>
            </w:r>
            <w:bookmarkEnd w:id="143"/>
            <w:bookmarkEnd w:id="144"/>
          </w:p>
          <w:p w:rsidR="004B3C4C" w:rsidRPr="00227577" w:rsidRDefault="00CA4D2A" w:rsidP="00C23604">
            <w:pPr>
              <w:ind w:left="567" w:hanging="567"/>
              <w:jc w:val="both"/>
              <w:rPr>
                <w:color w:val="000000" w:themeColor="text1"/>
                <w:sz w:val="18"/>
                <w:szCs w:val="18"/>
              </w:rPr>
            </w:pPr>
            <w:r w:rsidRPr="00227577">
              <w:rPr>
                <w:rFonts w:ascii="Arial" w:hAnsi="Arial" w:cs="Arial"/>
                <w:b/>
                <w:bCs/>
                <w:color w:val="000000" w:themeColor="text1"/>
                <w:sz w:val="18"/>
                <w:szCs w:val="18"/>
              </w:rPr>
              <w:t xml:space="preserve">ABERTURA: </w:t>
            </w:r>
            <w:bookmarkStart w:id="145" w:name="__UnoMark__4104_1322054658"/>
            <w:bookmarkEnd w:id="145"/>
            <w:r w:rsidR="00FD374C">
              <w:rPr>
                <w:rFonts w:ascii="Arial" w:hAnsi="Arial" w:cs="Arial"/>
                <w:b/>
                <w:bCs/>
                <w:color w:val="000000" w:themeColor="text1"/>
                <w:sz w:val="18"/>
                <w:szCs w:val="18"/>
              </w:rPr>
              <w:t>26/11/20</w:t>
            </w:r>
          </w:p>
          <w:p w:rsidR="004B3C4C" w:rsidRPr="00227577" w:rsidRDefault="00CA4D2A" w:rsidP="00C23604">
            <w:pPr>
              <w:ind w:left="567" w:hanging="567"/>
              <w:jc w:val="both"/>
              <w:rPr>
                <w:rFonts w:ascii="Arial" w:hAnsi="Arial"/>
                <w:color w:val="000000" w:themeColor="text1"/>
                <w:sz w:val="18"/>
                <w:szCs w:val="18"/>
              </w:rPr>
            </w:pPr>
            <w:r w:rsidRPr="00227577">
              <w:rPr>
                <w:rFonts w:ascii="Arial" w:hAnsi="Arial" w:cs="Arial"/>
                <w:b/>
                <w:bCs/>
                <w:color w:val="000000" w:themeColor="text1"/>
                <w:sz w:val="18"/>
                <w:szCs w:val="18"/>
              </w:rPr>
              <w:t xml:space="preserve">HORÁRIO: </w:t>
            </w:r>
            <w:bookmarkStart w:id="146" w:name="__UnoMark__4102_1322054658"/>
            <w:bookmarkStart w:id="147" w:name="__UnoMark__4101_1322054658"/>
            <w:bookmarkStart w:id="148" w:name="Dig9999_0001_7"/>
            <w:bookmarkEnd w:id="146"/>
            <w:r w:rsidRPr="00227577">
              <w:rPr>
                <w:rFonts w:ascii="Arial" w:hAnsi="Arial" w:cs="Arial"/>
                <w:b/>
                <w:bCs/>
                <w:color w:val="000000" w:themeColor="text1"/>
                <w:sz w:val="18"/>
                <w:szCs w:val="18"/>
              </w:rPr>
              <w:t>09h00min</w:t>
            </w:r>
            <w:bookmarkEnd w:id="147"/>
            <w:bookmarkEnd w:id="148"/>
          </w:p>
          <w:p w:rsidR="004B3C4C" w:rsidRPr="00227577" w:rsidRDefault="00CA4D2A" w:rsidP="00C23604">
            <w:pPr>
              <w:ind w:left="567" w:hanging="567"/>
              <w:jc w:val="both"/>
              <w:outlineLvl w:val="0"/>
              <w:rPr>
                <w:rFonts w:ascii="Arial" w:hAnsi="Arial"/>
                <w:color w:val="000000" w:themeColor="text1"/>
                <w:sz w:val="18"/>
                <w:szCs w:val="18"/>
              </w:rPr>
            </w:pPr>
            <w:r w:rsidRPr="00227577">
              <w:rPr>
                <w:rFonts w:ascii="Arial" w:hAnsi="Arial" w:cs="Arial"/>
                <w:b/>
                <w:bCs/>
                <w:color w:val="000000" w:themeColor="text1"/>
                <w:sz w:val="18"/>
                <w:szCs w:val="18"/>
              </w:rPr>
              <w:t>ENVELOPE Nº 02 (PROPOSTA</w:t>
            </w:r>
            <w:r w:rsidRPr="00227577">
              <w:rPr>
                <w:rFonts w:ascii="Arial" w:hAnsi="Arial" w:cs="Arial"/>
                <w:b/>
                <w:color w:val="000000" w:themeColor="text1"/>
                <w:sz w:val="18"/>
                <w:szCs w:val="18"/>
              </w:rPr>
              <w:t>)</w:t>
            </w:r>
          </w:p>
          <w:p w:rsidR="004B3C4C" w:rsidRPr="00227577" w:rsidRDefault="00CA4D2A" w:rsidP="00C23604">
            <w:pPr>
              <w:ind w:left="567" w:hanging="567"/>
              <w:jc w:val="both"/>
              <w:rPr>
                <w:rFonts w:ascii="Arial" w:hAnsi="Arial"/>
                <w:color w:val="000000" w:themeColor="text1"/>
                <w:sz w:val="18"/>
                <w:szCs w:val="18"/>
              </w:rPr>
            </w:pPr>
            <w:r w:rsidRPr="00227577">
              <w:rPr>
                <w:rFonts w:ascii="Arial" w:hAnsi="Arial" w:cs="Arial"/>
                <w:b/>
                <w:bCs/>
                <w:color w:val="000000" w:themeColor="text1"/>
                <w:sz w:val="18"/>
                <w:szCs w:val="18"/>
              </w:rPr>
              <w:t>Razão Social completa e sem abreviações do licitante</w:t>
            </w:r>
          </w:p>
          <w:p w:rsidR="004B3C4C" w:rsidRPr="00227577" w:rsidRDefault="00CA4D2A" w:rsidP="00C23604">
            <w:pPr>
              <w:ind w:left="567" w:hanging="567"/>
              <w:jc w:val="both"/>
              <w:rPr>
                <w:rFonts w:ascii="Arial" w:hAnsi="Arial" w:cs="Arial"/>
                <w:b/>
                <w:bCs/>
                <w:color w:val="000000" w:themeColor="text1"/>
                <w:sz w:val="18"/>
                <w:szCs w:val="18"/>
              </w:rPr>
            </w:pPr>
            <w:r w:rsidRPr="00227577">
              <w:rPr>
                <w:rFonts w:ascii="Arial" w:hAnsi="Arial" w:cs="Arial"/>
                <w:b/>
                <w:bCs/>
                <w:color w:val="000000" w:themeColor="text1"/>
                <w:sz w:val="18"/>
                <w:szCs w:val="18"/>
              </w:rPr>
              <w:t>Endereço completo do licitante</w:t>
            </w:r>
          </w:p>
          <w:p w:rsidR="004B3C4C" w:rsidRPr="00227577" w:rsidRDefault="00CA4D2A" w:rsidP="00C23604">
            <w:pPr>
              <w:ind w:left="567" w:hanging="567"/>
              <w:jc w:val="both"/>
              <w:rPr>
                <w:rFonts w:ascii="Arial" w:hAnsi="Arial" w:cs="Arial"/>
                <w:b/>
                <w:bCs/>
                <w:color w:val="000000" w:themeColor="text1"/>
                <w:sz w:val="18"/>
                <w:szCs w:val="18"/>
              </w:rPr>
            </w:pPr>
            <w:r w:rsidRPr="00227577">
              <w:rPr>
                <w:rFonts w:ascii="Arial" w:hAnsi="Arial" w:cs="Arial"/>
                <w:b/>
                <w:bCs/>
                <w:color w:val="000000" w:themeColor="text1"/>
                <w:sz w:val="18"/>
                <w:szCs w:val="18"/>
              </w:rPr>
              <w:t>Telefone e e-mail do licitante</w:t>
            </w:r>
          </w:p>
        </w:tc>
      </w:tr>
    </w:tbl>
    <w:p w:rsidR="004B3C4C" w:rsidRPr="00227577" w:rsidRDefault="004B3C4C" w:rsidP="00C23604">
      <w:pPr>
        <w:ind w:left="567" w:hanging="567"/>
        <w:jc w:val="both"/>
        <w:rPr>
          <w:rFonts w:ascii="Arial" w:hAnsi="Arial" w:cs="Arial"/>
          <w:color w:val="000000" w:themeColor="text1"/>
          <w:szCs w:val="24"/>
        </w:rPr>
      </w:pP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color w:val="000000" w:themeColor="text1"/>
        </w:rPr>
        <w:lastRenderedPageBreak/>
        <w:t>6.2</w:t>
      </w:r>
      <w:r w:rsidRPr="00227577">
        <w:rPr>
          <w:rFonts w:ascii="Arial" w:hAnsi="Arial" w:cs="Arial"/>
          <w:color w:val="000000" w:themeColor="text1"/>
        </w:rPr>
        <w:tab/>
        <w:t xml:space="preserve">Os envelopes contendo a documentação relativa </w:t>
      </w:r>
      <w:proofErr w:type="gramStart"/>
      <w:r w:rsidRPr="00227577">
        <w:rPr>
          <w:rFonts w:ascii="Arial" w:hAnsi="Arial" w:cs="Arial"/>
          <w:color w:val="000000" w:themeColor="text1"/>
        </w:rPr>
        <w:t>a</w:t>
      </w:r>
      <w:proofErr w:type="gramEnd"/>
      <w:r w:rsidRPr="00227577">
        <w:rPr>
          <w:rFonts w:ascii="Arial" w:hAnsi="Arial" w:cs="Arial"/>
          <w:color w:val="000000" w:themeColor="text1"/>
        </w:rPr>
        <w:t xml:space="preserve"> habilitação e à proposta serão recebidos no dia </w:t>
      </w:r>
      <w:bookmarkStart w:id="149" w:name="__UnoMark__4204_1322054658"/>
      <w:bookmarkEnd w:id="149"/>
      <w:r w:rsidR="00FD374C">
        <w:rPr>
          <w:rFonts w:ascii="Arial" w:hAnsi="Arial" w:cs="Arial"/>
          <w:color w:val="000000" w:themeColor="text1"/>
        </w:rPr>
        <w:t>26/11/20</w:t>
      </w:r>
      <w:r w:rsidRPr="00227577">
        <w:rPr>
          <w:rFonts w:ascii="Arial" w:hAnsi="Arial"/>
          <w:color w:val="000000" w:themeColor="text1"/>
        </w:rPr>
        <w:t xml:space="preserve"> às </w:t>
      </w:r>
      <w:bookmarkStart w:id="150" w:name="__UnoMark__4206_1322054658"/>
      <w:bookmarkStart w:id="151" w:name="__UnoMark__4205_1322054658"/>
      <w:bookmarkEnd w:id="150"/>
      <w:r w:rsidRPr="00227577">
        <w:rPr>
          <w:rFonts w:ascii="Arial" w:hAnsi="Arial"/>
          <w:color w:val="000000" w:themeColor="text1"/>
        </w:rPr>
        <w:t>09h00min</w:t>
      </w:r>
      <w:bookmarkEnd w:id="151"/>
      <w:r w:rsidRPr="00227577">
        <w:rPr>
          <w:rFonts w:ascii="Arial" w:hAnsi="Arial"/>
          <w:color w:val="000000" w:themeColor="text1"/>
        </w:rPr>
        <w:t xml:space="preserve"> na Sala de Licitações da </w:t>
      </w:r>
      <w:r w:rsidRPr="00227577">
        <w:rPr>
          <w:rFonts w:ascii="Arial" w:hAnsi="Arial" w:cs="Arial"/>
          <w:color w:val="000000" w:themeColor="text1"/>
        </w:rPr>
        <w:t xml:space="preserve">Coordenadoria de Compras (COPAM) da Secretaria Municipal da Fazenda, localizada na Rua do Comércio, n° 921, esquina com a Rua Irmãos Person, Centro, Ijuí/RS, CEP 98700-000. </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6.3</w:t>
      </w:r>
      <w:r w:rsidRPr="00227577">
        <w:rPr>
          <w:rFonts w:ascii="Arial" w:hAnsi="Arial" w:cs="Arial"/>
          <w:color w:val="000000" w:themeColor="text1"/>
        </w:rPr>
        <w:tab/>
        <w:t xml:space="preserve">A licitante que não participar da sessão de abertura da licitação deverá protocolar os envelopes no Setor de Protocolo da Copam, localizada na Rua do Comércio, n° 921, esquina com a Rua Irmãos Person, Centro, Ijuí/RS, CEP 98700-000, </w:t>
      </w:r>
      <w:r w:rsidRPr="00227577">
        <w:rPr>
          <w:rFonts w:ascii="Arial" w:hAnsi="Arial" w:cs="Arial"/>
          <w:bCs/>
          <w:color w:val="000000" w:themeColor="text1"/>
        </w:rPr>
        <w:t xml:space="preserve">até as </w:t>
      </w:r>
      <w:bookmarkStart w:id="152" w:name="__UnoMark__4208_1322054658"/>
      <w:bookmarkStart w:id="153" w:name="__UnoMark__4207_1322054658"/>
      <w:bookmarkEnd w:id="152"/>
      <w:r w:rsidRPr="00227577">
        <w:rPr>
          <w:rFonts w:ascii="Arial" w:hAnsi="Arial" w:cs="Arial"/>
          <w:bCs/>
          <w:color w:val="000000" w:themeColor="text1"/>
        </w:rPr>
        <w:t>09h00min</w:t>
      </w:r>
      <w:bookmarkEnd w:id="153"/>
      <w:r w:rsidRPr="00227577">
        <w:rPr>
          <w:rFonts w:ascii="Arial" w:hAnsi="Arial" w:cs="Arial"/>
          <w:color w:val="000000" w:themeColor="text1"/>
        </w:rPr>
        <w:t xml:space="preserve"> do dia </w:t>
      </w:r>
      <w:bookmarkStart w:id="154" w:name="__UnoMark__4212_1322054658"/>
      <w:bookmarkEnd w:id="154"/>
      <w:r w:rsidR="00FD374C">
        <w:rPr>
          <w:rFonts w:ascii="Arial" w:hAnsi="Arial" w:cs="Arial"/>
          <w:color w:val="000000" w:themeColor="text1"/>
        </w:rPr>
        <w:t>26/11/20</w:t>
      </w:r>
      <w:r w:rsidRPr="00227577">
        <w:rPr>
          <w:rFonts w:ascii="Arial" w:hAnsi="Arial" w:cs="Arial"/>
          <w:color w:val="000000" w:themeColor="text1"/>
        </w:rPr>
        <w:t>.</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pStyle w:val="PargrafodaLista"/>
        <w:spacing w:line="240" w:lineRule="auto"/>
        <w:ind w:left="567" w:hanging="567"/>
        <w:jc w:val="both"/>
        <w:rPr>
          <w:rFonts w:ascii="Arial" w:hAnsi="Arial"/>
          <w:color w:val="000000" w:themeColor="text1"/>
        </w:rPr>
      </w:pPr>
      <w:r w:rsidRPr="00227577">
        <w:rPr>
          <w:rFonts w:ascii="Arial" w:hAnsi="Arial" w:cs="Arial"/>
          <w:bCs/>
          <w:color w:val="000000" w:themeColor="text1"/>
        </w:rPr>
        <w:t xml:space="preserve">6.4 </w:t>
      </w:r>
      <w:r w:rsidRPr="00227577">
        <w:rPr>
          <w:rFonts w:ascii="Arial" w:hAnsi="Arial" w:cs="Arial"/>
          <w:bCs/>
          <w:color w:val="000000" w:themeColor="text1"/>
        </w:rPr>
        <w:tab/>
        <w:t xml:space="preserve">Os envelopes remetidos via serviço postal deverão ser endereçados à Coordenadoria de Compras (COPAM), localizada na Rua do Comércio, n° 921, esquina com a Rua Irmãos Person, Centro, Ijuí/RS, CEP 98700-000 e serão recebidos, impreterivelmente, até as </w:t>
      </w:r>
      <w:bookmarkStart w:id="155" w:name="__UnoMark__4210_1322054658"/>
      <w:bookmarkStart w:id="156" w:name="__UnoMark__4209_1322054658"/>
      <w:bookmarkEnd w:id="155"/>
      <w:r w:rsidRPr="00227577">
        <w:rPr>
          <w:rFonts w:ascii="Arial" w:hAnsi="Arial" w:cs="Arial"/>
          <w:bCs/>
          <w:color w:val="000000" w:themeColor="text1"/>
        </w:rPr>
        <w:t>09h00min</w:t>
      </w:r>
      <w:bookmarkEnd w:id="156"/>
      <w:r w:rsidRPr="00227577">
        <w:rPr>
          <w:rFonts w:ascii="Arial" w:hAnsi="Arial"/>
          <w:color w:val="000000" w:themeColor="text1"/>
        </w:rPr>
        <w:t xml:space="preserve"> do dia </w:t>
      </w:r>
      <w:bookmarkStart w:id="157" w:name="__UnoMark__4214_1322054658"/>
      <w:bookmarkEnd w:id="157"/>
      <w:r w:rsidR="00FD374C">
        <w:rPr>
          <w:rFonts w:ascii="Arial" w:hAnsi="Arial"/>
          <w:color w:val="000000" w:themeColor="text1"/>
        </w:rPr>
        <w:t>26/11/20</w:t>
      </w:r>
      <w:r w:rsidRPr="00227577">
        <w:rPr>
          <w:rFonts w:ascii="Arial" w:hAnsi="Arial"/>
          <w:color w:val="000000" w:themeColor="text1"/>
        </w:rPr>
        <w:t>, a fim de ser procedido o protocolo dos envelopes no setor indicado.</w:t>
      </w:r>
    </w:p>
    <w:p w:rsidR="004B3C4C" w:rsidRPr="00227577" w:rsidRDefault="00CA4D2A" w:rsidP="00C23604">
      <w:pPr>
        <w:pStyle w:val="PargrafodaLista"/>
        <w:spacing w:line="240" w:lineRule="auto"/>
        <w:ind w:left="567" w:hanging="567"/>
        <w:jc w:val="both"/>
        <w:rPr>
          <w:rFonts w:ascii="Arial" w:hAnsi="Arial"/>
          <w:b/>
          <w:bCs/>
          <w:color w:val="000000" w:themeColor="text1"/>
        </w:rPr>
      </w:pPr>
      <w:r w:rsidRPr="00227577">
        <w:rPr>
          <w:rFonts w:ascii="Arial" w:hAnsi="Arial"/>
          <w:b/>
          <w:bCs/>
          <w:color w:val="000000" w:themeColor="text1"/>
        </w:rPr>
        <w:t>6.4.1 A Coordenadoria de Compras (COPAM) não se responsabiliza por documentos encaminhados a outro endereço que não o indicado no item 6.4.</w:t>
      </w:r>
    </w:p>
    <w:p w:rsidR="004B3C4C" w:rsidRPr="00227577" w:rsidRDefault="00CA4D2A" w:rsidP="00C23604">
      <w:pPr>
        <w:pStyle w:val="PargrafodaLista"/>
        <w:spacing w:line="240" w:lineRule="auto"/>
        <w:ind w:left="567" w:hanging="567"/>
        <w:jc w:val="both"/>
        <w:rPr>
          <w:rFonts w:ascii="Arial" w:hAnsi="Arial"/>
          <w:color w:val="000000" w:themeColor="text1"/>
        </w:rPr>
      </w:pPr>
      <w:r w:rsidRPr="00227577">
        <w:rPr>
          <w:rFonts w:ascii="Arial" w:hAnsi="Arial"/>
          <w:color w:val="000000" w:themeColor="text1"/>
        </w:rPr>
        <w:t>6.5</w:t>
      </w:r>
      <w:r w:rsidRPr="00227577">
        <w:rPr>
          <w:rFonts w:ascii="Arial" w:hAnsi="Arial"/>
          <w:color w:val="000000" w:themeColor="text1"/>
        </w:rPr>
        <w:tab/>
        <w:t>A licitante que remeter os envelopes via serviço postal, assumirá os riscos de problemas ou defeitos que porventura impossibilitem a entrega tempestiva dos envelopes.</w:t>
      </w:r>
    </w:p>
    <w:p w:rsidR="004B3C4C" w:rsidRPr="00227577" w:rsidRDefault="00CA4D2A" w:rsidP="00C23604">
      <w:pPr>
        <w:pStyle w:val="PargrafodaLista"/>
        <w:spacing w:line="240" w:lineRule="auto"/>
        <w:ind w:left="567" w:hanging="567"/>
        <w:jc w:val="both"/>
        <w:rPr>
          <w:rFonts w:ascii="Arial" w:hAnsi="Arial"/>
          <w:color w:val="000000" w:themeColor="text1"/>
        </w:rPr>
      </w:pPr>
      <w:r w:rsidRPr="00227577">
        <w:rPr>
          <w:rFonts w:ascii="Arial" w:hAnsi="Arial"/>
          <w:color w:val="000000" w:themeColor="text1"/>
        </w:rPr>
        <w:t>6.6</w:t>
      </w:r>
      <w:r w:rsidRPr="00227577">
        <w:rPr>
          <w:rFonts w:ascii="Arial" w:hAnsi="Arial"/>
          <w:color w:val="000000" w:themeColor="text1"/>
        </w:rPr>
        <w:tab/>
        <w:t xml:space="preserve">A conferência e apresentação da documentação de ambos os envelopes (Habilitação e Proposta) é de responsabilidade </w:t>
      </w:r>
      <w:r w:rsidRPr="00227577">
        <w:rPr>
          <w:rFonts w:ascii="Arial" w:hAnsi="Arial"/>
          <w:b/>
          <w:bCs/>
          <w:color w:val="000000" w:themeColor="text1"/>
        </w:rPr>
        <w:t>exclusiva</w:t>
      </w:r>
      <w:r w:rsidRPr="00227577">
        <w:rPr>
          <w:rFonts w:ascii="Arial" w:hAnsi="Arial"/>
          <w:color w:val="000000" w:themeColor="text1"/>
        </w:rPr>
        <w:t xml:space="preserve"> da licitante.</w:t>
      </w:r>
    </w:p>
    <w:p w:rsidR="004B3C4C" w:rsidRPr="00227577" w:rsidRDefault="00CA4D2A" w:rsidP="00C23604">
      <w:pPr>
        <w:pStyle w:val="PargrafodaLista"/>
        <w:spacing w:line="240" w:lineRule="auto"/>
        <w:ind w:left="567" w:hanging="567"/>
        <w:jc w:val="both"/>
        <w:rPr>
          <w:rFonts w:ascii="Arial" w:hAnsi="Arial"/>
          <w:color w:val="000000" w:themeColor="text1"/>
        </w:rPr>
      </w:pPr>
      <w:r w:rsidRPr="00227577">
        <w:rPr>
          <w:rFonts w:ascii="Arial" w:hAnsi="Arial"/>
          <w:color w:val="000000" w:themeColor="text1"/>
        </w:rPr>
        <w:t>6.6.1</w:t>
      </w:r>
      <w:r w:rsidRPr="00227577">
        <w:rPr>
          <w:rFonts w:ascii="Arial" w:hAnsi="Arial"/>
          <w:color w:val="000000" w:themeColor="text1"/>
        </w:rPr>
        <w:tab/>
        <w:t xml:space="preserve">A ausência de quaisquer dos documentos elencados nos itens </w:t>
      </w:r>
      <w:proofErr w:type="gramStart"/>
      <w:r w:rsidRPr="00227577">
        <w:rPr>
          <w:rFonts w:ascii="Arial" w:hAnsi="Arial"/>
          <w:color w:val="000000" w:themeColor="text1"/>
        </w:rPr>
        <w:t>7</w:t>
      </w:r>
      <w:proofErr w:type="gramEnd"/>
      <w:r w:rsidRPr="00227577">
        <w:rPr>
          <w:rFonts w:ascii="Arial" w:hAnsi="Arial"/>
          <w:color w:val="000000" w:themeColor="text1"/>
        </w:rPr>
        <w:t xml:space="preserve"> e 8 deste edital enseja a inabilitação/desclassificação do licitante.</w:t>
      </w:r>
    </w:p>
    <w:p w:rsidR="004B3C4C" w:rsidRPr="00227577" w:rsidRDefault="00CA4D2A" w:rsidP="00C23604">
      <w:pPr>
        <w:pStyle w:val="PargrafodaLista"/>
        <w:spacing w:line="240" w:lineRule="auto"/>
        <w:ind w:left="567" w:hanging="567"/>
        <w:jc w:val="both"/>
        <w:rPr>
          <w:rFonts w:ascii="Arial" w:hAnsi="Arial"/>
          <w:color w:val="000000" w:themeColor="text1"/>
        </w:rPr>
      </w:pPr>
      <w:r w:rsidRPr="00227577">
        <w:rPr>
          <w:rFonts w:ascii="Arial" w:hAnsi="Arial"/>
          <w:color w:val="000000" w:themeColor="text1"/>
        </w:rPr>
        <w:t>6.7</w:t>
      </w:r>
      <w:r w:rsidRPr="00227577">
        <w:rPr>
          <w:rFonts w:ascii="Arial" w:hAnsi="Arial"/>
          <w:color w:val="000000" w:themeColor="text1"/>
        </w:rPr>
        <w:tab/>
        <w:t>Deverá ser entregue,</w:t>
      </w:r>
      <w:r w:rsidRPr="00227577">
        <w:rPr>
          <w:rFonts w:ascii="Arial" w:hAnsi="Arial"/>
          <w:b/>
          <w:bCs/>
          <w:color w:val="000000" w:themeColor="text1"/>
        </w:rPr>
        <w:t xml:space="preserve"> preferencialmente</w:t>
      </w:r>
      <w:r w:rsidRPr="00227577">
        <w:rPr>
          <w:rFonts w:ascii="Arial" w:hAnsi="Arial"/>
          <w:color w:val="000000" w:themeColor="text1"/>
        </w:rPr>
        <w:t xml:space="preserve"> e </w:t>
      </w:r>
      <w:r w:rsidRPr="00227577">
        <w:rPr>
          <w:rFonts w:ascii="Arial" w:hAnsi="Arial"/>
          <w:b/>
          <w:bCs/>
          <w:color w:val="000000" w:themeColor="text1"/>
        </w:rPr>
        <w:t>fora</w:t>
      </w:r>
      <w:r w:rsidRPr="00227577">
        <w:rPr>
          <w:rFonts w:ascii="Arial" w:hAnsi="Arial"/>
          <w:color w:val="000000" w:themeColor="text1"/>
        </w:rPr>
        <w:t xml:space="preserve"> de qualquer um dos envelopes relacionados nos itens </w:t>
      </w:r>
      <w:proofErr w:type="gramStart"/>
      <w:r w:rsidRPr="00227577">
        <w:rPr>
          <w:rFonts w:ascii="Arial" w:hAnsi="Arial"/>
          <w:color w:val="000000" w:themeColor="text1"/>
        </w:rPr>
        <w:t>7</w:t>
      </w:r>
      <w:proofErr w:type="gramEnd"/>
      <w:r w:rsidRPr="00227577">
        <w:rPr>
          <w:rFonts w:ascii="Arial" w:hAnsi="Arial"/>
          <w:color w:val="000000" w:themeColor="text1"/>
        </w:rPr>
        <w:t xml:space="preserve"> e 8 deste edital, a Ficha cadastral devidamente preenchida (Anexo V deste edital).</w:t>
      </w:r>
    </w:p>
    <w:p w:rsidR="004B3C4C" w:rsidRPr="00227577" w:rsidRDefault="00CA4D2A" w:rsidP="00C23604">
      <w:pPr>
        <w:tabs>
          <w:tab w:val="left" w:pos="567"/>
        </w:tabs>
        <w:ind w:left="567" w:hanging="567"/>
        <w:jc w:val="both"/>
        <w:rPr>
          <w:rFonts w:ascii="Arial" w:hAnsi="Arial" w:cs="Arial"/>
          <w:b/>
          <w:bCs/>
          <w:color w:val="000000" w:themeColor="text1"/>
        </w:rPr>
      </w:pPr>
      <w:r w:rsidRPr="00227577">
        <w:rPr>
          <w:rFonts w:ascii="Arial" w:hAnsi="Arial" w:cs="Arial"/>
          <w:b/>
          <w:bCs/>
          <w:color w:val="000000" w:themeColor="text1"/>
        </w:rPr>
        <w:t>7</w:t>
      </w:r>
      <w:r w:rsidRPr="00227577">
        <w:rPr>
          <w:rFonts w:ascii="Arial" w:hAnsi="Arial" w:cs="Arial"/>
          <w:b/>
          <w:bCs/>
          <w:color w:val="000000" w:themeColor="text1"/>
        </w:rPr>
        <w:tab/>
        <w:t>DA HABILITAÇÃO</w:t>
      </w: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7.1</w:t>
      </w:r>
      <w:r w:rsidRPr="00227577">
        <w:rPr>
          <w:rFonts w:ascii="Arial" w:hAnsi="Arial" w:cs="Arial"/>
          <w:bCs/>
          <w:color w:val="000000" w:themeColor="text1"/>
        </w:rPr>
        <w:tab/>
        <w:t>Para participar da presente licitação os interessados deverão apresentar as seguintes documentações relativas à habilitação:</w:t>
      </w:r>
    </w:p>
    <w:p w:rsidR="004B3C4C" w:rsidRPr="00227577" w:rsidRDefault="004B3C4C" w:rsidP="00C23604">
      <w:pPr>
        <w:tabs>
          <w:tab w:val="left" w:pos="567"/>
          <w:tab w:val="left" w:pos="7993"/>
        </w:tabs>
        <w:ind w:left="567" w:hanging="567"/>
        <w:jc w:val="both"/>
        <w:rPr>
          <w:rFonts w:ascii="Arial" w:hAnsi="Arial" w:cs="Arial"/>
          <w:color w:val="000000" w:themeColor="text1"/>
        </w:rPr>
      </w:pPr>
    </w:p>
    <w:p w:rsidR="004B3C4C" w:rsidRPr="00227577" w:rsidRDefault="00CA4D2A" w:rsidP="00C23604">
      <w:pPr>
        <w:tabs>
          <w:tab w:val="left" w:pos="567"/>
          <w:tab w:val="left" w:pos="7993"/>
        </w:tabs>
        <w:ind w:left="567" w:hanging="567"/>
        <w:jc w:val="both"/>
        <w:rPr>
          <w:rFonts w:ascii="Arial" w:hAnsi="Arial"/>
          <w:color w:val="000000" w:themeColor="text1"/>
        </w:rPr>
      </w:pPr>
      <w:r w:rsidRPr="00227577">
        <w:rPr>
          <w:rFonts w:ascii="Arial" w:hAnsi="Arial" w:cs="Arial"/>
          <w:color w:val="000000" w:themeColor="text1"/>
        </w:rPr>
        <w:t>7.1.1</w:t>
      </w:r>
      <w:r w:rsidRPr="00227577">
        <w:rPr>
          <w:rFonts w:ascii="Arial" w:hAnsi="Arial" w:cs="Arial"/>
          <w:color w:val="000000" w:themeColor="text1"/>
        </w:rPr>
        <w:tab/>
        <w:t xml:space="preserve">A documentação relativa à </w:t>
      </w:r>
      <w:r w:rsidRPr="00227577">
        <w:rPr>
          <w:rFonts w:ascii="Arial" w:hAnsi="Arial" w:cs="Arial"/>
          <w:b/>
          <w:bCs/>
          <w:color w:val="000000" w:themeColor="text1"/>
        </w:rPr>
        <w:t>HABILITAÇÃO JURÍDICA</w:t>
      </w:r>
      <w:r w:rsidRPr="00227577">
        <w:rPr>
          <w:rFonts w:ascii="Arial" w:hAnsi="Arial" w:cs="Arial"/>
          <w:color w:val="000000" w:themeColor="text1"/>
        </w:rPr>
        <w:t xml:space="preserve"> consistirá em:</w:t>
      </w:r>
    </w:p>
    <w:p w:rsidR="004B3C4C" w:rsidRPr="00227577" w:rsidRDefault="00CA4D2A" w:rsidP="00C23604">
      <w:pPr>
        <w:numPr>
          <w:ilvl w:val="0"/>
          <w:numId w:val="3"/>
        </w:numPr>
        <w:tabs>
          <w:tab w:val="left" w:pos="567"/>
          <w:tab w:val="left" w:pos="1186"/>
          <w:tab w:val="left" w:pos="7993"/>
        </w:tabs>
        <w:ind w:left="567" w:hanging="567"/>
        <w:jc w:val="both"/>
        <w:rPr>
          <w:rFonts w:ascii="Arial" w:hAnsi="Arial"/>
          <w:color w:val="000000" w:themeColor="text1"/>
        </w:rPr>
      </w:pPr>
      <w:r w:rsidRPr="00227577">
        <w:rPr>
          <w:rFonts w:ascii="Arial" w:hAnsi="Arial" w:cs="Arial"/>
          <w:color w:val="000000" w:themeColor="text1"/>
        </w:rPr>
        <w:t>Registro comercial em caso de empresa individual, quando for o caso</w:t>
      </w:r>
      <w:r w:rsidRPr="00227577">
        <w:rPr>
          <w:rFonts w:ascii="Arial" w:hAnsi="Arial" w:cs="Arial"/>
          <w:bCs/>
          <w:color w:val="000000" w:themeColor="text1"/>
        </w:rPr>
        <w:t>;</w:t>
      </w:r>
    </w:p>
    <w:p w:rsidR="004B3C4C" w:rsidRPr="00227577" w:rsidRDefault="00CA4D2A" w:rsidP="00C23604">
      <w:pPr>
        <w:numPr>
          <w:ilvl w:val="0"/>
          <w:numId w:val="3"/>
        </w:numPr>
        <w:tabs>
          <w:tab w:val="left" w:pos="567"/>
          <w:tab w:val="left" w:pos="1186"/>
          <w:tab w:val="left" w:pos="7993"/>
        </w:tabs>
        <w:ind w:left="567" w:hanging="567"/>
        <w:jc w:val="both"/>
        <w:rPr>
          <w:rFonts w:ascii="Arial" w:hAnsi="Arial" w:cs="Arial"/>
          <w:color w:val="000000" w:themeColor="text1"/>
        </w:rPr>
      </w:pPr>
      <w:r w:rsidRPr="00227577">
        <w:rPr>
          <w:rFonts w:ascii="Arial" w:hAnsi="Arial" w:cs="Arial"/>
          <w:color w:val="000000" w:themeColor="text1"/>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4B3C4C" w:rsidRPr="00227577" w:rsidRDefault="00CA4D2A" w:rsidP="00C23604">
      <w:pPr>
        <w:numPr>
          <w:ilvl w:val="0"/>
          <w:numId w:val="3"/>
        </w:numPr>
        <w:tabs>
          <w:tab w:val="left" w:pos="567"/>
          <w:tab w:val="left" w:pos="1186"/>
          <w:tab w:val="left" w:pos="7993"/>
        </w:tabs>
        <w:ind w:left="567" w:hanging="567"/>
        <w:jc w:val="both"/>
        <w:rPr>
          <w:rFonts w:ascii="Arial" w:hAnsi="Arial" w:cs="Arial"/>
          <w:color w:val="000000" w:themeColor="text1"/>
        </w:rPr>
      </w:pPr>
      <w:r w:rsidRPr="00227577">
        <w:rPr>
          <w:rFonts w:ascii="Arial" w:hAnsi="Arial" w:cs="Arial"/>
          <w:color w:val="000000" w:themeColor="text1"/>
        </w:rPr>
        <w:t xml:space="preserve">Inscrição do ato constitutivo, no caso de </w:t>
      </w:r>
      <w:proofErr w:type="gramStart"/>
      <w:r w:rsidRPr="00227577">
        <w:rPr>
          <w:rFonts w:ascii="Arial" w:hAnsi="Arial" w:cs="Arial"/>
          <w:color w:val="000000" w:themeColor="text1"/>
        </w:rPr>
        <w:t>sociedade civis, acompanhada de prova de diretoria em exercício</w:t>
      </w:r>
      <w:proofErr w:type="gramEnd"/>
      <w:r w:rsidRPr="00227577">
        <w:rPr>
          <w:rFonts w:ascii="Arial" w:hAnsi="Arial" w:cs="Arial"/>
          <w:color w:val="000000" w:themeColor="text1"/>
        </w:rPr>
        <w:t>; ou;</w:t>
      </w:r>
    </w:p>
    <w:p w:rsidR="004B3C4C" w:rsidRPr="00227577" w:rsidRDefault="00CA4D2A" w:rsidP="00C23604">
      <w:pPr>
        <w:numPr>
          <w:ilvl w:val="0"/>
          <w:numId w:val="3"/>
        </w:numPr>
        <w:tabs>
          <w:tab w:val="left" w:pos="567"/>
          <w:tab w:val="left" w:pos="1186"/>
          <w:tab w:val="left" w:pos="7993"/>
        </w:tabs>
        <w:ind w:left="567" w:hanging="567"/>
        <w:jc w:val="both"/>
        <w:rPr>
          <w:rFonts w:ascii="Arial" w:hAnsi="Arial" w:cs="Arial"/>
          <w:color w:val="000000" w:themeColor="text1"/>
        </w:rPr>
      </w:pPr>
      <w:r w:rsidRPr="00227577">
        <w:rPr>
          <w:rFonts w:ascii="Arial" w:hAnsi="Arial" w:cs="Arial"/>
          <w:color w:val="000000" w:themeColor="text1"/>
        </w:rPr>
        <w:t xml:space="preserve">Decreto de autorização, em se tratando de empresa ou sociedade estrangeira em funcionamento no País, e ato de registro ou autorização para funcionamento expedido pelo órgão competente, quando a atividade assim o exigir. </w:t>
      </w:r>
      <w:r w:rsidRPr="00227577">
        <w:rPr>
          <w:rFonts w:ascii="Arial" w:hAnsi="Arial" w:cs="Arial"/>
          <w:color w:val="000000" w:themeColor="text1"/>
        </w:rPr>
        <w:tab/>
      </w:r>
    </w:p>
    <w:p w:rsidR="004B3C4C" w:rsidRPr="00227577" w:rsidRDefault="004B3C4C" w:rsidP="00C23604">
      <w:pPr>
        <w:tabs>
          <w:tab w:val="left" w:pos="567"/>
          <w:tab w:val="left" w:pos="7993"/>
        </w:tabs>
        <w:ind w:left="567" w:hanging="567"/>
        <w:jc w:val="both"/>
        <w:rPr>
          <w:rFonts w:ascii="Arial" w:hAnsi="Arial" w:cs="Arial"/>
          <w:color w:val="000000" w:themeColor="text1"/>
        </w:rPr>
      </w:pPr>
    </w:p>
    <w:p w:rsidR="004B3C4C" w:rsidRPr="00227577" w:rsidRDefault="00CA4D2A" w:rsidP="00C23604">
      <w:pPr>
        <w:tabs>
          <w:tab w:val="left" w:pos="567"/>
          <w:tab w:val="left" w:pos="7993"/>
        </w:tabs>
        <w:ind w:left="567" w:hanging="567"/>
        <w:jc w:val="both"/>
        <w:rPr>
          <w:rFonts w:ascii="Arial" w:hAnsi="Arial"/>
          <w:color w:val="000000" w:themeColor="text1"/>
        </w:rPr>
      </w:pPr>
      <w:r w:rsidRPr="00227577">
        <w:rPr>
          <w:rFonts w:ascii="Arial" w:hAnsi="Arial" w:cs="Arial"/>
          <w:color w:val="000000" w:themeColor="text1"/>
        </w:rPr>
        <w:t>7.1.2</w:t>
      </w:r>
      <w:r w:rsidRPr="00227577">
        <w:rPr>
          <w:rFonts w:ascii="Arial" w:hAnsi="Arial" w:cs="Arial"/>
          <w:color w:val="000000" w:themeColor="text1"/>
        </w:rPr>
        <w:tab/>
        <w:t xml:space="preserve">A documentação relativa à </w:t>
      </w:r>
      <w:r w:rsidRPr="00227577">
        <w:rPr>
          <w:rFonts w:ascii="Arial" w:hAnsi="Arial" w:cs="Arial"/>
          <w:b/>
          <w:bCs/>
          <w:color w:val="000000" w:themeColor="text1"/>
          <w:u w:val="single"/>
        </w:rPr>
        <w:t>REGULARIDADE FISCAL</w:t>
      </w:r>
      <w:r w:rsidRPr="00227577">
        <w:rPr>
          <w:rFonts w:ascii="Arial" w:hAnsi="Arial" w:cs="Arial"/>
          <w:b/>
          <w:bCs/>
          <w:color w:val="000000" w:themeColor="text1"/>
        </w:rPr>
        <w:t xml:space="preserve"> </w:t>
      </w:r>
      <w:r w:rsidRPr="00227577">
        <w:rPr>
          <w:rFonts w:ascii="Arial" w:hAnsi="Arial" w:cs="Arial"/>
          <w:color w:val="000000" w:themeColor="text1"/>
        </w:rPr>
        <w:t>consistirá em:</w:t>
      </w:r>
    </w:p>
    <w:p w:rsidR="004B3C4C" w:rsidRPr="00227577" w:rsidRDefault="00CA4D2A" w:rsidP="00C23604">
      <w:pPr>
        <w:numPr>
          <w:ilvl w:val="0"/>
          <w:numId w:val="5"/>
        </w:numPr>
        <w:tabs>
          <w:tab w:val="left" w:pos="491"/>
          <w:tab w:val="left" w:pos="505"/>
        </w:tabs>
        <w:ind w:left="567" w:hanging="567"/>
        <w:jc w:val="both"/>
        <w:rPr>
          <w:rFonts w:ascii="Arial" w:hAnsi="Arial"/>
          <w:color w:val="000000" w:themeColor="text1"/>
        </w:rPr>
      </w:pPr>
      <w:r w:rsidRPr="00227577">
        <w:rPr>
          <w:rFonts w:ascii="Arial" w:hAnsi="Arial" w:cs="Arial"/>
          <w:color w:val="000000" w:themeColor="text1"/>
        </w:rPr>
        <w:t>Prova de inscrição do licitante no Cadastro Nacional da Pessoa Jurídica (CNPJ)</w:t>
      </w:r>
      <w:r w:rsidRPr="00227577">
        <w:rPr>
          <w:rFonts w:ascii="Arial" w:hAnsi="Arial" w:cs="Arial"/>
          <w:bCs/>
          <w:color w:val="000000" w:themeColor="text1"/>
        </w:rPr>
        <w:t>;</w:t>
      </w:r>
    </w:p>
    <w:p w:rsidR="004B3C4C" w:rsidRPr="00227577" w:rsidRDefault="00CA4D2A" w:rsidP="00C23604">
      <w:pPr>
        <w:numPr>
          <w:ilvl w:val="0"/>
          <w:numId w:val="5"/>
        </w:numPr>
        <w:tabs>
          <w:tab w:val="left" w:pos="491"/>
          <w:tab w:val="left" w:pos="505"/>
        </w:tabs>
        <w:ind w:left="567" w:hanging="567"/>
        <w:jc w:val="both"/>
        <w:rPr>
          <w:rFonts w:ascii="Arial" w:hAnsi="Arial" w:cs="Arial"/>
          <w:color w:val="000000" w:themeColor="text1"/>
        </w:rPr>
      </w:pPr>
      <w:r w:rsidRPr="00227577">
        <w:rPr>
          <w:rFonts w:ascii="Arial" w:hAnsi="Arial" w:cs="Arial"/>
          <w:color w:val="000000" w:themeColor="text1"/>
        </w:rPr>
        <w:t xml:space="preserve">Prova de inscrição do licitante no cadastro de contribuintes estadual ou municipal, se </w:t>
      </w:r>
      <w:proofErr w:type="gramStart"/>
      <w:r w:rsidRPr="00227577">
        <w:rPr>
          <w:rFonts w:ascii="Arial" w:hAnsi="Arial" w:cs="Arial"/>
          <w:color w:val="000000" w:themeColor="text1"/>
        </w:rPr>
        <w:t>houver,</w:t>
      </w:r>
      <w:proofErr w:type="gramEnd"/>
      <w:r w:rsidRPr="00227577">
        <w:rPr>
          <w:rFonts w:ascii="Arial" w:hAnsi="Arial" w:cs="Arial"/>
          <w:color w:val="000000" w:themeColor="text1"/>
        </w:rPr>
        <w:t xml:space="preserve"> relativo ao domicílio ou sede do licitante, pertinente ao seu ramo de atividade e compatível com o objeto contratual;</w:t>
      </w:r>
    </w:p>
    <w:p w:rsidR="004B3C4C" w:rsidRPr="00227577" w:rsidRDefault="00CA4D2A" w:rsidP="00C23604">
      <w:pPr>
        <w:numPr>
          <w:ilvl w:val="0"/>
          <w:numId w:val="5"/>
        </w:numPr>
        <w:tabs>
          <w:tab w:val="left" w:pos="491"/>
          <w:tab w:val="left" w:pos="505"/>
        </w:tabs>
        <w:ind w:left="567" w:hanging="567"/>
        <w:jc w:val="both"/>
        <w:rPr>
          <w:rFonts w:ascii="Arial" w:hAnsi="Arial" w:cs="Arial"/>
          <w:color w:val="000000" w:themeColor="text1"/>
        </w:rPr>
      </w:pPr>
      <w:r w:rsidRPr="00227577">
        <w:rPr>
          <w:rFonts w:ascii="Arial" w:hAnsi="Arial" w:cs="Arial"/>
          <w:color w:val="000000" w:themeColor="text1"/>
        </w:rPr>
        <w:t>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4B3C4C" w:rsidRPr="00227577" w:rsidRDefault="00CA4D2A" w:rsidP="00C23604">
      <w:pPr>
        <w:numPr>
          <w:ilvl w:val="0"/>
          <w:numId w:val="5"/>
        </w:numPr>
        <w:tabs>
          <w:tab w:val="left" w:pos="491"/>
          <w:tab w:val="left" w:pos="505"/>
        </w:tabs>
        <w:ind w:left="567" w:hanging="567"/>
        <w:jc w:val="both"/>
        <w:rPr>
          <w:rFonts w:ascii="Arial" w:hAnsi="Arial" w:cs="Arial"/>
          <w:color w:val="000000" w:themeColor="text1"/>
        </w:rPr>
      </w:pPr>
      <w:r w:rsidRPr="00227577">
        <w:rPr>
          <w:rFonts w:ascii="Arial" w:hAnsi="Arial" w:cs="Arial"/>
          <w:color w:val="000000" w:themeColor="text1"/>
        </w:rPr>
        <w:t>Prova de regularidade do licitante, na data da sessão de abertura da licitação, para com a Fazenda Estadual, do domicílio ou sede do licitante, ou outra equivalente, na forma da lei;</w:t>
      </w:r>
    </w:p>
    <w:p w:rsidR="004B3C4C" w:rsidRPr="00227577" w:rsidRDefault="00CA4D2A" w:rsidP="00C23604">
      <w:pPr>
        <w:numPr>
          <w:ilvl w:val="0"/>
          <w:numId w:val="5"/>
        </w:numPr>
        <w:tabs>
          <w:tab w:val="left" w:pos="491"/>
          <w:tab w:val="left" w:pos="505"/>
        </w:tabs>
        <w:ind w:left="567" w:hanging="567"/>
        <w:jc w:val="both"/>
        <w:rPr>
          <w:rFonts w:ascii="Arial" w:hAnsi="Arial" w:cs="Arial"/>
          <w:color w:val="000000" w:themeColor="text1"/>
        </w:rPr>
      </w:pPr>
      <w:r w:rsidRPr="00227577">
        <w:rPr>
          <w:rFonts w:ascii="Arial" w:hAnsi="Arial" w:cs="Arial"/>
          <w:color w:val="000000" w:themeColor="text1"/>
        </w:rPr>
        <w:t>Prova de regularidade do licitante, na data da sessão de abertura da licitação, para com a Fazenda Municipal, do domicílio ou sede do licitante, ou outra equivalente, na forma da lei;</w:t>
      </w:r>
    </w:p>
    <w:p w:rsidR="004B3C4C" w:rsidRPr="00227577" w:rsidRDefault="00CA4D2A" w:rsidP="00C23604">
      <w:pPr>
        <w:numPr>
          <w:ilvl w:val="0"/>
          <w:numId w:val="5"/>
        </w:numPr>
        <w:tabs>
          <w:tab w:val="left" w:pos="491"/>
          <w:tab w:val="left" w:pos="505"/>
        </w:tabs>
        <w:ind w:left="567" w:hanging="567"/>
        <w:jc w:val="both"/>
        <w:rPr>
          <w:rFonts w:ascii="Arial" w:hAnsi="Arial" w:cs="Arial"/>
          <w:color w:val="000000" w:themeColor="text1"/>
        </w:rPr>
      </w:pPr>
      <w:r w:rsidRPr="00227577">
        <w:rPr>
          <w:rFonts w:ascii="Arial" w:hAnsi="Arial" w:cs="Arial"/>
          <w:color w:val="000000" w:themeColor="text1"/>
        </w:rPr>
        <w:t>Prova de regularidade do licitante, na data da sessão de abertura da licitação, relativa ao Fundo de Garantia por Tempo de Serviço (FGTS), demonstrando situação regular no cumprimento dos encargos sociais instituídos por lei.</w:t>
      </w: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lastRenderedPageBreak/>
        <w:t xml:space="preserve">7.1.3 </w:t>
      </w:r>
      <w:r w:rsidRPr="00227577">
        <w:rPr>
          <w:rFonts w:ascii="Arial" w:hAnsi="Arial" w:cs="Arial"/>
          <w:color w:val="000000" w:themeColor="text1"/>
        </w:rPr>
        <w:tab/>
        <w:t>A documentação relativa à</w:t>
      </w:r>
      <w:r w:rsidRPr="00227577">
        <w:rPr>
          <w:rFonts w:ascii="Arial" w:hAnsi="Arial" w:cs="Arial"/>
          <w:color w:val="000000" w:themeColor="text1"/>
          <w:u w:val="single"/>
        </w:rPr>
        <w:t xml:space="preserve"> </w:t>
      </w:r>
      <w:r w:rsidRPr="00227577">
        <w:rPr>
          <w:rFonts w:ascii="Arial" w:hAnsi="Arial" w:cs="Arial"/>
          <w:b/>
          <w:bCs/>
          <w:color w:val="000000" w:themeColor="text1"/>
          <w:u w:val="single"/>
        </w:rPr>
        <w:t>REGULARIDADE TRABALHISTA</w:t>
      </w:r>
      <w:r w:rsidRPr="00227577">
        <w:rPr>
          <w:rFonts w:ascii="Arial" w:hAnsi="Arial" w:cs="Arial"/>
          <w:color w:val="000000" w:themeColor="text1"/>
        </w:rPr>
        <w:t xml:space="preserve"> consistirá em:</w:t>
      </w:r>
    </w:p>
    <w:p w:rsidR="004B3C4C" w:rsidRPr="00227577" w:rsidRDefault="00CA4D2A" w:rsidP="00C23604">
      <w:pPr>
        <w:tabs>
          <w:tab w:val="left" w:pos="845"/>
        </w:tabs>
        <w:ind w:left="567" w:hanging="567"/>
        <w:jc w:val="both"/>
        <w:rPr>
          <w:rFonts w:ascii="Arial" w:hAnsi="Arial" w:cs="Arial"/>
          <w:color w:val="000000" w:themeColor="text1"/>
        </w:rPr>
      </w:pPr>
      <w:r w:rsidRPr="00227577">
        <w:rPr>
          <w:rFonts w:ascii="Arial" w:hAnsi="Arial" w:cs="Arial"/>
          <w:color w:val="000000" w:themeColor="text1"/>
        </w:rPr>
        <w:t xml:space="preserve">a) Prova de inexistência de débitos inadimplidos perante a justiça do Trabalho, mediante a apresentação de certidão negativa, nos termos do Título VII-A da Consolidação das Leis do Trabalho, aprovado pelo Decreto – Lei nº 5.452/1943. </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 xml:space="preserve">7.1.4 </w:t>
      </w:r>
      <w:r w:rsidRPr="00227577">
        <w:rPr>
          <w:rFonts w:ascii="Arial" w:hAnsi="Arial" w:cs="Arial"/>
          <w:color w:val="000000" w:themeColor="text1"/>
        </w:rPr>
        <w:tab/>
        <w:t xml:space="preserve">A documentação relativa à </w:t>
      </w:r>
      <w:r w:rsidRPr="00227577">
        <w:rPr>
          <w:rFonts w:ascii="Arial" w:hAnsi="Arial" w:cs="Arial"/>
          <w:b/>
          <w:bCs/>
          <w:color w:val="000000" w:themeColor="text1"/>
          <w:u w:val="single"/>
        </w:rPr>
        <w:t xml:space="preserve">QUALIFICAÇÃO TÉCNICA </w:t>
      </w:r>
      <w:r w:rsidRPr="00227577">
        <w:rPr>
          <w:rFonts w:ascii="Arial" w:hAnsi="Arial" w:cs="Arial"/>
          <w:color w:val="000000" w:themeColor="text1"/>
        </w:rPr>
        <w:t>consistirá em:</w:t>
      </w:r>
    </w:p>
    <w:p w:rsidR="004B3C4C" w:rsidRPr="00227577" w:rsidRDefault="00CA4D2A" w:rsidP="00C23604">
      <w:pPr>
        <w:numPr>
          <w:ilvl w:val="0"/>
          <w:numId w:val="8"/>
        </w:numPr>
        <w:tabs>
          <w:tab w:val="clear" w:pos="720"/>
          <w:tab w:val="left" w:pos="573"/>
        </w:tabs>
        <w:ind w:left="567" w:hanging="567"/>
        <w:jc w:val="both"/>
        <w:rPr>
          <w:rFonts w:ascii="Arial" w:hAnsi="Arial" w:cs="Arial"/>
          <w:color w:val="000000" w:themeColor="text1"/>
        </w:rPr>
      </w:pPr>
      <w:r w:rsidRPr="00227577">
        <w:rPr>
          <w:rFonts w:ascii="Arial" w:hAnsi="Arial" w:cs="Arial"/>
          <w:color w:val="000000" w:themeColor="text1"/>
        </w:rPr>
        <w:t>Prova do registro ou inscrição do licitante na entidade profissional competente compatível com o objeto desta licitação;</w:t>
      </w:r>
    </w:p>
    <w:p w:rsidR="004B3C4C" w:rsidRPr="00227577" w:rsidRDefault="00CA4D2A" w:rsidP="00C23604">
      <w:pPr>
        <w:numPr>
          <w:ilvl w:val="0"/>
          <w:numId w:val="8"/>
        </w:numPr>
        <w:tabs>
          <w:tab w:val="clear" w:pos="720"/>
          <w:tab w:val="left" w:pos="573"/>
        </w:tabs>
        <w:ind w:left="567" w:hanging="567"/>
        <w:jc w:val="both"/>
        <w:rPr>
          <w:rFonts w:ascii="Arial" w:hAnsi="Arial" w:cs="Arial"/>
          <w:color w:val="000000" w:themeColor="text1"/>
        </w:rPr>
      </w:pPr>
      <w:r w:rsidRPr="00227577">
        <w:rPr>
          <w:rFonts w:ascii="Arial" w:hAnsi="Arial" w:cs="Arial"/>
          <w:color w:val="000000" w:themeColor="text1"/>
        </w:rPr>
        <w:t>Declaração formal da licitante, sob as penas cabíveis e conforme o modelo contido no Anexo IV deste edital, indicando o(s) responsável (eis) técnico (s) pela execução da obra objeto da licitação, que deverá (</w:t>
      </w:r>
      <w:proofErr w:type="spellStart"/>
      <w:r w:rsidRPr="00227577">
        <w:rPr>
          <w:rFonts w:ascii="Arial" w:hAnsi="Arial" w:cs="Arial"/>
          <w:color w:val="000000" w:themeColor="text1"/>
        </w:rPr>
        <w:t>rão</w:t>
      </w:r>
      <w:proofErr w:type="spellEnd"/>
      <w:r w:rsidRPr="00227577">
        <w:rPr>
          <w:rFonts w:ascii="Arial" w:hAnsi="Arial" w:cs="Arial"/>
          <w:color w:val="000000" w:themeColor="text1"/>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w:t>
      </w:r>
      <w:r w:rsidR="003B5DDF" w:rsidRPr="00227577">
        <w:rPr>
          <w:rFonts w:ascii="Arial" w:hAnsi="Arial" w:cs="Arial"/>
          <w:color w:val="000000" w:themeColor="text1"/>
        </w:rPr>
        <w:t>rovada pela administração.</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 xml:space="preserve">7.1.4.1 </w:t>
      </w:r>
      <w:r w:rsidRPr="00227577">
        <w:rPr>
          <w:rFonts w:ascii="Arial" w:hAnsi="Arial" w:cs="Arial"/>
          <w:color w:val="000000" w:themeColor="text1"/>
        </w:rPr>
        <w:tab/>
        <w:t>No caso de duas ou mais licitantes apresentarem certidões de Registro de Pessoa Jurídica emitidas pela entidade profissional competente em que conste um mesmo profissional como responsável técnico, estas serão inabilitadas.</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 xml:space="preserve">7.1.5 </w:t>
      </w:r>
      <w:r w:rsidRPr="00227577">
        <w:rPr>
          <w:rFonts w:ascii="Arial" w:hAnsi="Arial" w:cs="Arial"/>
          <w:color w:val="000000" w:themeColor="text1"/>
        </w:rPr>
        <w:tab/>
        <w:t>Declaração da licitante prevista no art. 27, V da Lei Federal nº 8.666/1993, conforme o modelo constante no Anexo I deste edital.</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 xml:space="preserve">7.1.6 </w:t>
      </w:r>
      <w:r w:rsidRPr="00227577">
        <w:rPr>
          <w:rFonts w:ascii="Arial" w:hAnsi="Arial" w:cs="Arial"/>
          <w:color w:val="000000" w:themeColor="text1"/>
        </w:rPr>
        <w:tab/>
        <w:t>Declaração atestando que a empresa não possui em seu quadro societário servidor público da ativa, ou empregado de empresa pública ou de sociedade da economia mista, de acordo com o modelo contido no Anexo III deste edital.</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 xml:space="preserve">7.2 </w:t>
      </w:r>
      <w:r w:rsidRPr="00227577">
        <w:rPr>
          <w:rFonts w:ascii="Arial" w:hAnsi="Arial" w:cs="Arial"/>
          <w:color w:val="000000" w:themeColor="text1"/>
        </w:rPr>
        <w:tab/>
        <w:t>Os documentos necessários a habilitação poderão ser apresentados em original, por qualquer processo de cópia autenticada no cartório competente ou por servidor de Administração ou publicação em órgão oficial.</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 xml:space="preserve">7.3 </w:t>
      </w:r>
      <w:r w:rsidRPr="00227577">
        <w:rPr>
          <w:rFonts w:ascii="Arial" w:hAnsi="Arial" w:cs="Arial"/>
          <w:color w:val="000000" w:themeColor="text1"/>
        </w:rPr>
        <w:tab/>
        <w:t>A licitante inscrita no Registro Cadastral de Fornecedores do Município de Ijuí/RS poderá apresentar o Certificado de Registro Cadastral (CRC) em substituição aos documentos exigidos nos itens 7.1.1 a 7.1.2 deste edital.</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7.3.1 Para emissão do Certificado de Registro Cadastral (CRC) a licitante deverá apresentar toda a documentação estabelecida no Decreto nº 2.609, de 28 de dezembro de 1999, observada a exigência indicada no item 7.2 deste edital.</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 xml:space="preserve">7.3.2 </w:t>
      </w:r>
      <w:r w:rsidRPr="00227577">
        <w:rPr>
          <w:rFonts w:ascii="Arial" w:hAnsi="Arial" w:cs="Arial"/>
          <w:color w:val="000000" w:themeColor="text1"/>
        </w:rPr>
        <w:tab/>
        <w:t xml:space="preserve">A relação de documentos necessários para emissão do Certificado de Registro Cadastral (CRC) difere da documentação necessária à habilitação do licitante, podendo ser obtida </w:t>
      </w:r>
      <w:r w:rsidRPr="00227577">
        <w:rPr>
          <w:rFonts w:ascii="Arial" w:hAnsi="Arial" w:cs="Arial"/>
          <w:b/>
          <w:bCs/>
          <w:color w:val="000000" w:themeColor="text1"/>
        </w:rPr>
        <w:t>exclusivamente</w:t>
      </w:r>
      <w:r w:rsidRPr="00227577">
        <w:rPr>
          <w:rFonts w:ascii="Arial" w:hAnsi="Arial" w:cs="Arial"/>
          <w:color w:val="000000" w:themeColor="text1"/>
        </w:rPr>
        <w:t xml:space="preserve"> através do e-mail </w:t>
      </w:r>
      <w:hyperlink r:id="rId10">
        <w:r w:rsidRPr="00227577">
          <w:rPr>
            <w:rStyle w:val="LinkdaInternet"/>
            <w:rFonts w:ascii="Arial" w:hAnsi="Arial" w:cs="Arial"/>
            <w:color w:val="000000" w:themeColor="text1"/>
          </w:rPr>
          <w:t>contratos@ijui.rs.gov.br</w:t>
        </w:r>
      </w:hyperlink>
      <w:r w:rsidRPr="00227577">
        <w:rPr>
          <w:rFonts w:ascii="Arial" w:hAnsi="Arial" w:cs="Arial"/>
          <w:color w:val="000000" w:themeColor="text1"/>
        </w:rPr>
        <w:t>.</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7.4</w:t>
      </w:r>
      <w:r w:rsidRPr="00227577">
        <w:rPr>
          <w:rFonts w:ascii="Arial" w:hAnsi="Arial" w:cs="Arial"/>
          <w:color w:val="000000" w:themeColor="text1"/>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rFonts w:ascii="Arial" w:hAnsi="Arial" w:cs="Arial"/>
          <w:color w:val="000000" w:themeColor="text1"/>
        </w:rPr>
      </w:pPr>
      <w:r w:rsidRPr="00227577">
        <w:rPr>
          <w:rFonts w:ascii="Arial" w:hAnsi="Arial" w:cs="Arial"/>
          <w:color w:val="000000" w:themeColor="text1"/>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851"/>
        </w:tabs>
        <w:ind w:left="567" w:hanging="567"/>
        <w:jc w:val="both"/>
        <w:rPr>
          <w:color w:val="000000" w:themeColor="text1"/>
        </w:rPr>
      </w:pPr>
      <w:r w:rsidRPr="00227577">
        <w:rPr>
          <w:rFonts w:ascii="Arial" w:hAnsi="Arial" w:cs="Arial"/>
          <w:color w:val="000000" w:themeColor="text1"/>
        </w:rPr>
        <w:lastRenderedPageBreak/>
        <w:t xml:space="preserve">7.5 </w:t>
      </w:r>
      <w:r w:rsidRPr="00227577">
        <w:rPr>
          <w:rFonts w:ascii="Arial" w:hAnsi="Arial" w:cs="Arial"/>
          <w:color w:val="000000" w:themeColor="text1"/>
        </w:rPr>
        <w:tab/>
        <w:t xml:space="preserve">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w:t>
      </w:r>
      <w:proofErr w:type="gramStart"/>
      <w:r w:rsidRPr="00227577">
        <w:rPr>
          <w:rFonts w:ascii="Arial" w:hAnsi="Arial" w:cs="Arial"/>
          <w:color w:val="000000" w:themeColor="text1"/>
        </w:rPr>
        <w:t>5</w:t>
      </w:r>
      <w:proofErr w:type="gramEnd"/>
      <w:r w:rsidRPr="00227577">
        <w:rPr>
          <w:rFonts w:ascii="Arial" w:hAnsi="Arial" w:cs="Arial"/>
          <w:color w:val="000000" w:themeColor="text1"/>
        </w:rPr>
        <w:t xml:space="preserve"> (cinco) dias úteis, a contar da data em que for declarada como vencedora do certame.</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tabs>
          <w:tab w:val="left" w:pos="682"/>
        </w:tabs>
        <w:ind w:left="567" w:hanging="567"/>
        <w:jc w:val="both"/>
        <w:rPr>
          <w:rFonts w:ascii="Arial" w:hAnsi="Arial" w:cs="Arial"/>
          <w:color w:val="000000" w:themeColor="text1"/>
        </w:rPr>
      </w:pPr>
      <w:r w:rsidRPr="00227577">
        <w:rPr>
          <w:rFonts w:ascii="Arial" w:hAnsi="Arial" w:cs="Arial"/>
          <w:color w:val="000000" w:themeColor="text1"/>
        </w:rPr>
        <w:t>7.5.1 O benefício de que trata o item anterior não eximirá a microempresa, a empresa de pequeno porte e a cooperativa, da apresentação de todos os documentos, ainda que apresentem alguma restrição.</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7.5.2 O prazo de que trata o item 7.5 poderá ser </w:t>
      </w:r>
      <w:proofErr w:type="gramStart"/>
      <w:r w:rsidRPr="00227577">
        <w:rPr>
          <w:rFonts w:ascii="Arial" w:hAnsi="Arial" w:cs="Arial"/>
          <w:color w:val="000000" w:themeColor="text1"/>
        </w:rPr>
        <w:t>prorrogado uma única vez</w:t>
      </w:r>
      <w:proofErr w:type="gramEnd"/>
      <w:r w:rsidRPr="00227577">
        <w:rPr>
          <w:rFonts w:ascii="Arial" w:hAnsi="Arial" w:cs="Arial"/>
          <w:color w:val="000000" w:themeColor="text1"/>
        </w:rPr>
        <w:t>, por igual período, a critério da Administração, desde que seja requerido pelo interessado, de forma motivada e durante o transcurso do respectivo prazo.</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7.6 </w:t>
      </w:r>
      <w:r w:rsidRPr="00227577">
        <w:rPr>
          <w:rFonts w:ascii="Arial" w:hAnsi="Arial" w:cs="Arial"/>
          <w:color w:val="000000" w:themeColor="text1"/>
        </w:rPr>
        <w:tab/>
        <w:t>Os documentos apresentados no certame deverão possuir a mesma titularidade da licitante (pessoa jurídica e CNPJ), ou seja, todos os documentos de habilitação deverão estar em nome da mesma razão social e mesmo CNPJ.</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7.7 </w:t>
      </w:r>
      <w:r w:rsidRPr="00227577">
        <w:rPr>
          <w:rFonts w:ascii="Arial" w:hAnsi="Arial" w:cs="Arial"/>
          <w:color w:val="000000" w:themeColor="text1"/>
        </w:rPr>
        <w:tab/>
        <w:t>A documentação de habilitação será apreciada em conformidade com as exigências deste edital e seus anexos.</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7.7.1 Os documentos de habilitação deverão estar acompanhados de todas as alterações e/ou da consolidação respectiva, conforme o caso.</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b/>
          <w:bCs/>
          <w:color w:val="000000" w:themeColor="text1"/>
        </w:rPr>
      </w:pPr>
      <w:r w:rsidRPr="00227577">
        <w:rPr>
          <w:rFonts w:ascii="Arial" w:hAnsi="Arial" w:cs="Arial"/>
          <w:b/>
          <w:bCs/>
          <w:color w:val="000000" w:themeColor="text1"/>
        </w:rPr>
        <w:t>8</w:t>
      </w:r>
      <w:r w:rsidRPr="00227577">
        <w:rPr>
          <w:rFonts w:ascii="Arial" w:hAnsi="Arial" w:cs="Arial"/>
          <w:b/>
          <w:bCs/>
          <w:color w:val="000000" w:themeColor="text1"/>
        </w:rPr>
        <w:tab/>
        <w:t>DA PROPOSTA</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8.1</w:t>
      </w:r>
      <w:r w:rsidRPr="00227577">
        <w:rPr>
          <w:rFonts w:ascii="Arial" w:hAnsi="Arial" w:cs="Arial"/>
          <w:color w:val="000000" w:themeColor="text1"/>
        </w:rPr>
        <w:tab/>
        <w:t>A proposta deverá, obrigatoriamente:</w:t>
      </w:r>
    </w:p>
    <w:p w:rsidR="004B3C4C" w:rsidRPr="00227577" w:rsidRDefault="00CA4D2A" w:rsidP="00C23604">
      <w:pPr>
        <w:numPr>
          <w:ilvl w:val="0"/>
          <w:numId w:val="9"/>
        </w:numPr>
        <w:tabs>
          <w:tab w:val="clear" w:pos="720"/>
          <w:tab w:val="left" w:pos="567"/>
        </w:tabs>
        <w:ind w:left="567" w:hanging="567"/>
        <w:jc w:val="both"/>
        <w:rPr>
          <w:rFonts w:ascii="Arial" w:hAnsi="Arial"/>
          <w:color w:val="000000" w:themeColor="text1"/>
        </w:rPr>
      </w:pPr>
      <w:r w:rsidRPr="00227577">
        <w:rPr>
          <w:rFonts w:ascii="Arial" w:hAnsi="Arial" w:cs="Arial"/>
          <w:color w:val="000000" w:themeColor="text1"/>
        </w:rPr>
        <w:t>Obedecer à forma contida no formulário para preenchimento da proposta (Anexo VI deste edital) e observar todas as especificações contidas na</w:t>
      </w:r>
      <w:r w:rsidR="00A514FF" w:rsidRPr="00227577">
        <w:rPr>
          <w:rFonts w:ascii="Arial" w:hAnsi="Arial" w:cs="Arial"/>
          <w:color w:val="000000" w:themeColor="text1"/>
        </w:rPr>
        <w:t>s</w:t>
      </w:r>
      <w:r w:rsidRPr="00227577">
        <w:rPr>
          <w:rFonts w:ascii="Arial" w:hAnsi="Arial" w:cs="Arial"/>
          <w:color w:val="000000" w:themeColor="text1"/>
        </w:rPr>
        <w:t xml:space="preserve"> </w:t>
      </w:r>
      <w:r w:rsidRPr="00227577">
        <w:rPr>
          <w:rFonts w:ascii="Arial" w:hAnsi="Arial" w:cs="Arial"/>
          <w:b/>
          <w:bCs/>
          <w:color w:val="000000" w:themeColor="text1"/>
        </w:rPr>
        <w:t>Requisiç</w:t>
      </w:r>
      <w:r w:rsidR="00A514FF" w:rsidRPr="00227577">
        <w:rPr>
          <w:rFonts w:ascii="Arial" w:hAnsi="Arial" w:cs="Arial"/>
          <w:b/>
          <w:bCs/>
          <w:color w:val="000000" w:themeColor="text1"/>
        </w:rPr>
        <w:t>ões</w:t>
      </w:r>
      <w:r w:rsidRPr="00227577">
        <w:rPr>
          <w:rFonts w:ascii="Arial" w:hAnsi="Arial" w:cs="Arial"/>
          <w:b/>
          <w:bCs/>
          <w:color w:val="000000" w:themeColor="text1"/>
        </w:rPr>
        <w:t xml:space="preserve"> interna</w:t>
      </w:r>
      <w:r w:rsidR="00A514FF" w:rsidRPr="00227577">
        <w:rPr>
          <w:rFonts w:ascii="Arial" w:hAnsi="Arial" w:cs="Arial"/>
          <w:b/>
          <w:bCs/>
          <w:color w:val="000000" w:themeColor="text1"/>
        </w:rPr>
        <w:t>s</w:t>
      </w:r>
      <w:r w:rsidRPr="00227577">
        <w:rPr>
          <w:rFonts w:ascii="Arial" w:hAnsi="Arial" w:cs="Arial"/>
          <w:b/>
          <w:bCs/>
          <w:color w:val="000000" w:themeColor="text1"/>
        </w:rPr>
        <w:t xml:space="preserve"> </w:t>
      </w:r>
      <w:r w:rsidRPr="00227577">
        <w:rPr>
          <w:rFonts w:ascii="Arial" w:hAnsi="Arial"/>
          <w:color w:val="000000" w:themeColor="text1"/>
        </w:rPr>
        <w:t>(Anexo VIII deste edital);</w:t>
      </w:r>
    </w:p>
    <w:p w:rsidR="004B3C4C" w:rsidRPr="00227577" w:rsidRDefault="00CA4D2A" w:rsidP="00C23604">
      <w:pPr>
        <w:numPr>
          <w:ilvl w:val="0"/>
          <w:numId w:val="9"/>
        </w:numPr>
        <w:tabs>
          <w:tab w:val="clear" w:pos="720"/>
          <w:tab w:val="left" w:pos="567"/>
        </w:tabs>
        <w:ind w:left="567" w:hanging="567"/>
        <w:jc w:val="both"/>
        <w:rPr>
          <w:rFonts w:ascii="Arial" w:hAnsi="Arial" w:cs="Arial"/>
          <w:color w:val="000000" w:themeColor="text1"/>
        </w:rPr>
      </w:pPr>
      <w:r w:rsidRPr="00227577">
        <w:rPr>
          <w:rFonts w:ascii="Arial" w:hAnsi="Arial" w:cs="Arial"/>
          <w:color w:val="000000" w:themeColor="text1"/>
        </w:rPr>
        <w:t>Ser preenchida através de processo mecanográfico;</w:t>
      </w:r>
    </w:p>
    <w:p w:rsidR="004B3C4C" w:rsidRPr="00227577" w:rsidRDefault="00CA4D2A" w:rsidP="00C23604">
      <w:pPr>
        <w:numPr>
          <w:ilvl w:val="0"/>
          <w:numId w:val="9"/>
        </w:numPr>
        <w:tabs>
          <w:tab w:val="clear" w:pos="720"/>
          <w:tab w:val="left" w:pos="567"/>
        </w:tabs>
        <w:ind w:left="567" w:hanging="567"/>
        <w:jc w:val="both"/>
        <w:rPr>
          <w:rFonts w:ascii="Arial" w:hAnsi="Arial" w:cs="Arial"/>
          <w:color w:val="000000" w:themeColor="text1"/>
        </w:rPr>
      </w:pPr>
      <w:r w:rsidRPr="00227577">
        <w:rPr>
          <w:rFonts w:ascii="Arial" w:hAnsi="Arial" w:cs="Arial"/>
          <w:color w:val="000000" w:themeColor="text1"/>
        </w:rPr>
        <w:t>Conter assinatura do responsável técnico pela obra e do responsável pela empresa, com a indicação do número do CNPJ;</w:t>
      </w:r>
    </w:p>
    <w:p w:rsidR="004B3C4C" w:rsidRPr="00227577" w:rsidRDefault="00CA4D2A" w:rsidP="00C23604">
      <w:pPr>
        <w:numPr>
          <w:ilvl w:val="0"/>
          <w:numId w:val="9"/>
        </w:numPr>
        <w:tabs>
          <w:tab w:val="clear" w:pos="720"/>
          <w:tab w:val="left" w:pos="567"/>
        </w:tabs>
        <w:ind w:left="567" w:hanging="567"/>
        <w:jc w:val="both"/>
        <w:rPr>
          <w:rFonts w:ascii="Arial" w:hAnsi="Arial" w:cs="Arial"/>
          <w:color w:val="000000" w:themeColor="text1"/>
        </w:rPr>
      </w:pPr>
      <w:r w:rsidRPr="00227577">
        <w:rPr>
          <w:rFonts w:ascii="Arial" w:hAnsi="Arial" w:cs="Arial"/>
          <w:color w:val="000000" w:themeColor="text1"/>
        </w:rPr>
        <w:t>Estar acompanhada do cronograma físico-financeiro e das planilhas demonstrativas do BDI e dos Encargos Sociais aplicados pela empresa, ambos também firmados pelo responsável técnico pela obra e do responsável pela empresa.</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8.2</w:t>
      </w:r>
      <w:r w:rsidRPr="00227577">
        <w:rPr>
          <w:rFonts w:ascii="Arial" w:hAnsi="Arial" w:cs="Arial"/>
          <w:color w:val="000000" w:themeColor="text1"/>
        </w:rPr>
        <w:tab/>
        <w:t>A inobservância de qualquer das condições acima descritas (item 8.1) importará na desclassificação da proposta.</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8.3</w:t>
      </w:r>
      <w:r w:rsidRPr="00227577">
        <w:rPr>
          <w:rFonts w:ascii="Arial" w:hAnsi="Arial" w:cs="Arial"/>
          <w:color w:val="000000" w:themeColor="text1"/>
        </w:rPr>
        <w:tab/>
      </w:r>
      <w:r w:rsidRPr="00227577">
        <w:rPr>
          <w:rFonts w:ascii="Arial" w:hAnsi="Arial" w:cs="Arial"/>
          <w:bCs/>
          <w:color w:val="000000" w:themeColor="text1"/>
        </w:rPr>
        <w:t>Não serão consideradas as propostas impressas:</w:t>
      </w:r>
    </w:p>
    <w:p w:rsidR="004B3C4C" w:rsidRPr="00227577" w:rsidRDefault="00CA4D2A" w:rsidP="00C23604">
      <w:pPr>
        <w:tabs>
          <w:tab w:val="left" w:pos="567"/>
          <w:tab w:val="left" w:pos="7993"/>
        </w:tabs>
        <w:ind w:left="567" w:hanging="567"/>
        <w:jc w:val="both"/>
        <w:rPr>
          <w:rFonts w:ascii="Arial" w:hAnsi="Arial" w:cs="Arial"/>
          <w:color w:val="000000" w:themeColor="text1"/>
        </w:rPr>
      </w:pPr>
      <w:r w:rsidRPr="00227577">
        <w:rPr>
          <w:rFonts w:ascii="Arial" w:hAnsi="Arial" w:cs="Arial"/>
          <w:color w:val="000000" w:themeColor="text1"/>
        </w:rPr>
        <w:t xml:space="preserve">a) </w:t>
      </w:r>
      <w:r w:rsidR="00A514FF" w:rsidRPr="00227577">
        <w:rPr>
          <w:rFonts w:ascii="Arial" w:hAnsi="Arial" w:cs="Arial"/>
          <w:color w:val="000000" w:themeColor="text1"/>
        </w:rPr>
        <w:tab/>
      </w:r>
      <w:r w:rsidRPr="00227577">
        <w:rPr>
          <w:rFonts w:ascii="Arial" w:hAnsi="Arial" w:cs="Arial"/>
          <w:color w:val="000000" w:themeColor="text1"/>
        </w:rPr>
        <w:t>Apresentadas após a abertura dos trabalhos;</w:t>
      </w: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 xml:space="preserve">b) </w:t>
      </w:r>
      <w:r w:rsidR="00A514FF" w:rsidRPr="00227577">
        <w:rPr>
          <w:rFonts w:ascii="Arial" w:hAnsi="Arial" w:cs="Arial"/>
          <w:bCs/>
          <w:color w:val="000000" w:themeColor="text1"/>
        </w:rPr>
        <w:tab/>
      </w:r>
      <w:r w:rsidRPr="00227577">
        <w:rPr>
          <w:rFonts w:ascii="Arial" w:hAnsi="Arial" w:cs="Arial"/>
          <w:bCs/>
          <w:color w:val="000000" w:themeColor="text1"/>
        </w:rPr>
        <w:t>Manuscritas ou conterem emendas, rasuras e/ou entrelinhas nos preços;</w:t>
      </w:r>
    </w:p>
    <w:p w:rsidR="004B3C4C" w:rsidRPr="00227577" w:rsidRDefault="00CA4D2A" w:rsidP="00C23604">
      <w:pPr>
        <w:tabs>
          <w:tab w:val="left" w:pos="567"/>
          <w:tab w:val="left" w:pos="7993"/>
        </w:tabs>
        <w:ind w:left="567" w:hanging="567"/>
        <w:jc w:val="both"/>
        <w:rPr>
          <w:rFonts w:ascii="Arial" w:hAnsi="Arial" w:cs="Arial"/>
          <w:color w:val="000000" w:themeColor="text1"/>
        </w:rPr>
      </w:pPr>
      <w:r w:rsidRPr="00227577">
        <w:rPr>
          <w:rFonts w:ascii="Arial" w:hAnsi="Arial" w:cs="Arial"/>
          <w:color w:val="000000" w:themeColor="text1"/>
        </w:rPr>
        <w:t xml:space="preserve">c) </w:t>
      </w:r>
      <w:r w:rsidR="00A514FF" w:rsidRPr="00227577">
        <w:rPr>
          <w:rFonts w:ascii="Arial" w:hAnsi="Arial" w:cs="Arial"/>
          <w:color w:val="000000" w:themeColor="text1"/>
        </w:rPr>
        <w:tab/>
      </w:r>
      <w:r w:rsidRPr="00227577">
        <w:rPr>
          <w:rFonts w:ascii="Arial" w:hAnsi="Arial" w:cs="Arial"/>
          <w:color w:val="000000" w:themeColor="text1"/>
        </w:rPr>
        <w:t>Que apresentarem preços acima dos praticados no mercado regional;</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d) </w:t>
      </w:r>
      <w:r w:rsidR="00A514FF" w:rsidRPr="00227577">
        <w:rPr>
          <w:rFonts w:ascii="Arial" w:hAnsi="Arial" w:cs="Arial"/>
          <w:color w:val="000000" w:themeColor="text1"/>
        </w:rPr>
        <w:tab/>
      </w:r>
      <w:r w:rsidRPr="00227577">
        <w:rPr>
          <w:rFonts w:ascii="Arial" w:hAnsi="Arial" w:cs="Arial"/>
          <w:color w:val="000000" w:themeColor="text1"/>
        </w:rPr>
        <w:t xml:space="preserve">Que não se ajustem às condições deste edital. </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 w:val="left" w:pos="7993"/>
        </w:tabs>
        <w:ind w:left="567" w:hanging="567"/>
        <w:jc w:val="both"/>
        <w:rPr>
          <w:rFonts w:ascii="Arial" w:hAnsi="Arial"/>
          <w:b/>
          <w:bCs/>
          <w:color w:val="000000" w:themeColor="text1"/>
        </w:rPr>
      </w:pPr>
      <w:r w:rsidRPr="00227577">
        <w:rPr>
          <w:rFonts w:ascii="Arial" w:hAnsi="Arial" w:cs="Arial"/>
          <w:bCs/>
          <w:color w:val="000000" w:themeColor="text1"/>
        </w:rPr>
        <w:t>8.4</w:t>
      </w:r>
      <w:r w:rsidRPr="00227577">
        <w:rPr>
          <w:rFonts w:ascii="Arial" w:hAnsi="Arial" w:cs="Arial"/>
          <w:b/>
          <w:bCs/>
          <w:color w:val="000000" w:themeColor="text1"/>
        </w:rPr>
        <w:tab/>
        <w:t xml:space="preserve">A proposta com valor global superior </w:t>
      </w:r>
      <w:r w:rsidR="00A514FF" w:rsidRPr="00227577">
        <w:rPr>
          <w:rFonts w:ascii="Arial" w:hAnsi="Arial" w:cs="Arial"/>
          <w:b/>
          <w:bCs/>
          <w:color w:val="000000" w:themeColor="text1"/>
        </w:rPr>
        <w:t>aos abaixo descritos, referente a cada um dos lotes,</w:t>
      </w:r>
      <w:r w:rsidRPr="00227577">
        <w:rPr>
          <w:rFonts w:ascii="Arial" w:hAnsi="Arial"/>
          <w:b/>
          <w:bCs/>
          <w:color w:val="000000" w:themeColor="text1"/>
        </w:rPr>
        <w:t xml:space="preserve"> será considerada excessiva, acarretando na sua desclassificação</w:t>
      </w:r>
      <w:r w:rsidR="00A514FF" w:rsidRPr="00227577">
        <w:rPr>
          <w:rFonts w:ascii="Arial" w:hAnsi="Arial"/>
          <w:b/>
          <w:bCs/>
          <w:color w:val="000000" w:themeColor="text1"/>
        </w:rPr>
        <w:t>:</w:t>
      </w:r>
    </w:p>
    <w:p w:rsidR="00A514FF" w:rsidRPr="00227577" w:rsidRDefault="00A514FF" w:rsidP="00C23604">
      <w:pPr>
        <w:tabs>
          <w:tab w:val="left" w:pos="567"/>
          <w:tab w:val="left" w:pos="7993"/>
        </w:tabs>
        <w:ind w:left="567" w:hanging="567"/>
        <w:jc w:val="both"/>
        <w:rPr>
          <w:rFonts w:ascii="Arial" w:hAnsi="Arial"/>
          <w:color w:val="000000" w:themeColor="text1"/>
        </w:rPr>
      </w:pPr>
    </w:p>
    <w:p w:rsidR="00A514FF" w:rsidRPr="00227577" w:rsidRDefault="00A514FF" w:rsidP="003B5DDF">
      <w:pPr>
        <w:ind w:left="709" w:hanging="709"/>
        <w:jc w:val="both"/>
        <w:rPr>
          <w:rFonts w:ascii="Arial" w:hAnsi="Arial"/>
          <w:color w:val="000000" w:themeColor="text1"/>
        </w:rPr>
      </w:pPr>
      <w:r w:rsidRPr="00227577">
        <w:rPr>
          <w:rFonts w:ascii="Arial" w:hAnsi="Arial"/>
          <w:color w:val="000000" w:themeColor="text1"/>
        </w:rPr>
        <w:t xml:space="preserve">Lote </w:t>
      </w:r>
      <w:proofErr w:type="gramStart"/>
      <w:r w:rsidRPr="00227577">
        <w:rPr>
          <w:rFonts w:ascii="Arial" w:hAnsi="Arial"/>
          <w:color w:val="000000" w:themeColor="text1"/>
        </w:rPr>
        <w:t>1</w:t>
      </w:r>
      <w:proofErr w:type="gramEnd"/>
      <w:r w:rsidRPr="00227577">
        <w:rPr>
          <w:rFonts w:ascii="Arial" w:hAnsi="Arial"/>
          <w:color w:val="000000" w:themeColor="text1"/>
        </w:rPr>
        <w:t xml:space="preserve">: </w:t>
      </w:r>
      <w:r w:rsidR="006437C6" w:rsidRPr="00227577">
        <w:rPr>
          <w:rFonts w:ascii="Arial" w:hAnsi="Arial"/>
          <w:color w:val="000000" w:themeColor="text1"/>
        </w:rPr>
        <w:t xml:space="preserve">valor máximo de R$ </w:t>
      </w:r>
      <w:r w:rsidR="005A00D5">
        <w:rPr>
          <w:rFonts w:ascii="Arial" w:hAnsi="Arial"/>
          <w:color w:val="000000" w:themeColor="text1"/>
        </w:rPr>
        <w:t>69.653,55 (sessenta e nove mil, seiscentos e cinqüenta e três reais e cinqüenta e cinco centavos</w:t>
      </w:r>
      <w:r w:rsidR="003B5DDF" w:rsidRPr="00227577">
        <w:rPr>
          <w:rFonts w:ascii="Arial" w:hAnsi="Arial"/>
          <w:color w:val="000000" w:themeColor="text1"/>
        </w:rPr>
        <w:t>);</w:t>
      </w:r>
    </w:p>
    <w:p w:rsidR="00A514FF" w:rsidRPr="00227577" w:rsidRDefault="00A514FF" w:rsidP="003B5DDF">
      <w:pPr>
        <w:ind w:left="709" w:hanging="709"/>
        <w:jc w:val="both"/>
        <w:rPr>
          <w:rFonts w:ascii="Arial" w:hAnsi="Arial"/>
          <w:color w:val="000000" w:themeColor="text1"/>
        </w:rPr>
      </w:pPr>
    </w:p>
    <w:p w:rsidR="00A514FF" w:rsidRPr="00227577" w:rsidRDefault="00A514FF" w:rsidP="003B5DDF">
      <w:pPr>
        <w:ind w:left="709" w:hanging="709"/>
        <w:jc w:val="both"/>
        <w:rPr>
          <w:rFonts w:ascii="Arial" w:hAnsi="Arial"/>
          <w:color w:val="000000" w:themeColor="text1"/>
        </w:rPr>
      </w:pPr>
      <w:r w:rsidRPr="00227577">
        <w:rPr>
          <w:rFonts w:ascii="Arial" w:hAnsi="Arial"/>
          <w:color w:val="000000" w:themeColor="text1"/>
        </w:rPr>
        <w:lastRenderedPageBreak/>
        <w:t xml:space="preserve">Lote </w:t>
      </w:r>
      <w:proofErr w:type="gramStart"/>
      <w:r w:rsidRPr="00227577">
        <w:rPr>
          <w:rFonts w:ascii="Arial" w:hAnsi="Arial"/>
          <w:color w:val="000000" w:themeColor="text1"/>
        </w:rPr>
        <w:t>2</w:t>
      </w:r>
      <w:proofErr w:type="gramEnd"/>
      <w:r w:rsidRPr="00227577">
        <w:rPr>
          <w:rFonts w:ascii="Arial" w:hAnsi="Arial"/>
          <w:color w:val="000000" w:themeColor="text1"/>
        </w:rPr>
        <w:t xml:space="preserve">: </w:t>
      </w:r>
      <w:r w:rsidR="006437C6" w:rsidRPr="00227577">
        <w:rPr>
          <w:rFonts w:ascii="Arial" w:hAnsi="Arial"/>
          <w:color w:val="000000" w:themeColor="text1"/>
        </w:rPr>
        <w:t xml:space="preserve">valor máximo de R$ </w:t>
      </w:r>
      <w:r w:rsidR="00DD6555">
        <w:rPr>
          <w:rFonts w:ascii="Arial" w:hAnsi="Arial"/>
          <w:color w:val="000000" w:themeColor="text1"/>
        </w:rPr>
        <w:t>91.485,25 (noventa e um  mil, quatrocentos e oitenta e cinco reais e vinte e cinco centavos</w:t>
      </w:r>
      <w:r w:rsidR="003B5DDF" w:rsidRPr="00227577">
        <w:rPr>
          <w:rFonts w:ascii="Arial" w:hAnsi="Arial"/>
          <w:color w:val="000000" w:themeColor="text1"/>
        </w:rPr>
        <w:t>);</w:t>
      </w:r>
    </w:p>
    <w:p w:rsidR="00A514FF" w:rsidRPr="00227577" w:rsidRDefault="00A514FF" w:rsidP="003B5DDF">
      <w:pPr>
        <w:ind w:left="709" w:hanging="709"/>
        <w:jc w:val="both"/>
        <w:rPr>
          <w:rFonts w:ascii="Arial" w:hAnsi="Arial"/>
          <w:color w:val="000000" w:themeColor="text1"/>
        </w:rPr>
      </w:pPr>
    </w:p>
    <w:p w:rsidR="00A514FF" w:rsidRPr="00227577" w:rsidRDefault="00A514FF" w:rsidP="003B5DDF">
      <w:pPr>
        <w:ind w:left="709" w:hanging="709"/>
        <w:jc w:val="both"/>
        <w:rPr>
          <w:rFonts w:ascii="Arial" w:hAnsi="Arial"/>
          <w:color w:val="000000" w:themeColor="text1"/>
        </w:rPr>
      </w:pPr>
      <w:r w:rsidRPr="00227577">
        <w:rPr>
          <w:rFonts w:ascii="Arial" w:hAnsi="Arial"/>
          <w:color w:val="000000" w:themeColor="text1"/>
        </w:rPr>
        <w:t xml:space="preserve">Lote </w:t>
      </w:r>
      <w:proofErr w:type="gramStart"/>
      <w:r w:rsidRPr="00227577">
        <w:rPr>
          <w:rFonts w:ascii="Arial" w:hAnsi="Arial"/>
          <w:color w:val="000000" w:themeColor="text1"/>
        </w:rPr>
        <w:t>3</w:t>
      </w:r>
      <w:proofErr w:type="gramEnd"/>
      <w:r w:rsidRPr="00227577">
        <w:rPr>
          <w:rFonts w:ascii="Arial" w:hAnsi="Arial"/>
          <w:color w:val="000000" w:themeColor="text1"/>
        </w:rPr>
        <w:t xml:space="preserve">: </w:t>
      </w:r>
      <w:r w:rsidR="006437C6" w:rsidRPr="00227577">
        <w:rPr>
          <w:rFonts w:ascii="Arial" w:hAnsi="Arial"/>
          <w:color w:val="000000" w:themeColor="text1"/>
        </w:rPr>
        <w:t>valor máximo de R$</w:t>
      </w:r>
      <w:r w:rsidR="00DD6555">
        <w:rPr>
          <w:rFonts w:ascii="Arial" w:hAnsi="Arial"/>
          <w:color w:val="000000" w:themeColor="text1"/>
        </w:rPr>
        <w:t xml:space="preserve"> 87.236,04 (oitenta e sete mil, duzentos e trinta e seis reais e quatro centavos</w:t>
      </w:r>
      <w:r w:rsidR="003B5DDF" w:rsidRPr="00227577">
        <w:rPr>
          <w:rFonts w:ascii="Arial" w:hAnsi="Arial"/>
          <w:color w:val="000000" w:themeColor="text1"/>
        </w:rPr>
        <w:t>);</w:t>
      </w:r>
    </w:p>
    <w:p w:rsidR="00A514FF" w:rsidRPr="00227577" w:rsidRDefault="00A514FF" w:rsidP="003B5DDF">
      <w:pPr>
        <w:ind w:left="709" w:hanging="709"/>
        <w:jc w:val="both"/>
        <w:rPr>
          <w:rFonts w:ascii="Arial" w:hAnsi="Arial"/>
          <w:color w:val="000000" w:themeColor="text1"/>
        </w:rPr>
      </w:pPr>
    </w:p>
    <w:p w:rsidR="00A514FF" w:rsidRPr="00227577" w:rsidRDefault="00A514FF" w:rsidP="003B5DDF">
      <w:pPr>
        <w:ind w:left="709" w:hanging="709"/>
        <w:jc w:val="both"/>
        <w:rPr>
          <w:rFonts w:ascii="Arial" w:hAnsi="Arial"/>
          <w:color w:val="000000" w:themeColor="text1"/>
        </w:rPr>
      </w:pPr>
      <w:r w:rsidRPr="00227577">
        <w:rPr>
          <w:rFonts w:ascii="Arial" w:hAnsi="Arial"/>
          <w:color w:val="000000" w:themeColor="text1"/>
        </w:rPr>
        <w:t xml:space="preserve">Lote </w:t>
      </w:r>
      <w:proofErr w:type="gramStart"/>
      <w:r w:rsidRPr="00227577">
        <w:rPr>
          <w:rFonts w:ascii="Arial" w:hAnsi="Arial"/>
          <w:color w:val="000000" w:themeColor="text1"/>
        </w:rPr>
        <w:t>4</w:t>
      </w:r>
      <w:proofErr w:type="gramEnd"/>
      <w:r w:rsidRPr="00227577">
        <w:rPr>
          <w:rFonts w:ascii="Arial" w:hAnsi="Arial"/>
          <w:color w:val="000000" w:themeColor="text1"/>
        </w:rPr>
        <w:t xml:space="preserve">: </w:t>
      </w:r>
      <w:r w:rsidR="006437C6" w:rsidRPr="00227577">
        <w:rPr>
          <w:rFonts w:ascii="Arial" w:hAnsi="Arial"/>
          <w:color w:val="000000" w:themeColor="text1"/>
        </w:rPr>
        <w:t xml:space="preserve">valor máximo de R$ </w:t>
      </w:r>
      <w:r w:rsidR="00DD6555">
        <w:rPr>
          <w:rFonts w:ascii="Arial" w:hAnsi="Arial"/>
          <w:color w:val="000000" w:themeColor="text1"/>
        </w:rPr>
        <w:t>21.872,20 (vinte e um mil, oitocentos e setenta e dois reais e vinte centavos</w:t>
      </w:r>
      <w:r w:rsidR="003B5DDF" w:rsidRPr="00227577">
        <w:rPr>
          <w:rFonts w:ascii="Arial" w:hAnsi="Arial"/>
          <w:color w:val="000000" w:themeColor="text1"/>
        </w:rPr>
        <w:t>);</w:t>
      </w:r>
    </w:p>
    <w:p w:rsidR="00A514FF" w:rsidRPr="00227577" w:rsidRDefault="00A514FF" w:rsidP="003B5DDF">
      <w:pPr>
        <w:ind w:left="709" w:hanging="709"/>
        <w:jc w:val="both"/>
        <w:rPr>
          <w:rFonts w:ascii="Arial" w:hAnsi="Arial"/>
          <w:color w:val="000000" w:themeColor="text1"/>
        </w:rPr>
      </w:pPr>
    </w:p>
    <w:p w:rsidR="00A514FF" w:rsidRPr="00227577" w:rsidRDefault="00A514FF" w:rsidP="003B5DDF">
      <w:pPr>
        <w:ind w:left="709" w:hanging="709"/>
        <w:jc w:val="both"/>
        <w:rPr>
          <w:rFonts w:ascii="Arial" w:hAnsi="Arial"/>
          <w:color w:val="000000" w:themeColor="text1"/>
        </w:rPr>
      </w:pPr>
      <w:r w:rsidRPr="00227577">
        <w:rPr>
          <w:rFonts w:ascii="Arial" w:hAnsi="Arial"/>
          <w:color w:val="000000" w:themeColor="text1"/>
        </w:rPr>
        <w:t xml:space="preserve">Lote </w:t>
      </w:r>
      <w:proofErr w:type="gramStart"/>
      <w:r w:rsidRPr="00227577">
        <w:rPr>
          <w:rFonts w:ascii="Arial" w:hAnsi="Arial"/>
          <w:color w:val="000000" w:themeColor="text1"/>
        </w:rPr>
        <w:t>5</w:t>
      </w:r>
      <w:proofErr w:type="gramEnd"/>
      <w:r w:rsidRPr="00227577">
        <w:rPr>
          <w:rFonts w:ascii="Arial" w:hAnsi="Arial"/>
          <w:color w:val="000000" w:themeColor="text1"/>
        </w:rPr>
        <w:t xml:space="preserve">: </w:t>
      </w:r>
      <w:r w:rsidR="006437C6" w:rsidRPr="00227577">
        <w:rPr>
          <w:rFonts w:ascii="Arial" w:hAnsi="Arial"/>
          <w:color w:val="000000" w:themeColor="text1"/>
        </w:rPr>
        <w:t xml:space="preserve">valor máximo de R$ </w:t>
      </w:r>
      <w:r w:rsidR="00DD6555">
        <w:rPr>
          <w:rFonts w:ascii="Arial" w:hAnsi="Arial"/>
          <w:color w:val="000000" w:themeColor="text1"/>
        </w:rPr>
        <w:t>16.434,68 (dezesseis mil, quatrocentos e trinta e quatro reais e sessenta e oito centavos</w:t>
      </w:r>
      <w:r w:rsidR="003B5DDF" w:rsidRPr="00227577">
        <w:rPr>
          <w:rFonts w:ascii="Arial" w:hAnsi="Arial"/>
          <w:color w:val="000000" w:themeColor="text1"/>
        </w:rPr>
        <w:t>);</w:t>
      </w:r>
    </w:p>
    <w:p w:rsidR="00A514FF" w:rsidRPr="00227577" w:rsidRDefault="00A514FF" w:rsidP="003B5DDF">
      <w:pPr>
        <w:ind w:left="709" w:hanging="709"/>
        <w:jc w:val="both"/>
        <w:rPr>
          <w:rFonts w:ascii="Arial" w:hAnsi="Arial"/>
          <w:color w:val="000000" w:themeColor="text1"/>
        </w:rPr>
      </w:pPr>
    </w:p>
    <w:p w:rsidR="00A514FF" w:rsidRPr="00227577" w:rsidRDefault="00A514FF" w:rsidP="003B5DDF">
      <w:pPr>
        <w:ind w:left="709" w:hanging="709"/>
        <w:jc w:val="both"/>
        <w:rPr>
          <w:rFonts w:ascii="Arial" w:hAnsi="Arial"/>
          <w:color w:val="000000" w:themeColor="text1"/>
        </w:rPr>
      </w:pPr>
      <w:r w:rsidRPr="00227577">
        <w:rPr>
          <w:rFonts w:ascii="Arial" w:hAnsi="Arial"/>
          <w:color w:val="000000" w:themeColor="text1"/>
        </w:rPr>
        <w:t xml:space="preserve">Lote </w:t>
      </w:r>
      <w:proofErr w:type="gramStart"/>
      <w:r w:rsidRPr="00227577">
        <w:rPr>
          <w:rFonts w:ascii="Arial" w:hAnsi="Arial"/>
          <w:color w:val="000000" w:themeColor="text1"/>
        </w:rPr>
        <w:t>6</w:t>
      </w:r>
      <w:proofErr w:type="gramEnd"/>
      <w:r w:rsidRPr="00227577">
        <w:rPr>
          <w:rFonts w:ascii="Arial" w:hAnsi="Arial"/>
          <w:color w:val="000000" w:themeColor="text1"/>
        </w:rPr>
        <w:t xml:space="preserve">: </w:t>
      </w:r>
      <w:r w:rsidR="006437C6" w:rsidRPr="00227577">
        <w:rPr>
          <w:rFonts w:ascii="Arial" w:hAnsi="Arial"/>
          <w:color w:val="000000" w:themeColor="text1"/>
        </w:rPr>
        <w:t xml:space="preserve">valor máximo de R$ </w:t>
      </w:r>
      <w:r w:rsidR="00DD6555">
        <w:rPr>
          <w:rFonts w:ascii="Arial" w:hAnsi="Arial"/>
          <w:color w:val="000000" w:themeColor="text1"/>
        </w:rPr>
        <w:t>40.093,17 (quarenta mil, noventa e três reais e dezessete centavos</w:t>
      </w:r>
      <w:r w:rsidR="003B5DDF" w:rsidRPr="00227577">
        <w:rPr>
          <w:rFonts w:ascii="Arial" w:hAnsi="Arial"/>
          <w:color w:val="000000" w:themeColor="text1"/>
        </w:rPr>
        <w:t>).</w:t>
      </w:r>
    </w:p>
    <w:p w:rsidR="004B3C4C" w:rsidRPr="00227577" w:rsidRDefault="004B3C4C" w:rsidP="00C23604">
      <w:pPr>
        <w:tabs>
          <w:tab w:val="left" w:pos="567"/>
          <w:tab w:val="left" w:pos="7993"/>
        </w:tabs>
        <w:ind w:left="567" w:hanging="567"/>
        <w:jc w:val="both"/>
        <w:rPr>
          <w:rFonts w:ascii="Arial" w:hAnsi="Arial"/>
          <w:b/>
          <w:bCs/>
          <w:color w:val="000000" w:themeColor="text1"/>
        </w:rPr>
      </w:pPr>
    </w:p>
    <w:p w:rsidR="004B3C4C" w:rsidRPr="00227577" w:rsidRDefault="00CA4D2A" w:rsidP="00C23604">
      <w:pPr>
        <w:tabs>
          <w:tab w:val="left" w:pos="567"/>
          <w:tab w:val="left" w:pos="7993"/>
        </w:tabs>
        <w:ind w:left="567" w:hanging="567"/>
        <w:jc w:val="both"/>
        <w:rPr>
          <w:rFonts w:ascii="Arial" w:hAnsi="Arial"/>
          <w:color w:val="000000" w:themeColor="text1"/>
        </w:rPr>
      </w:pPr>
      <w:r w:rsidRPr="00227577">
        <w:rPr>
          <w:rFonts w:ascii="Arial" w:hAnsi="Arial"/>
          <w:color w:val="000000" w:themeColor="text1"/>
        </w:rPr>
        <w:t xml:space="preserve">8.5 </w:t>
      </w:r>
      <w:r w:rsidRPr="00227577">
        <w:rPr>
          <w:rFonts w:ascii="Arial" w:hAnsi="Arial"/>
          <w:color w:val="000000" w:themeColor="text1"/>
        </w:rPr>
        <w:tab/>
      </w:r>
      <w:proofErr w:type="gramStart"/>
      <w:r w:rsidRPr="00227577">
        <w:rPr>
          <w:rFonts w:ascii="Arial" w:hAnsi="Arial"/>
          <w:color w:val="000000" w:themeColor="text1"/>
        </w:rPr>
        <w:t>Será</w:t>
      </w:r>
      <w:proofErr w:type="gramEnd"/>
      <w:r w:rsidRPr="00227577">
        <w:rPr>
          <w:rFonts w:ascii="Arial" w:hAnsi="Arial"/>
          <w:color w:val="000000" w:themeColor="text1"/>
        </w:rPr>
        <w:t xml:space="preserve"> desclassificada a proposta que apresentar preços unitários ou global acima dos preços máximos admitidos pela administração, assim como as que não atenderem às exigências do presente edital e seus anexos, sejam omissas ou apresentem irregularidades ou defeitos capazes de dificultar o julgamento.</w:t>
      </w:r>
    </w:p>
    <w:p w:rsidR="004B3C4C" w:rsidRPr="00227577" w:rsidRDefault="004B3C4C" w:rsidP="00C23604">
      <w:pPr>
        <w:tabs>
          <w:tab w:val="left" w:pos="567"/>
          <w:tab w:val="left" w:pos="7993"/>
        </w:tabs>
        <w:ind w:left="567" w:hanging="567"/>
        <w:jc w:val="both"/>
        <w:rPr>
          <w:rFonts w:ascii="Arial" w:hAnsi="Arial"/>
          <w:color w:val="000000" w:themeColor="text1"/>
        </w:rPr>
      </w:pPr>
    </w:p>
    <w:p w:rsidR="004B3C4C" w:rsidRPr="00227577" w:rsidRDefault="00CA4D2A" w:rsidP="00C23604">
      <w:pPr>
        <w:tabs>
          <w:tab w:val="left" w:pos="567"/>
          <w:tab w:val="left" w:pos="7993"/>
        </w:tabs>
        <w:ind w:left="567" w:hanging="567"/>
        <w:jc w:val="both"/>
        <w:rPr>
          <w:rFonts w:ascii="Arial" w:hAnsi="Arial"/>
          <w:color w:val="000000" w:themeColor="text1"/>
        </w:rPr>
      </w:pPr>
      <w:r w:rsidRPr="00227577">
        <w:rPr>
          <w:rFonts w:ascii="Arial" w:hAnsi="Arial"/>
          <w:color w:val="000000" w:themeColor="text1"/>
        </w:rPr>
        <w:t>8.6</w:t>
      </w:r>
      <w:r w:rsidRPr="00227577">
        <w:rPr>
          <w:rFonts w:ascii="Arial" w:hAnsi="Arial"/>
          <w:color w:val="000000" w:themeColor="text1"/>
        </w:rPr>
        <w:tab/>
        <w:t>Os valores unitários máximos admitidos pela administração são os valores iniciados na Planilha Orçamentária anexa à</w:t>
      </w:r>
      <w:r w:rsidR="003B5DDF" w:rsidRPr="00227577">
        <w:rPr>
          <w:rFonts w:ascii="Arial" w:hAnsi="Arial"/>
          <w:color w:val="000000" w:themeColor="text1"/>
        </w:rPr>
        <w:t>s</w:t>
      </w:r>
      <w:r w:rsidRPr="00227577">
        <w:rPr>
          <w:rFonts w:ascii="Arial" w:hAnsi="Arial"/>
          <w:color w:val="000000" w:themeColor="text1"/>
        </w:rPr>
        <w:t xml:space="preserve"> </w:t>
      </w:r>
      <w:r w:rsidRPr="00227577">
        <w:rPr>
          <w:rFonts w:ascii="Arial" w:hAnsi="Arial"/>
          <w:b/>
          <w:bCs/>
          <w:color w:val="000000" w:themeColor="text1"/>
        </w:rPr>
        <w:t xml:space="preserve">Requisições internas </w:t>
      </w:r>
      <w:r w:rsidRPr="00227577">
        <w:rPr>
          <w:rFonts w:ascii="Arial" w:hAnsi="Arial"/>
          <w:color w:val="000000" w:themeColor="text1"/>
        </w:rPr>
        <w:t>(Anexo VIII deste edital).</w:t>
      </w:r>
    </w:p>
    <w:p w:rsidR="004B3C4C" w:rsidRPr="00227577" w:rsidRDefault="004B3C4C" w:rsidP="00C23604">
      <w:pPr>
        <w:tabs>
          <w:tab w:val="left" w:pos="567"/>
          <w:tab w:val="left" w:pos="7993"/>
        </w:tabs>
        <w:ind w:left="567" w:hanging="567"/>
        <w:jc w:val="both"/>
        <w:rPr>
          <w:rFonts w:ascii="Arial" w:hAnsi="Arial"/>
          <w:color w:val="000000" w:themeColor="text1"/>
        </w:rPr>
      </w:pPr>
    </w:p>
    <w:p w:rsidR="004B3C4C" w:rsidRPr="00227577" w:rsidRDefault="00CA4D2A" w:rsidP="00C23604">
      <w:pPr>
        <w:tabs>
          <w:tab w:val="left" w:pos="567"/>
          <w:tab w:val="left" w:pos="7993"/>
        </w:tabs>
        <w:ind w:left="567" w:hanging="567"/>
        <w:jc w:val="both"/>
        <w:rPr>
          <w:rFonts w:ascii="Arial" w:hAnsi="Arial"/>
          <w:color w:val="000000" w:themeColor="text1"/>
        </w:rPr>
      </w:pPr>
      <w:r w:rsidRPr="00227577">
        <w:rPr>
          <w:rFonts w:ascii="Arial" w:hAnsi="Arial"/>
          <w:color w:val="000000" w:themeColor="text1"/>
        </w:rPr>
        <w:t>8.7</w:t>
      </w:r>
      <w:r w:rsidRPr="00227577">
        <w:rPr>
          <w:rFonts w:ascii="Arial" w:hAnsi="Arial"/>
          <w:color w:val="000000" w:themeColor="text1"/>
        </w:rPr>
        <w:tab/>
        <w:t>A validade da proposta será de 60 (sessenta) dias.</w:t>
      </w:r>
    </w:p>
    <w:p w:rsidR="004B3C4C" w:rsidRPr="00227577" w:rsidRDefault="004B3C4C" w:rsidP="00C23604">
      <w:pPr>
        <w:tabs>
          <w:tab w:val="left" w:pos="567"/>
          <w:tab w:val="left" w:pos="7993"/>
        </w:tabs>
        <w:ind w:left="567" w:hanging="567"/>
        <w:jc w:val="both"/>
        <w:rPr>
          <w:rFonts w:ascii="Arial" w:hAnsi="Arial"/>
          <w:color w:val="000000" w:themeColor="text1"/>
        </w:rPr>
      </w:pP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b/>
          <w:bCs/>
          <w:color w:val="000000" w:themeColor="text1"/>
        </w:rPr>
        <w:t>9</w:t>
      </w:r>
      <w:r w:rsidRPr="00227577">
        <w:rPr>
          <w:rFonts w:ascii="Arial" w:hAnsi="Arial" w:cs="Arial"/>
          <w:b/>
          <w:bCs/>
          <w:color w:val="000000" w:themeColor="text1"/>
        </w:rPr>
        <w:tab/>
        <w:t>DO PROCEDIMENTO E DO JULGAMENTO</w:t>
      </w: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9.1</w:t>
      </w:r>
      <w:r w:rsidRPr="00227577">
        <w:rPr>
          <w:rFonts w:ascii="Arial" w:hAnsi="Arial" w:cs="Arial"/>
          <w:bCs/>
          <w:color w:val="000000" w:themeColor="text1"/>
        </w:rPr>
        <w:tab/>
        <w:t>Na data e horário indicados no preâmbulo deste edital, após o recebimento dos envelopes, a Comissão de Licitações iniciará a fase de habilitação.</w:t>
      </w:r>
    </w:p>
    <w:p w:rsidR="004B3C4C" w:rsidRPr="00227577" w:rsidRDefault="004B3C4C" w:rsidP="00C23604">
      <w:pPr>
        <w:tabs>
          <w:tab w:val="left" w:pos="851"/>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9.2</w:t>
      </w:r>
      <w:r w:rsidRPr="00227577">
        <w:rPr>
          <w:rFonts w:ascii="Arial" w:hAnsi="Arial" w:cs="Arial"/>
          <w:bCs/>
          <w:color w:val="000000" w:themeColor="text1"/>
        </w:rPr>
        <w:tab/>
        <w:t>Após a abertura dos envelopes, os documentos nele contidos serão rubricados pela Comissão de Licitações e pelos representantes dos licitantes.</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9.3</w:t>
      </w:r>
      <w:r w:rsidRPr="00227577">
        <w:rPr>
          <w:rFonts w:ascii="Arial" w:hAnsi="Arial" w:cs="Arial"/>
          <w:bCs/>
          <w:color w:val="000000" w:themeColor="text1"/>
        </w:rPr>
        <w:tab/>
        <w:t>Após, a Comissão de Licitações decidirá sobre a habilitação dos licitantes.</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9.4</w:t>
      </w:r>
      <w:r w:rsidRPr="00227577">
        <w:rPr>
          <w:rFonts w:ascii="Arial" w:hAnsi="Arial" w:cs="Arial"/>
          <w:bCs/>
          <w:color w:val="000000" w:themeColor="text1"/>
        </w:rPr>
        <w:tab/>
        <w:t>Após a fase de habilitação não caberá desistência de proposta, salvo por motivo justo decorrente de fato superveniente, aceito pela Comissão de Licitações.</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9.5</w:t>
      </w:r>
      <w:r w:rsidRPr="00227577">
        <w:rPr>
          <w:rFonts w:ascii="Arial" w:hAnsi="Arial" w:cs="Arial"/>
          <w:bCs/>
          <w:color w:val="000000" w:themeColor="text1"/>
        </w:rPr>
        <w:tab/>
        <w:t>Os prazos para recursos obedecerão ao disposto no art. 109 da Lei Federal nº 8.666/93.</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9.6</w:t>
      </w:r>
      <w:r w:rsidRPr="00227577">
        <w:rPr>
          <w:rFonts w:ascii="Arial" w:hAnsi="Arial" w:cs="Arial"/>
          <w:bCs/>
          <w:color w:val="000000" w:themeColor="text1"/>
        </w:rPr>
        <w:tab/>
        <w:t>A licitante inabilitada não participará da fase de julgamento das propostas.</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73"/>
          <w:tab w:val="left" w:pos="7993"/>
        </w:tabs>
        <w:ind w:left="567" w:hanging="567"/>
        <w:jc w:val="both"/>
        <w:rPr>
          <w:rFonts w:ascii="Arial" w:hAnsi="Arial" w:cs="Arial"/>
          <w:bCs/>
          <w:color w:val="000000" w:themeColor="text1"/>
        </w:rPr>
      </w:pPr>
      <w:r w:rsidRPr="00227577">
        <w:rPr>
          <w:rFonts w:ascii="Arial" w:hAnsi="Arial" w:cs="Arial"/>
          <w:bCs/>
          <w:color w:val="000000" w:themeColor="text1"/>
        </w:rPr>
        <w:t>9.7</w:t>
      </w:r>
      <w:r w:rsidRPr="00227577">
        <w:rPr>
          <w:rFonts w:ascii="Arial" w:hAnsi="Arial" w:cs="Arial"/>
          <w:bCs/>
          <w:color w:val="000000" w:themeColor="text1"/>
        </w:rPr>
        <w:tab/>
        <w:t>Em seguida a comissão abrirá o envelope contendo a proposta e apreciará o seu conteúdo, rubricando cada folha e colhendo rubricas dos representantes dos licitantes presentes.</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9.8</w:t>
      </w:r>
      <w:r w:rsidRPr="00227577">
        <w:rPr>
          <w:rFonts w:ascii="Arial" w:hAnsi="Arial" w:cs="Arial"/>
          <w:bCs/>
          <w:color w:val="000000" w:themeColor="text1"/>
        </w:rPr>
        <w:tab/>
        <w:t>A Comissão de Licitações procederá na verificação da conformidade da proposta apresentada pelo licitante habilitado com a observância dos seguintes critérios:</w:t>
      </w:r>
    </w:p>
    <w:p w:rsidR="004B3C4C" w:rsidRPr="00227577" w:rsidRDefault="00CA4D2A" w:rsidP="00C23604">
      <w:pPr>
        <w:numPr>
          <w:ilvl w:val="0"/>
          <w:numId w:val="6"/>
        </w:numPr>
        <w:tabs>
          <w:tab w:val="clear" w:pos="720"/>
          <w:tab w:val="left" w:pos="567"/>
          <w:tab w:val="left" w:pos="7993"/>
        </w:tabs>
        <w:ind w:left="567" w:hanging="567"/>
        <w:jc w:val="both"/>
        <w:rPr>
          <w:rFonts w:ascii="Arial" w:hAnsi="Arial"/>
          <w:color w:val="000000" w:themeColor="text1"/>
        </w:rPr>
      </w:pPr>
      <w:r w:rsidRPr="00227577">
        <w:rPr>
          <w:rFonts w:ascii="Arial" w:hAnsi="Arial" w:cs="Arial"/>
          <w:color w:val="000000" w:themeColor="text1"/>
        </w:rPr>
        <w:t>Atendimento das especificações deste edital</w:t>
      </w:r>
      <w:r w:rsidRPr="00227577">
        <w:rPr>
          <w:rFonts w:ascii="Arial" w:hAnsi="Arial" w:cs="Arial"/>
          <w:bCs/>
          <w:color w:val="000000" w:themeColor="text1"/>
        </w:rPr>
        <w:t>;</w:t>
      </w:r>
    </w:p>
    <w:p w:rsidR="004B3C4C" w:rsidRPr="00227577" w:rsidRDefault="00CA4D2A" w:rsidP="00C23604">
      <w:pPr>
        <w:numPr>
          <w:ilvl w:val="0"/>
          <w:numId w:val="6"/>
        </w:numPr>
        <w:tabs>
          <w:tab w:val="clear" w:pos="720"/>
          <w:tab w:val="left" w:pos="567"/>
          <w:tab w:val="left" w:pos="7993"/>
        </w:tabs>
        <w:ind w:left="567" w:hanging="567"/>
        <w:jc w:val="both"/>
        <w:rPr>
          <w:rFonts w:ascii="Arial" w:hAnsi="Arial" w:cs="Arial"/>
          <w:color w:val="000000" w:themeColor="text1"/>
        </w:rPr>
      </w:pPr>
      <w:r w:rsidRPr="00227577">
        <w:rPr>
          <w:rFonts w:ascii="Arial" w:hAnsi="Arial" w:cs="Arial"/>
          <w:color w:val="000000" w:themeColor="text1"/>
        </w:rPr>
        <w:t>Não consideração de quaisquer observações, apontamentos, opções ou condições não previstas neste edital;</w:t>
      </w:r>
    </w:p>
    <w:p w:rsidR="004B3C4C" w:rsidRPr="00227577" w:rsidRDefault="00CA4D2A" w:rsidP="00C23604">
      <w:pPr>
        <w:numPr>
          <w:ilvl w:val="0"/>
          <w:numId w:val="6"/>
        </w:numPr>
        <w:tabs>
          <w:tab w:val="clear" w:pos="720"/>
          <w:tab w:val="left" w:pos="567"/>
          <w:tab w:val="left" w:pos="7993"/>
        </w:tabs>
        <w:ind w:left="567" w:hanging="567"/>
        <w:jc w:val="both"/>
        <w:rPr>
          <w:rFonts w:ascii="Arial" w:hAnsi="Arial" w:cs="Arial"/>
          <w:color w:val="000000" w:themeColor="text1"/>
        </w:rPr>
      </w:pPr>
      <w:r w:rsidRPr="00227577">
        <w:rPr>
          <w:rFonts w:ascii="Arial" w:hAnsi="Arial" w:cs="Arial"/>
          <w:color w:val="000000" w:themeColor="text1"/>
        </w:rPr>
        <w:t>Não admissão de propostas baseadas nas propostas de outros licitantes, redigidas em língua estrangeira ou contendo emendas, rasuras ou entrelinhas.</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9.9</w:t>
      </w:r>
      <w:r w:rsidRPr="00227577">
        <w:rPr>
          <w:rFonts w:ascii="Arial" w:hAnsi="Arial" w:cs="Arial"/>
          <w:bCs/>
          <w:color w:val="000000" w:themeColor="text1"/>
        </w:rPr>
        <w:tab/>
        <w:t>As propostas desconformes ou incompatíveis com as exigências contidas no edital serão desclassificadas.</w:t>
      </w:r>
    </w:p>
    <w:p w:rsidR="004B3C4C" w:rsidRPr="00227577" w:rsidRDefault="004B3C4C" w:rsidP="00C23604">
      <w:pPr>
        <w:tabs>
          <w:tab w:val="left" w:pos="851"/>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olor w:val="000000" w:themeColor="text1"/>
        </w:rPr>
      </w:pPr>
      <w:r w:rsidRPr="00227577">
        <w:rPr>
          <w:rFonts w:ascii="Arial" w:hAnsi="Arial" w:cs="Arial"/>
          <w:bCs/>
          <w:color w:val="000000" w:themeColor="text1"/>
        </w:rPr>
        <w:t>9.10</w:t>
      </w:r>
      <w:r w:rsidRPr="00227577">
        <w:rPr>
          <w:rFonts w:ascii="Arial" w:hAnsi="Arial" w:cs="Arial"/>
          <w:bCs/>
          <w:color w:val="000000" w:themeColor="text1"/>
        </w:rPr>
        <w:tab/>
        <w:t xml:space="preserve">Feita </w:t>
      </w:r>
      <w:proofErr w:type="gramStart"/>
      <w:r w:rsidRPr="00227577">
        <w:rPr>
          <w:rFonts w:ascii="Arial" w:hAnsi="Arial" w:cs="Arial"/>
          <w:bCs/>
          <w:color w:val="000000" w:themeColor="text1"/>
        </w:rPr>
        <w:t>a</w:t>
      </w:r>
      <w:proofErr w:type="gramEnd"/>
      <w:r w:rsidRPr="00227577">
        <w:rPr>
          <w:rFonts w:ascii="Arial" w:hAnsi="Arial" w:cs="Arial"/>
          <w:bCs/>
          <w:color w:val="000000" w:themeColor="text1"/>
        </w:rPr>
        <w:t xml:space="preserve"> análise da conformidade das propostas com os requisitos do edital, a Comissão de Licitações classificará e julgará a proposta apresentada pelo licitante habilitado utilizando o critério do </w:t>
      </w:r>
      <w:bookmarkStart w:id="158" w:name="__UnoMark__4100_1322054658"/>
      <w:bookmarkStart w:id="159" w:name="__UnoMark__4099_1322054658"/>
      <w:bookmarkStart w:id="160" w:name="Tab0040_0021_11"/>
      <w:bookmarkEnd w:id="158"/>
      <w:r w:rsidRPr="00227577">
        <w:rPr>
          <w:rFonts w:ascii="Arial" w:hAnsi="Arial" w:cs="Arial"/>
          <w:b/>
          <w:bCs/>
          <w:color w:val="000000" w:themeColor="text1"/>
        </w:rPr>
        <w:t>Menor preço - Total por lote</w:t>
      </w:r>
      <w:bookmarkEnd w:id="159"/>
      <w:bookmarkEnd w:id="160"/>
      <w:r w:rsidRPr="00227577">
        <w:rPr>
          <w:rFonts w:ascii="Arial" w:hAnsi="Arial" w:cs="Arial"/>
          <w:bCs/>
          <w:color w:val="000000" w:themeColor="text1"/>
        </w:rPr>
        <w:t>.</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ind w:left="567" w:hanging="567"/>
        <w:jc w:val="both"/>
        <w:rPr>
          <w:rFonts w:ascii="Arial" w:hAnsi="Arial" w:cs="Arial"/>
          <w:bCs/>
          <w:color w:val="000000" w:themeColor="text1"/>
        </w:rPr>
      </w:pPr>
      <w:r w:rsidRPr="00227577">
        <w:rPr>
          <w:rFonts w:ascii="Arial" w:hAnsi="Arial" w:cs="Arial"/>
          <w:bCs/>
          <w:color w:val="000000" w:themeColor="text1"/>
        </w:rPr>
        <w:lastRenderedPageBreak/>
        <w:t>9.10.1</w:t>
      </w:r>
      <w:r w:rsidRPr="00227577">
        <w:rPr>
          <w:rFonts w:ascii="Arial" w:hAnsi="Arial" w:cs="Arial"/>
          <w:bCs/>
          <w:color w:val="000000" w:themeColor="text1"/>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9.11</w:t>
      </w:r>
      <w:r w:rsidRPr="00227577">
        <w:rPr>
          <w:rFonts w:ascii="Arial" w:hAnsi="Arial" w:cs="Arial"/>
          <w:bCs/>
          <w:color w:val="000000" w:themeColor="text1"/>
        </w:rPr>
        <w:tab/>
        <w:t>Poderão ser exigidas do licitante que apresentar preços reduzidos, informações complementares que evidenciem a exeqüibilidade das propostas, sem prejuízo da promoção de diligências, prevista no art. 43, § 3º da Lei Federal nº 8.666/93.</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9.12</w:t>
      </w:r>
      <w:r w:rsidRPr="00227577">
        <w:rPr>
          <w:rFonts w:ascii="Arial" w:hAnsi="Arial" w:cs="Arial"/>
          <w:bCs/>
          <w:color w:val="000000" w:themeColor="text1"/>
        </w:rPr>
        <w:tab/>
        <w:t xml:space="preserve">As propostas que apresentarem preços excessivos, manifestamente inexeqüíveis ou incompatíveis com aqueles praticados no mercado </w:t>
      </w:r>
      <w:proofErr w:type="gramStart"/>
      <w:r w:rsidRPr="00227577">
        <w:rPr>
          <w:rFonts w:ascii="Arial" w:hAnsi="Arial" w:cs="Arial"/>
          <w:bCs/>
          <w:color w:val="000000" w:themeColor="text1"/>
        </w:rPr>
        <w:t>serão</w:t>
      </w:r>
      <w:proofErr w:type="gramEnd"/>
      <w:r w:rsidRPr="00227577">
        <w:rPr>
          <w:rFonts w:ascii="Arial" w:hAnsi="Arial" w:cs="Arial"/>
          <w:bCs/>
          <w:color w:val="000000" w:themeColor="text1"/>
        </w:rPr>
        <w:t xml:space="preserve"> desclassificadas, em conformidade com as disposições do art. 48, §1º e incisos da Lei Federal nº 8.666/93.</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9.13</w:t>
      </w:r>
      <w:r w:rsidRPr="00227577">
        <w:rPr>
          <w:rFonts w:ascii="Arial" w:hAnsi="Arial" w:cs="Arial"/>
          <w:bCs/>
          <w:color w:val="000000" w:themeColor="text1"/>
        </w:rPr>
        <w:tab/>
        <w:t xml:space="preserve">Em caso de empate entre duas ou mais propostas e obedecido o disposto no art. 3º, § 2º da Lei Federal nº 8.666/93 e o disposto no item </w:t>
      </w:r>
      <w:proofErr w:type="gramStart"/>
      <w:r w:rsidRPr="00227577">
        <w:rPr>
          <w:rFonts w:ascii="Arial" w:hAnsi="Arial" w:cs="Arial"/>
          <w:bCs/>
          <w:color w:val="000000" w:themeColor="text1"/>
        </w:rPr>
        <w:t>9</w:t>
      </w:r>
      <w:proofErr w:type="gramEnd"/>
      <w:r w:rsidRPr="00227577">
        <w:rPr>
          <w:rFonts w:ascii="Arial" w:hAnsi="Arial" w:cs="Arial"/>
          <w:bCs/>
          <w:color w:val="000000" w:themeColor="text1"/>
        </w:rPr>
        <w:t xml:space="preserve"> deste edital, será realizado sorteio em sessão pública com a convocação de todos os licitantes após o decurso do prazo previsto no art. 109, I, “b” da Lei Federal nº 8.666/93.</w:t>
      </w:r>
    </w:p>
    <w:p w:rsidR="004B3C4C" w:rsidRPr="00227577" w:rsidRDefault="004B3C4C" w:rsidP="00C23604">
      <w:pPr>
        <w:tabs>
          <w:tab w:val="left" w:pos="851"/>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9.14</w:t>
      </w:r>
      <w:r w:rsidRPr="00227577">
        <w:rPr>
          <w:rFonts w:ascii="Arial" w:hAnsi="Arial" w:cs="Arial"/>
          <w:bCs/>
          <w:color w:val="000000" w:themeColor="text1"/>
        </w:rPr>
        <w:tab/>
        <w:t>Na hipótese da interposição de recurso o sorteio ocorrerá após o julgamento deste</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olor w:val="000000" w:themeColor="text1"/>
        </w:rPr>
      </w:pPr>
      <w:r w:rsidRPr="00227577">
        <w:rPr>
          <w:rFonts w:ascii="Arial" w:hAnsi="Arial" w:cs="Arial"/>
          <w:bCs/>
          <w:color w:val="000000" w:themeColor="text1"/>
        </w:rPr>
        <w:t>9.15</w:t>
      </w:r>
      <w:r w:rsidRPr="00227577">
        <w:rPr>
          <w:rFonts w:ascii="Arial" w:hAnsi="Arial" w:cs="Arial"/>
          <w:bCs/>
          <w:color w:val="000000" w:themeColor="text1"/>
        </w:rPr>
        <w:tab/>
        <w:t xml:space="preserve">Encerrado o prazo previsto no item </w:t>
      </w:r>
      <w:proofErr w:type="gramStart"/>
      <w:r w:rsidRPr="00227577">
        <w:rPr>
          <w:rFonts w:ascii="Arial" w:hAnsi="Arial" w:cs="Arial"/>
          <w:bCs/>
          <w:color w:val="000000" w:themeColor="text1"/>
        </w:rPr>
        <w:t>6</w:t>
      </w:r>
      <w:proofErr w:type="gramEnd"/>
      <w:r w:rsidRPr="00227577">
        <w:rPr>
          <w:rFonts w:ascii="Arial" w:hAnsi="Arial" w:cs="Arial"/>
          <w:bCs/>
          <w:color w:val="000000" w:themeColor="text1"/>
        </w:rPr>
        <w:t xml:space="preserve"> deste edital não serão admitidos cancelamentos, retificações, alterações ou substituições de qualquer espécie nos documentos contidos nos envelopes apresentados.</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9.16</w:t>
      </w:r>
      <w:r w:rsidRPr="00227577">
        <w:rPr>
          <w:rFonts w:ascii="Arial" w:hAnsi="Arial" w:cs="Arial"/>
          <w:bCs/>
          <w:color w:val="000000" w:themeColor="text1"/>
        </w:rPr>
        <w:tab/>
        <w:t>Será julgado inabilitado ou desclassificado, conforme o caso, o licitante que apresentar documentos por "fac-símile", ilegíveis ou inseridos em envelopes trocados.</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9.17</w:t>
      </w:r>
      <w:r w:rsidRPr="00227577">
        <w:rPr>
          <w:rFonts w:ascii="Arial" w:hAnsi="Arial" w:cs="Arial"/>
          <w:bCs/>
          <w:color w:val="000000" w:themeColor="text1"/>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9.18</w:t>
      </w:r>
      <w:r w:rsidRPr="00227577">
        <w:rPr>
          <w:rFonts w:ascii="Arial" w:hAnsi="Arial" w:cs="Arial"/>
          <w:bCs/>
          <w:color w:val="000000" w:themeColor="text1"/>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9.19</w:t>
      </w:r>
      <w:r w:rsidRPr="00227577">
        <w:rPr>
          <w:rFonts w:ascii="Arial" w:hAnsi="Arial" w:cs="Arial"/>
          <w:bCs/>
          <w:color w:val="000000" w:themeColor="text1"/>
        </w:rPr>
        <w:tab/>
        <w:t>As impugnações dos licitantes deverão ser fundamentadas.</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bCs/>
          <w:color w:val="000000" w:themeColor="text1"/>
        </w:rPr>
      </w:pPr>
      <w:r w:rsidRPr="00227577">
        <w:rPr>
          <w:rFonts w:ascii="Arial" w:hAnsi="Arial" w:cs="Arial"/>
          <w:bCs/>
          <w:color w:val="000000" w:themeColor="text1"/>
        </w:rPr>
        <w:t>9.20</w:t>
      </w:r>
      <w:r w:rsidRPr="00227577">
        <w:rPr>
          <w:rFonts w:ascii="Arial" w:hAnsi="Arial" w:cs="Arial"/>
          <w:bCs/>
          <w:color w:val="000000" w:themeColor="text1"/>
        </w:rPr>
        <w:tab/>
        <w:t>As atas deverão ser assinadas pelos membros da Comissão de Licitações e por todos os representantes dos licitantes credenciados presentes.</w:t>
      </w:r>
    </w:p>
    <w:p w:rsidR="004B3C4C" w:rsidRPr="00227577" w:rsidRDefault="004B3C4C" w:rsidP="00C23604">
      <w:pPr>
        <w:ind w:left="567" w:hanging="567"/>
        <w:jc w:val="both"/>
        <w:rPr>
          <w:rFonts w:ascii="Arial" w:hAnsi="Arial" w:cs="Arial"/>
          <w:b/>
          <w:bCs/>
          <w:color w:val="000000" w:themeColor="text1"/>
        </w:rPr>
      </w:pPr>
    </w:p>
    <w:p w:rsidR="004B3C4C" w:rsidRPr="00227577" w:rsidRDefault="00CA4D2A" w:rsidP="00C23604">
      <w:pPr>
        <w:tabs>
          <w:tab w:val="left" w:pos="567"/>
        </w:tabs>
        <w:ind w:left="567" w:hanging="567"/>
        <w:jc w:val="both"/>
        <w:rPr>
          <w:rFonts w:ascii="Arial" w:hAnsi="Arial" w:cs="Arial"/>
          <w:b/>
          <w:bCs/>
          <w:color w:val="000000" w:themeColor="text1"/>
        </w:rPr>
      </w:pPr>
      <w:r w:rsidRPr="00227577">
        <w:rPr>
          <w:rFonts w:ascii="Arial" w:hAnsi="Arial" w:cs="Arial"/>
          <w:b/>
          <w:bCs/>
          <w:color w:val="000000" w:themeColor="text1"/>
        </w:rPr>
        <w:t>10</w:t>
      </w:r>
      <w:r w:rsidRPr="00227577">
        <w:rPr>
          <w:rFonts w:ascii="Arial" w:hAnsi="Arial" w:cs="Arial"/>
          <w:b/>
          <w:bCs/>
          <w:color w:val="000000" w:themeColor="text1"/>
        </w:rPr>
        <w:tab/>
        <w:t>DOS CRITÉRIOS DE DESEMPATE</w:t>
      </w:r>
    </w:p>
    <w:p w:rsidR="004B3C4C" w:rsidRPr="00227577" w:rsidRDefault="00CA4D2A" w:rsidP="00C23604">
      <w:pPr>
        <w:tabs>
          <w:tab w:val="left" w:pos="567"/>
          <w:tab w:val="left" w:pos="7993"/>
        </w:tabs>
        <w:ind w:left="567" w:hanging="567"/>
        <w:jc w:val="both"/>
        <w:rPr>
          <w:rFonts w:ascii="Arial" w:hAnsi="Arial"/>
          <w:color w:val="000000" w:themeColor="text1"/>
        </w:rPr>
      </w:pPr>
      <w:r w:rsidRPr="00227577">
        <w:rPr>
          <w:rFonts w:ascii="Arial" w:hAnsi="Arial" w:cs="Arial"/>
          <w:bCs/>
          <w:color w:val="000000" w:themeColor="text1"/>
        </w:rPr>
        <w:t>10.1</w:t>
      </w:r>
      <w:r w:rsidRPr="00227577">
        <w:rPr>
          <w:rFonts w:ascii="Arial" w:hAnsi="Arial" w:cs="Arial"/>
          <w:bCs/>
          <w:color w:val="000000" w:themeColor="text1"/>
        </w:rPr>
        <w:tab/>
        <w:t xml:space="preserve">Como </w:t>
      </w:r>
      <w:r w:rsidRPr="00227577">
        <w:rPr>
          <w:rFonts w:ascii="Arial" w:hAnsi="Arial" w:cs="Arial"/>
          <w:color w:val="000000" w:themeColor="text1"/>
        </w:rPr>
        <w:t xml:space="preserve">critério de desempate será </w:t>
      </w:r>
      <w:proofErr w:type="gramStart"/>
      <w:r w:rsidRPr="00227577">
        <w:rPr>
          <w:rFonts w:ascii="Arial" w:hAnsi="Arial" w:cs="Arial"/>
          <w:color w:val="000000" w:themeColor="text1"/>
        </w:rPr>
        <w:t>assegurada</w:t>
      </w:r>
      <w:proofErr w:type="gramEnd"/>
      <w:r w:rsidRPr="00227577">
        <w:rPr>
          <w:rFonts w:ascii="Arial" w:hAnsi="Arial" w:cs="Arial"/>
          <w:color w:val="000000" w:themeColor="text1"/>
        </w:rPr>
        <w:t xml:space="preserve"> preferência de contratação para as microempresas, as empresas de pequeno porte e as cooperativas que atenderem ao item 7.5 deste edital.</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709"/>
        </w:tabs>
        <w:ind w:left="567" w:hanging="567"/>
        <w:jc w:val="both"/>
        <w:rPr>
          <w:rFonts w:ascii="Arial" w:hAnsi="Arial" w:cs="Arial"/>
          <w:color w:val="000000" w:themeColor="text1"/>
        </w:rPr>
      </w:pPr>
      <w:r w:rsidRPr="00227577">
        <w:rPr>
          <w:rFonts w:ascii="Arial" w:hAnsi="Arial" w:cs="Arial"/>
          <w:color w:val="000000" w:themeColor="text1"/>
        </w:rPr>
        <w:t>10.1.1</w:t>
      </w:r>
      <w:r w:rsidRPr="00227577">
        <w:rPr>
          <w:rFonts w:ascii="Arial" w:hAnsi="Arial" w:cs="Arial"/>
          <w:color w:val="000000" w:themeColor="text1"/>
        </w:rPr>
        <w:tab/>
        <w:t>Entende-se como empate aquelas situações em que as propostas apresentadas pela microempresa e pela empresa de pequeno porte, bem como pela cooperativa, sejam iguais ou superiores em até 5% (cinco por cento) à proposta de menor valor.</w:t>
      </w:r>
    </w:p>
    <w:p w:rsidR="004B3C4C" w:rsidRPr="00227577" w:rsidRDefault="004B3C4C" w:rsidP="00C23604">
      <w:pPr>
        <w:tabs>
          <w:tab w:val="left" w:pos="709"/>
        </w:tabs>
        <w:ind w:left="567" w:hanging="567"/>
        <w:jc w:val="both"/>
        <w:rPr>
          <w:rFonts w:ascii="Arial" w:hAnsi="Arial" w:cs="Arial"/>
          <w:color w:val="000000" w:themeColor="text1"/>
        </w:rPr>
      </w:pPr>
    </w:p>
    <w:p w:rsidR="004B3C4C" w:rsidRPr="00227577" w:rsidRDefault="00CA4D2A" w:rsidP="00C23604">
      <w:pPr>
        <w:tabs>
          <w:tab w:val="left" w:pos="709"/>
        </w:tabs>
        <w:ind w:left="567" w:hanging="567"/>
        <w:jc w:val="both"/>
        <w:rPr>
          <w:rFonts w:ascii="Arial" w:hAnsi="Arial" w:cs="Arial"/>
          <w:color w:val="000000" w:themeColor="text1"/>
        </w:rPr>
      </w:pPr>
      <w:r w:rsidRPr="00227577">
        <w:rPr>
          <w:rFonts w:ascii="Arial" w:hAnsi="Arial" w:cs="Arial"/>
          <w:color w:val="000000" w:themeColor="text1"/>
        </w:rPr>
        <w:t>10.1.2</w:t>
      </w:r>
      <w:r w:rsidRPr="00227577">
        <w:rPr>
          <w:rFonts w:ascii="Arial" w:hAnsi="Arial" w:cs="Arial"/>
          <w:color w:val="000000" w:themeColor="text1"/>
        </w:rPr>
        <w:tab/>
        <w:t xml:space="preserve">A situação de empate somente será verificada </w:t>
      </w:r>
      <w:proofErr w:type="gramStart"/>
      <w:r w:rsidRPr="00227577">
        <w:rPr>
          <w:rFonts w:ascii="Arial" w:hAnsi="Arial" w:cs="Arial"/>
          <w:color w:val="000000" w:themeColor="text1"/>
        </w:rPr>
        <w:t>após</w:t>
      </w:r>
      <w:proofErr w:type="gramEnd"/>
      <w:r w:rsidRPr="00227577">
        <w:rPr>
          <w:rFonts w:ascii="Arial" w:hAnsi="Arial" w:cs="Arial"/>
          <w:color w:val="000000" w:themeColor="text1"/>
        </w:rPr>
        <w:t xml:space="preserve"> ultrapassada a fase recursal da proposta, seja pelo decurso do prazo sem interposição de recurso, ou pelo julgamento definitivo do recurso interposto.</w:t>
      </w:r>
    </w:p>
    <w:p w:rsidR="004B3C4C" w:rsidRPr="00227577" w:rsidRDefault="004B3C4C" w:rsidP="00C23604">
      <w:pPr>
        <w:tabs>
          <w:tab w:val="left" w:pos="567"/>
          <w:tab w:val="left" w:pos="993"/>
        </w:tabs>
        <w:ind w:left="567" w:hanging="567"/>
        <w:rPr>
          <w:rFonts w:ascii="Arial" w:hAnsi="Arial"/>
          <w:color w:val="000000" w:themeColor="text1"/>
        </w:rPr>
      </w:pPr>
    </w:p>
    <w:p w:rsidR="004B3C4C" w:rsidRPr="00227577" w:rsidRDefault="00CA4D2A" w:rsidP="00C23604">
      <w:pPr>
        <w:tabs>
          <w:tab w:val="left" w:pos="567"/>
          <w:tab w:val="left" w:pos="7993"/>
        </w:tabs>
        <w:ind w:left="567" w:hanging="567"/>
        <w:jc w:val="both"/>
        <w:rPr>
          <w:rFonts w:ascii="Arial" w:hAnsi="Arial" w:cs="Arial"/>
          <w:color w:val="000000" w:themeColor="text1"/>
        </w:rPr>
      </w:pPr>
      <w:r w:rsidRPr="00227577">
        <w:rPr>
          <w:rFonts w:ascii="Arial" w:hAnsi="Arial" w:cs="Arial"/>
          <w:color w:val="000000" w:themeColor="text1"/>
        </w:rPr>
        <w:t>10.1.3</w:t>
      </w:r>
      <w:r w:rsidRPr="00227577">
        <w:rPr>
          <w:rFonts w:ascii="Arial" w:hAnsi="Arial" w:cs="Arial"/>
          <w:color w:val="000000" w:themeColor="text1"/>
        </w:rPr>
        <w:tab/>
      </w:r>
      <w:proofErr w:type="gramStart"/>
      <w:r w:rsidRPr="00227577">
        <w:rPr>
          <w:rFonts w:ascii="Arial" w:hAnsi="Arial" w:cs="Arial"/>
          <w:color w:val="000000" w:themeColor="text1"/>
        </w:rPr>
        <w:t xml:space="preserve">   </w:t>
      </w:r>
      <w:proofErr w:type="gramEnd"/>
      <w:r w:rsidRPr="00227577">
        <w:rPr>
          <w:rFonts w:ascii="Arial" w:hAnsi="Arial" w:cs="Arial"/>
          <w:color w:val="000000" w:themeColor="text1"/>
        </w:rPr>
        <w:t>Ocorrendo o empate, na forma do item anterior, proceder-se-á da seguinte forma:</w:t>
      </w:r>
    </w:p>
    <w:p w:rsidR="004B3C4C" w:rsidRPr="00227577" w:rsidRDefault="00CA4D2A" w:rsidP="00C23604">
      <w:pPr>
        <w:tabs>
          <w:tab w:val="left" w:pos="286"/>
          <w:tab w:val="left" w:pos="573"/>
        </w:tabs>
        <w:ind w:left="567" w:hanging="567"/>
        <w:jc w:val="both"/>
        <w:rPr>
          <w:rFonts w:ascii="Arial" w:hAnsi="Arial" w:cs="Arial"/>
          <w:color w:val="000000" w:themeColor="text1"/>
        </w:rPr>
      </w:pPr>
      <w:proofErr w:type="gramStart"/>
      <w:r w:rsidRPr="00227577">
        <w:rPr>
          <w:rFonts w:ascii="Arial" w:hAnsi="Arial" w:cs="Arial"/>
          <w:color w:val="000000" w:themeColor="text1"/>
        </w:rPr>
        <w:t>a</w:t>
      </w:r>
      <w:proofErr w:type="gramEnd"/>
      <w:r w:rsidRPr="00227577">
        <w:rPr>
          <w:rFonts w:ascii="Arial" w:hAnsi="Arial" w:cs="Arial"/>
          <w:color w:val="000000" w:themeColor="text1"/>
        </w:rPr>
        <w:t>)</w:t>
      </w:r>
      <w:r w:rsidRPr="00227577">
        <w:rPr>
          <w:rFonts w:ascii="Arial" w:hAnsi="Arial" w:cs="Arial"/>
          <w:color w:val="000000" w:themeColor="text1"/>
        </w:rPr>
        <w:tab/>
      </w:r>
      <w:r w:rsidR="003B5DDF" w:rsidRPr="00227577">
        <w:rPr>
          <w:rFonts w:ascii="Arial" w:hAnsi="Arial" w:cs="Arial"/>
          <w:color w:val="000000" w:themeColor="text1"/>
        </w:rPr>
        <w:tab/>
      </w:r>
      <w:r w:rsidRPr="00227577">
        <w:rPr>
          <w:rFonts w:ascii="Arial" w:hAnsi="Arial" w:cs="Arial"/>
          <w:color w:val="000000" w:themeColor="text1"/>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4B3C4C" w:rsidRPr="00227577" w:rsidRDefault="00CA4D2A" w:rsidP="00C23604">
      <w:pPr>
        <w:tabs>
          <w:tab w:val="left" w:pos="286"/>
          <w:tab w:val="left" w:pos="682"/>
        </w:tabs>
        <w:ind w:left="567" w:hanging="567"/>
        <w:jc w:val="both"/>
        <w:rPr>
          <w:rFonts w:ascii="Arial" w:hAnsi="Arial"/>
          <w:color w:val="000000" w:themeColor="text1"/>
        </w:rPr>
      </w:pPr>
      <w:r w:rsidRPr="00227577">
        <w:rPr>
          <w:rFonts w:ascii="Arial" w:hAnsi="Arial" w:cs="Arial"/>
          <w:color w:val="000000" w:themeColor="text1"/>
        </w:rPr>
        <w:t xml:space="preserve">b) </w:t>
      </w:r>
      <w:r w:rsidR="003B5DDF" w:rsidRPr="00227577">
        <w:rPr>
          <w:rFonts w:ascii="Arial" w:hAnsi="Arial" w:cs="Arial"/>
          <w:color w:val="000000" w:themeColor="text1"/>
        </w:rPr>
        <w:tab/>
      </w:r>
      <w:r w:rsidR="003B5DDF" w:rsidRPr="00227577">
        <w:rPr>
          <w:rFonts w:ascii="Arial" w:hAnsi="Arial" w:cs="Arial"/>
          <w:color w:val="000000" w:themeColor="text1"/>
        </w:rPr>
        <w:tab/>
      </w:r>
      <w:r w:rsidRPr="00227577">
        <w:rPr>
          <w:rFonts w:ascii="Arial" w:hAnsi="Arial" w:cs="Arial"/>
          <w:color w:val="000000" w:themeColor="text1"/>
        </w:rPr>
        <w:t xml:space="preserve">Se a microempresa, a empresa de pequeno porte ou a cooperativa, convocada na forma da alínea anterior, não apresentar nova proposta, inferior à de menor preço, será facultada, pela </w:t>
      </w:r>
      <w:r w:rsidRPr="00227577">
        <w:rPr>
          <w:rFonts w:ascii="Arial" w:hAnsi="Arial" w:cs="Arial"/>
          <w:color w:val="000000" w:themeColor="text1"/>
        </w:rPr>
        <w:lastRenderedPageBreak/>
        <w:t xml:space="preserve">ordem de classificação, às demais microempresas, empresas de pequeno porte ou cooperativas remanescentes, que se enquadrarem na hipótese do item 7.5 deste edital, a apresentação de nova proposta, no prazo e na forma prevista na alínea </w:t>
      </w:r>
      <w:r w:rsidRPr="00227577">
        <w:rPr>
          <w:rFonts w:ascii="Arial" w:hAnsi="Arial" w:cs="Arial"/>
          <w:i/>
          <w:color w:val="000000" w:themeColor="text1"/>
        </w:rPr>
        <w:t>a</w:t>
      </w:r>
      <w:r w:rsidRPr="00227577">
        <w:rPr>
          <w:rFonts w:ascii="Arial" w:hAnsi="Arial" w:cs="Arial"/>
          <w:color w:val="000000" w:themeColor="text1"/>
        </w:rPr>
        <w:t xml:space="preserve"> deste item;</w:t>
      </w:r>
    </w:p>
    <w:p w:rsidR="004B3C4C" w:rsidRPr="00227577" w:rsidRDefault="00CA4D2A" w:rsidP="00C23604">
      <w:pPr>
        <w:tabs>
          <w:tab w:val="left" w:pos="286"/>
          <w:tab w:val="left" w:pos="682"/>
        </w:tabs>
        <w:ind w:left="567" w:hanging="567"/>
        <w:jc w:val="both"/>
        <w:rPr>
          <w:rFonts w:ascii="Arial" w:hAnsi="Arial"/>
          <w:color w:val="000000" w:themeColor="text1"/>
        </w:rPr>
      </w:pPr>
      <w:r w:rsidRPr="00227577">
        <w:rPr>
          <w:rFonts w:ascii="Arial" w:hAnsi="Arial" w:cs="Arial"/>
          <w:color w:val="000000" w:themeColor="text1"/>
        </w:rPr>
        <w:t xml:space="preserve">c) </w:t>
      </w:r>
      <w:r w:rsidR="003B5DDF" w:rsidRPr="00227577">
        <w:rPr>
          <w:rFonts w:ascii="Arial" w:hAnsi="Arial" w:cs="Arial"/>
          <w:color w:val="000000" w:themeColor="text1"/>
        </w:rPr>
        <w:tab/>
      </w:r>
      <w:r w:rsidR="003B5DDF" w:rsidRPr="00227577">
        <w:rPr>
          <w:rFonts w:ascii="Arial" w:hAnsi="Arial" w:cs="Arial"/>
          <w:color w:val="000000" w:themeColor="text1"/>
        </w:rPr>
        <w:tab/>
        <w:t>S</w:t>
      </w:r>
      <w:r w:rsidRPr="00227577">
        <w:rPr>
          <w:rFonts w:ascii="Arial" w:hAnsi="Arial" w:cs="Arial"/>
          <w:color w:val="000000" w:themeColor="text1"/>
        </w:rPr>
        <w:t>e houver duas ou mais microempresas e/ou empresas de pequeno porte e/ou cooperativas com propostas iguais, será realizado sorteio para estabelecer a ordem em serão convocadas para a apresentação de nova proposta, na forma dos itens anteriores.</w:t>
      </w:r>
    </w:p>
    <w:p w:rsidR="004B3C4C" w:rsidRPr="00227577" w:rsidRDefault="004B3C4C" w:rsidP="00C23604">
      <w:pPr>
        <w:tabs>
          <w:tab w:val="left" w:pos="567"/>
          <w:tab w:val="left" w:pos="7993"/>
        </w:tabs>
        <w:ind w:left="567" w:hanging="567"/>
        <w:jc w:val="both"/>
        <w:rPr>
          <w:rFonts w:ascii="Arial" w:hAnsi="Arial" w:cs="Arial"/>
          <w:color w:val="000000" w:themeColor="text1"/>
        </w:rPr>
      </w:pPr>
    </w:p>
    <w:p w:rsidR="004B3C4C" w:rsidRPr="00227577" w:rsidRDefault="00CA4D2A" w:rsidP="00C23604">
      <w:pPr>
        <w:tabs>
          <w:tab w:val="left" w:pos="567"/>
          <w:tab w:val="left" w:pos="7993"/>
        </w:tabs>
        <w:ind w:left="567" w:hanging="567"/>
        <w:jc w:val="both"/>
        <w:rPr>
          <w:rFonts w:ascii="Arial" w:hAnsi="Arial"/>
          <w:color w:val="000000" w:themeColor="text1"/>
        </w:rPr>
      </w:pPr>
      <w:r w:rsidRPr="00227577">
        <w:rPr>
          <w:rFonts w:ascii="Arial" w:hAnsi="Arial" w:cs="Arial"/>
          <w:color w:val="000000" w:themeColor="text1"/>
        </w:rPr>
        <w:t>10.3</w:t>
      </w:r>
      <w:r w:rsidRPr="00227577">
        <w:rPr>
          <w:rFonts w:ascii="Arial" w:hAnsi="Arial" w:cs="Arial"/>
          <w:color w:val="000000" w:themeColor="text1"/>
        </w:rPr>
        <w:tab/>
        <w:t>Se nenhuma microempresa, empresa de pequeno porte ou cooperativa, satisfizer as exigências do item 10.2 deste edital, será declarado vencedor do certame o licitante detentor da proposta originariamente de menor valor.</w:t>
      </w:r>
    </w:p>
    <w:p w:rsidR="004B3C4C" w:rsidRPr="00227577" w:rsidRDefault="004B3C4C" w:rsidP="00C23604">
      <w:pPr>
        <w:tabs>
          <w:tab w:val="left" w:pos="567"/>
          <w:tab w:val="left" w:pos="1440"/>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color w:val="000000" w:themeColor="text1"/>
        </w:rPr>
      </w:pPr>
      <w:r w:rsidRPr="00227577">
        <w:rPr>
          <w:rFonts w:ascii="Arial" w:hAnsi="Arial" w:cs="Arial"/>
          <w:color w:val="000000" w:themeColor="text1"/>
        </w:rPr>
        <w:t>10.4</w:t>
      </w:r>
      <w:r w:rsidRPr="00227577">
        <w:rPr>
          <w:rFonts w:ascii="Arial" w:hAnsi="Arial" w:cs="Arial"/>
          <w:color w:val="000000" w:themeColor="text1"/>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4B3C4C" w:rsidRPr="00227577" w:rsidRDefault="004B3C4C" w:rsidP="00C23604">
      <w:pPr>
        <w:tabs>
          <w:tab w:val="left" w:pos="567"/>
          <w:tab w:val="left" w:pos="7993"/>
        </w:tabs>
        <w:ind w:left="567" w:hanging="567"/>
        <w:jc w:val="both"/>
        <w:rPr>
          <w:rFonts w:ascii="Arial" w:hAnsi="Arial" w:cs="Arial"/>
          <w:bCs/>
          <w:color w:val="000000" w:themeColor="text1"/>
        </w:rPr>
      </w:pPr>
    </w:p>
    <w:p w:rsidR="004B3C4C" w:rsidRPr="00227577" w:rsidRDefault="00CA4D2A" w:rsidP="00C23604">
      <w:pPr>
        <w:tabs>
          <w:tab w:val="left" w:pos="567"/>
          <w:tab w:val="left" w:pos="7993"/>
        </w:tabs>
        <w:ind w:left="567" w:hanging="567"/>
        <w:jc w:val="both"/>
        <w:rPr>
          <w:rFonts w:ascii="Arial" w:hAnsi="Arial" w:cs="Arial"/>
          <w:color w:val="000000" w:themeColor="text1"/>
        </w:rPr>
      </w:pPr>
      <w:r w:rsidRPr="00227577">
        <w:rPr>
          <w:rFonts w:ascii="Arial" w:hAnsi="Arial" w:cs="Arial"/>
          <w:color w:val="000000" w:themeColor="text1"/>
        </w:rPr>
        <w:t>10.5</w:t>
      </w:r>
      <w:r w:rsidRPr="00227577">
        <w:rPr>
          <w:rFonts w:ascii="Arial" w:hAnsi="Arial" w:cs="Arial"/>
          <w:color w:val="000000" w:themeColor="text1"/>
        </w:rPr>
        <w:tab/>
        <w:t>As demais hipóteses de empate terão como critério de desempate o sorteio, em ato público, com a convocação prévia de todos os licitantes.</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b/>
          <w:bCs/>
          <w:color w:val="000000" w:themeColor="text1"/>
        </w:rPr>
        <w:t>11</w:t>
      </w:r>
      <w:r w:rsidRPr="00227577">
        <w:rPr>
          <w:rFonts w:ascii="Arial" w:hAnsi="Arial" w:cs="Arial"/>
          <w:b/>
          <w:bCs/>
          <w:color w:val="000000" w:themeColor="text1"/>
        </w:rPr>
        <w:tab/>
        <w:t>DO CONTRATO</w:t>
      </w:r>
    </w:p>
    <w:p w:rsidR="004B3C4C" w:rsidRPr="00227577" w:rsidRDefault="00CA4D2A" w:rsidP="00C23604">
      <w:pPr>
        <w:tabs>
          <w:tab w:val="left" w:pos="546"/>
        </w:tabs>
        <w:ind w:left="567" w:hanging="567"/>
        <w:jc w:val="both"/>
        <w:rPr>
          <w:rFonts w:ascii="Arial" w:hAnsi="Arial" w:cs="Arial"/>
          <w:color w:val="000000" w:themeColor="text1"/>
        </w:rPr>
      </w:pPr>
      <w:r w:rsidRPr="00227577">
        <w:rPr>
          <w:rFonts w:ascii="Arial" w:hAnsi="Arial" w:cs="Arial"/>
          <w:color w:val="000000" w:themeColor="text1"/>
        </w:rPr>
        <w:t>11.1</w:t>
      </w:r>
      <w:r w:rsidRPr="00227577">
        <w:rPr>
          <w:rFonts w:ascii="Arial" w:hAnsi="Arial" w:cs="Arial"/>
          <w:color w:val="000000" w:themeColor="text1"/>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4B3C4C" w:rsidRPr="00227577" w:rsidRDefault="004B3C4C" w:rsidP="00C23604">
      <w:pPr>
        <w:tabs>
          <w:tab w:val="left" w:pos="1152"/>
        </w:tabs>
        <w:ind w:left="567" w:hanging="567"/>
        <w:rPr>
          <w:rFonts w:ascii="Arial" w:hAnsi="Arial" w:cs="Arial"/>
          <w:color w:val="000000" w:themeColor="text1"/>
        </w:rPr>
      </w:pPr>
    </w:p>
    <w:p w:rsidR="004B3C4C" w:rsidRPr="00227577" w:rsidRDefault="00CA4D2A" w:rsidP="00C23604">
      <w:pPr>
        <w:tabs>
          <w:tab w:val="left" w:pos="573"/>
        </w:tabs>
        <w:ind w:left="567" w:hanging="567"/>
        <w:jc w:val="both"/>
        <w:rPr>
          <w:rFonts w:ascii="Arial" w:hAnsi="Arial" w:cs="Arial"/>
          <w:color w:val="000000" w:themeColor="text1"/>
        </w:rPr>
      </w:pPr>
      <w:r w:rsidRPr="00227577">
        <w:rPr>
          <w:rFonts w:ascii="Arial" w:hAnsi="Arial" w:cs="Arial"/>
          <w:color w:val="000000" w:themeColor="text1"/>
        </w:rPr>
        <w:t>11.2</w:t>
      </w:r>
      <w:r w:rsidRPr="00227577">
        <w:rPr>
          <w:rFonts w:ascii="Arial" w:hAnsi="Arial" w:cs="Arial"/>
          <w:color w:val="000000" w:themeColor="text1"/>
        </w:rPr>
        <w:tab/>
        <w:t>O prazo referido no item anterior poderá ser prorrogado por igual período, mediante solicitação expressa do licitante, contendo a exposição circunstanciada do motivo.</w:t>
      </w:r>
    </w:p>
    <w:p w:rsidR="004B3C4C" w:rsidRPr="00227577" w:rsidRDefault="004B3C4C" w:rsidP="00C23604">
      <w:pPr>
        <w:ind w:left="567" w:hanging="567"/>
        <w:rPr>
          <w:rFonts w:ascii="Arial" w:hAnsi="Arial" w:cs="Arial"/>
          <w:color w:val="000000" w:themeColor="text1"/>
        </w:rPr>
      </w:pPr>
    </w:p>
    <w:p w:rsidR="004B3C4C" w:rsidRPr="00227577" w:rsidRDefault="00CA4D2A" w:rsidP="00C23604">
      <w:pPr>
        <w:tabs>
          <w:tab w:val="left" w:pos="627"/>
        </w:tabs>
        <w:ind w:left="567" w:hanging="567"/>
        <w:jc w:val="both"/>
        <w:rPr>
          <w:rFonts w:ascii="Arial" w:hAnsi="Arial" w:cs="Arial"/>
          <w:color w:val="000000" w:themeColor="text1"/>
        </w:rPr>
      </w:pPr>
      <w:r w:rsidRPr="00227577">
        <w:rPr>
          <w:rFonts w:ascii="Arial" w:hAnsi="Arial" w:cs="Arial"/>
          <w:color w:val="000000" w:themeColor="text1"/>
        </w:rPr>
        <w:t>11.3</w:t>
      </w:r>
      <w:r w:rsidRPr="00227577">
        <w:rPr>
          <w:rFonts w:ascii="Arial" w:hAnsi="Arial" w:cs="Arial"/>
          <w:color w:val="000000" w:themeColor="text1"/>
        </w:rPr>
        <w:tab/>
        <w:t>O não atendimento do disposto no item 11.1 sujeitará o licitante às penalidades previstas na legislação e neste edital.</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11.4</w:t>
      </w:r>
      <w:r w:rsidRPr="00227577">
        <w:rPr>
          <w:rFonts w:ascii="Arial" w:hAnsi="Arial" w:cs="Arial"/>
          <w:color w:val="000000" w:themeColor="text1"/>
        </w:rPr>
        <w:tab/>
        <w:t xml:space="preserve">O não comparecimento do adjudicatário intimado autoriza a Administração a proceder na convocação dos licitantes remanescentes, obedecida </w:t>
      </w:r>
      <w:proofErr w:type="gramStart"/>
      <w:r w:rsidRPr="00227577">
        <w:rPr>
          <w:rFonts w:ascii="Arial" w:hAnsi="Arial" w:cs="Arial"/>
          <w:color w:val="000000" w:themeColor="text1"/>
        </w:rPr>
        <w:t>a</w:t>
      </w:r>
      <w:proofErr w:type="gramEnd"/>
      <w:r w:rsidRPr="00227577">
        <w:rPr>
          <w:rFonts w:ascii="Arial" w:hAnsi="Arial" w:cs="Arial"/>
          <w:color w:val="000000" w:themeColor="text1"/>
        </w:rPr>
        <w:t xml:space="preserve"> ordem de classificação.</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pStyle w:val="PargrafodaLista"/>
        <w:tabs>
          <w:tab w:val="left" w:pos="567"/>
        </w:tabs>
        <w:spacing w:line="240" w:lineRule="auto"/>
        <w:ind w:left="567" w:hanging="567"/>
        <w:jc w:val="both"/>
        <w:rPr>
          <w:rFonts w:ascii="Arial" w:hAnsi="Arial" w:cs="Arial"/>
          <w:color w:val="000000" w:themeColor="text1"/>
        </w:rPr>
      </w:pPr>
      <w:r w:rsidRPr="00227577">
        <w:rPr>
          <w:rFonts w:ascii="Arial" w:hAnsi="Arial" w:cs="Arial"/>
          <w:color w:val="000000" w:themeColor="text1"/>
        </w:rPr>
        <w:t>11.5</w:t>
      </w:r>
      <w:r w:rsidRPr="00227577">
        <w:rPr>
          <w:rFonts w:ascii="Arial" w:hAnsi="Arial" w:cs="Arial"/>
          <w:color w:val="000000" w:themeColor="text1"/>
        </w:rPr>
        <w:tab/>
        <w:t>O contrato poderá ser prorrogado nos termos da Lei Federal n° 8.666/93, havendo correção com base na variação de índices gerais de preços, quando aplicável.</w:t>
      </w:r>
    </w:p>
    <w:p w:rsidR="004B3C4C" w:rsidRPr="00227577" w:rsidRDefault="00CA4D2A" w:rsidP="00C23604">
      <w:pPr>
        <w:pStyle w:val="PargrafodaLista"/>
        <w:tabs>
          <w:tab w:val="left" w:pos="736"/>
        </w:tabs>
        <w:spacing w:line="240" w:lineRule="auto"/>
        <w:ind w:left="567" w:hanging="567"/>
        <w:jc w:val="both"/>
        <w:rPr>
          <w:rFonts w:ascii="Arial" w:hAnsi="Arial" w:cs="Arial"/>
          <w:color w:val="000000" w:themeColor="text1"/>
        </w:rPr>
      </w:pPr>
      <w:r w:rsidRPr="00227577">
        <w:rPr>
          <w:rFonts w:ascii="Arial" w:hAnsi="Arial" w:cs="Arial"/>
          <w:color w:val="000000" w:themeColor="text1"/>
        </w:rPr>
        <w:t>11.5.1</w:t>
      </w:r>
      <w:r w:rsidRPr="00227577">
        <w:rPr>
          <w:rFonts w:ascii="Arial" w:hAnsi="Arial" w:cs="Arial"/>
          <w:color w:val="000000" w:themeColor="text1"/>
        </w:rPr>
        <w:tab/>
        <w:t>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4B3C4C" w:rsidRPr="00227577" w:rsidRDefault="00CA4D2A" w:rsidP="00C23604">
      <w:pPr>
        <w:pStyle w:val="PargrafodaLista"/>
        <w:tabs>
          <w:tab w:val="left" w:pos="567"/>
        </w:tabs>
        <w:spacing w:line="240" w:lineRule="auto"/>
        <w:ind w:left="567" w:hanging="567"/>
        <w:jc w:val="both"/>
        <w:rPr>
          <w:rFonts w:ascii="Arial" w:hAnsi="Arial" w:cs="Arial"/>
          <w:color w:val="000000" w:themeColor="text1"/>
        </w:rPr>
      </w:pPr>
      <w:r w:rsidRPr="00227577">
        <w:rPr>
          <w:rFonts w:ascii="Arial" w:eastAsia="Calibri" w:hAnsi="Arial" w:cs="Arial"/>
          <w:color w:val="000000" w:themeColor="text1"/>
          <w:lang w:eastAsia="pt-BR"/>
        </w:rPr>
        <w:t>11.6</w:t>
      </w:r>
      <w:r w:rsidRPr="00227577">
        <w:rPr>
          <w:rFonts w:ascii="Arial" w:eastAsia="Calibri" w:hAnsi="Arial" w:cs="Arial"/>
          <w:color w:val="000000" w:themeColor="text1"/>
          <w:lang w:eastAsia="pt-BR"/>
        </w:rPr>
        <w:tab/>
        <w:t>O contrato poderá ser rescindido na forma e na ocorrência de qualquer das hipóteses da Lei Federal nº 8.666/93.</w:t>
      </w:r>
    </w:p>
    <w:p w:rsidR="004B3C4C" w:rsidRPr="00227577" w:rsidRDefault="00CA4D2A" w:rsidP="00C23604">
      <w:pPr>
        <w:pStyle w:val="PargrafodaLista"/>
        <w:tabs>
          <w:tab w:val="left" w:pos="567"/>
        </w:tabs>
        <w:spacing w:line="240" w:lineRule="auto"/>
        <w:ind w:left="567" w:hanging="567"/>
        <w:jc w:val="both"/>
        <w:rPr>
          <w:rFonts w:ascii="Arial" w:eastAsia="Calibri" w:hAnsi="Arial" w:cs="Arial"/>
          <w:color w:val="000000" w:themeColor="text1"/>
          <w:lang w:eastAsia="pt-BR"/>
        </w:rPr>
      </w:pPr>
      <w:r w:rsidRPr="00227577">
        <w:rPr>
          <w:rFonts w:ascii="Arial" w:eastAsia="Calibri" w:hAnsi="Arial" w:cs="Arial"/>
          <w:color w:val="000000" w:themeColor="text1"/>
          <w:lang w:eastAsia="pt-BR"/>
        </w:rPr>
        <w:t xml:space="preserve">11.7 </w:t>
      </w:r>
      <w:r w:rsidRPr="00227577">
        <w:rPr>
          <w:rFonts w:ascii="Arial" w:eastAsia="Calibri" w:hAnsi="Arial" w:cs="Arial"/>
          <w:color w:val="000000" w:themeColor="text1"/>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4B3C4C" w:rsidRPr="00227577" w:rsidRDefault="00CA4D2A" w:rsidP="00C23604">
      <w:pPr>
        <w:pStyle w:val="PargrafodaLista"/>
        <w:tabs>
          <w:tab w:val="left" w:pos="736"/>
        </w:tabs>
        <w:spacing w:line="240" w:lineRule="auto"/>
        <w:ind w:left="567" w:hanging="567"/>
        <w:jc w:val="both"/>
        <w:rPr>
          <w:rFonts w:ascii="Arial" w:eastAsia="Calibri" w:hAnsi="Arial" w:cs="Arial"/>
          <w:color w:val="000000" w:themeColor="text1"/>
          <w:lang w:eastAsia="pt-BR"/>
        </w:rPr>
      </w:pPr>
      <w:r w:rsidRPr="00227577">
        <w:rPr>
          <w:rFonts w:ascii="Arial" w:eastAsia="Calibri" w:hAnsi="Arial" w:cs="Arial"/>
          <w:color w:val="000000" w:themeColor="text1"/>
          <w:lang w:eastAsia="pt-BR"/>
        </w:rPr>
        <w:t>11.7.1</w:t>
      </w:r>
      <w:r w:rsidRPr="00227577">
        <w:rPr>
          <w:rFonts w:ascii="Arial" w:eastAsia="Calibri" w:hAnsi="Arial" w:cs="Arial"/>
          <w:color w:val="000000" w:themeColor="text1"/>
          <w:lang w:eastAsia="pt-BR"/>
        </w:rPr>
        <w:tab/>
        <w:t xml:space="preserve">A empresa adjudicatária terá o prazo máximo de </w:t>
      </w:r>
      <w:proofErr w:type="gramStart"/>
      <w:r w:rsidRPr="00227577">
        <w:rPr>
          <w:rFonts w:ascii="Arial" w:eastAsia="Calibri" w:hAnsi="Arial" w:cs="Arial"/>
          <w:color w:val="000000" w:themeColor="text1"/>
          <w:lang w:eastAsia="pt-BR"/>
        </w:rPr>
        <w:t>5</w:t>
      </w:r>
      <w:proofErr w:type="gramEnd"/>
      <w:r w:rsidRPr="00227577">
        <w:rPr>
          <w:rFonts w:ascii="Arial" w:eastAsia="Calibri" w:hAnsi="Arial" w:cs="Arial"/>
          <w:color w:val="000000" w:themeColor="text1"/>
          <w:lang w:eastAsia="pt-BR"/>
        </w:rPr>
        <w:t xml:space="preserve"> (cinco) dias para apresentar a garantia, contados da data da notificação. </w:t>
      </w: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b/>
          <w:bCs/>
          <w:color w:val="000000" w:themeColor="text1"/>
        </w:rPr>
        <w:t>12</w:t>
      </w:r>
      <w:r w:rsidRPr="00227577">
        <w:rPr>
          <w:rFonts w:ascii="Arial" w:hAnsi="Arial" w:cs="Arial"/>
          <w:b/>
          <w:bCs/>
          <w:color w:val="000000" w:themeColor="text1"/>
        </w:rPr>
        <w:tab/>
        <w:t>DA EXECUÇÃO</w:t>
      </w: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color w:val="000000" w:themeColor="text1"/>
        </w:rPr>
        <w:t>12.1</w:t>
      </w:r>
      <w:r w:rsidRPr="00227577">
        <w:rPr>
          <w:rFonts w:ascii="Arial" w:hAnsi="Arial" w:cs="Arial"/>
          <w:color w:val="000000" w:themeColor="text1"/>
        </w:rPr>
        <w:tab/>
      </w:r>
      <w:r w:rsidR="003B5DDF" w:rsidRPr="00227577">
        <w:rPr>
          <w:rFonts w:ascii="Arial" w:hAnsi="Arial" w:cs="Arial"/>
          <w:color w:val="000000" w:themeColor="text1"/>
        </w:rPr>
        <w:t xml:space="preserve">Cada um dos lotes </w:t>
      </w:r>
      <w:r w:rsidRPr="00227577">
        <w:rPr>
          <w:rFonts w:ascii="Arial" w:hAnsi="Arial" w:cs="Arial"/>
          <w:color w:val="000000" w:themeColor="text1"/>
        </w:rPr>
        <w:t xml:space="preserve">desta licitação deverá ser executado durante o período de </w:t>
      </w:r>
      <w:bookmarkStart w:id="161" w:name="__UnoMark__4224_1322054658"/>
      <w:bookmarkStart w:id="162" w:name="__UnoMark__4223_1322054658"/>
      <w:bookmarkEnd w:id="161"/>
      <w:r w:rsidRPr="00227577">
        <w:rPr>
          <w:rFonts w:ascii="Arial" w:hAnsi="Arial" w:cs="Arial"/>
          <w:color w:val="000000" w:themeColor="text1"/>
        </w:rPr>
        <w:t>90 (noventa) dias</w:t>
      </w:r>
      <w:bookmarkEnd w:id="162"/>
      <w:r w:rsidRPr="00227577">
        <w:rPr>
          <w:rFonts w:ascii="Arial" w:hAnsi="Arial" w:cs="Arial"/>
          <w:color w:val="000000" w:themeColor="text1"/>
        </w:rPr>
        <w:t xml:space="preserve">, contados do recebimento da Ordem de Serviço pelo adjudicatário. </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color w:val="000000" w:themeColor="text1"/>
        </w:rPr>
        <w:t>12.2</w:t>
      </w:r>
      <w:r w:rsidRPr="00227577">
        <w:rPr>
          <w:rFonts w:ascii="Arial" w:hAnsi="Arial" w:cs="Arial"/>
          <w:color w:val="000000" w:themeColor="text1"/>
        </w:rPr>
        <w:tab/>
        <w:t xml:space="preserve">O objeto desta licitação deverá ser executado conforme Memorial Descritivo, planilha orçamentária, os projetos e o cronograma físico-financeiro constantes nas </w:t>
      </w:r>
      <w:r w:rsidRPr="00227577">
        <w:rPr>
          <w:rFonts w:ascii="Arial" w:hAnsi="Arial"/>
          <w:b/>
          <w:bCs/>
          <w:color w:val="000000" w:themeColor="text1"/>
        </w:rPr>
        <w:t xml:space="preserve">Requisições internas </w:t>
      </w:r>
      <w:r w:rsidRPr="00227577">
        <w:rPr>
          <w:rFonts w:ascii="Arial" w:hAnsi="Arial" w:cs="Arial"/>
          <w:color w:val="000000" w:themeColor="text1"/>
        </w:rPr>
        <w:t xml:space="preserve">(Anexo VIII deste edital). </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12.3 </w:t>
      </w:r>
      <w:r w:rsidRPr="00227577">
        <w:rPr>
          <w:rFonts w:ascii="Arial" w:hAnsi="Arial" w:cs="Arial"/>
          <w:color w:val="000000" w:themeColor="text1"/>
        </w:rPr>
        <w:tab/>
        <w:t xml:space="preserve">Na obra </w:t>
      </w:r>
      <w:proofErr w:type="gramStart"/>
      <w:r w:rsidRPr="00227577">
        <w:rPr>
          <w:rFonts w:ascii="Arial" w:hAnsi="Arial" w:cs="Arial"/>
          <w:color w:val="000000" w:themeColor="text1"/>
        </w:rPr>
        <w:t>deverá ser</w:t>
      </w:r>
      <w:proofErr w:type="gramEnd"/>
      <w:r w:rsidRPr="00227577">
        <w:rPr>
          <w:rFonts w:ascii="Arial" w:hAnsi="Arial" w:cs="Arial"/>
          <w:color w:val="000000" w:themeColor="text1"/>
        </w:rPr>
        <w:t xml:space="preserve"> mantido um “Diário de Ocorrências”, no qual serão feitas anotações diárias referentes ao andamento dos serviços, qualidade dos materiais, mão de obra, etc., como </w:t>
      </w:r>
      <w:r w:rsidRPr="00227577">
        <w:rPr>
          <w:rFonts w:ascii="Arial" w:hAnsi="Arial" w:cs="Arial"/>
          <w:color w:val="000000" w:themeColor="text1"/>
        </w:rPr>
        <w:lastRenderedPageBreak/>
        <w:t>também reclamações advertências e principalmente problemas de ordem técnica que requeiram solução, por uma das partes.</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12.4</w:t>
      </w:r>
      <w:r w:rsidRPr="00227577">
        <w:rPr>
          <w:rFonts w:ascii="Arial" w:hAnsi="Arial" w:cs="Arial"/>
          <w:color w:val="000000" w:themeColor="text1"/>
        </w:rPr>
        <w:tab/>
        <w:t>A obra deve ser mantida e entregue limpa, livre de entulhos e sobre de materiais, obedecendo às normas de higiene e prevenção de acidentes, a fim de garantir a salubridade e a segurança nos acampamentos e nos canteiros de serviços.</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12.5 </w:t>
      </w:r>
      <w:r w:rsidRPr="00227577">
        <w:rPr>
          <w:rFonts w:ascii="Arial" w:hAnsi="Arial" w:cs="Arial"/>
          <w:color w:val="000000" w:themeColor="text1"/>
        </w:rPr>
        <w:tab/>
        <w:t>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4B3C4C" w:rsidRPr="00227577" w:rsidRDefault="004B3C4C" w:rsidP="00C23604">
      <w:pPr>
        <w:tabs>
          <w:tab w:val="left" w:pos="567"/>
        </w:tabs>
        <w:ind w:left="567" w:hanging="567"/>
        <w:jc w:val="both"/>
        <w:rPr>
          <w:rFonts w:ascii="Arial" w:hAnsi="Arial" w:cs="Arial"/>
          <w:color w:val="000000" w:themeColor="text1"/>
          <w:sz w:val="18"/>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12.6 </w:t>
      </w:r>
      <w:r w:rsidRPr="00227577">
        <w:rPr>
          <w:rFonts w:ascii="Arial" w:hAnsi="Arial" w:cs="Arial"/>
          <w:color w:val="000000" w:themeColor="text1"/>
        </w:rPr>
        <w:tab/>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227577">
        <w:rPr>
          <w:rFonts w:ascii="Arial" w:hAnsi="Arial" w:cs="Arial"/>
          <w:color w:val="000000" w:themeColor="text1"/>
        </w:rPr>
        <w:t>autor(</w:t>
      </w:r>
      <w:proofErr w:type="spellStart"/>
      <w:proofErr w:type="gramEnd"/>
      <w:r w:rsidRPr="00227577">
        <w:rPr>
          <w:rFonts w:ascii="Arial" w:hAnsi="Arial" w:cs="Arial"/>
          <w:color w:val="000000" w:themeColor="text1"/>
        </w:rPr>
        <w:t>es</w:t>
      </w:r>
      <w:proofErr w:type="spellEnd"/>
      <w:r w:rsidRPr="00227577">
        <w:rPr>
          <w:rFonts w:ascii="Arial" w:hAnsi="Arial" w:cs="Arial"/>
          <w:color w:val="000000" w:themeColor="text1"/>
        </w:rPr>
        <w:t>) do(s) projeto(s), para efeito de autorização.</w:t>
      </w:r>
    </w:p>
    <w:p w:rsidR="004B3C4C" w:rsidRPr="00227577" w:rsidRDefault="004B3C4C" w:rsidP="00C23604">
      <w:pPr>
        <w:tabs>
          <w:tab w:val="left" w:pos="567"/>
        </w:tabs>
        <w:ind w:left="567" w:hanging="567"/>
        <w:jc w:val="both"/>
        <w:rPr>
          <w:rFonts w:ascii="Arial" w:hAnsi="Arial" w:cs="Arial"/>
          <w:color w:val="000000" w:themeColor="text1"/>
          <w:sz w:val="18"/>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12.7 </w:t>
      </w:r>
      <w:r w:rsidRPr="00227577">
        <w:rPr>
          <w:rFonts w:ascii="Arial" w:hAnsi="Arial" w:cs="Arial"/>
          <w:color w:val="000000" w:themeColor="text1"/>
        </w:rPr>
        <w:tab/>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4B3C4C" w:rsidRPr="00227577" w:rsidRDefault="004B3C4C" w:rsidP="00C23604">
      <w:pPr>
        <w:tabs>
          <w:tab w:val="left" w:pos="567"/>
        </w:tabs>
        <w:ind w:left="567" w:hanging="567"/>
        <w:jc w:val="both"/>
        <w:rPr>
          <w:rFonts w:ascii="Arial" w:hAnsi="Arial" w:cs="Arial"/>
          <w:color w:val="000000" w:themeColor="text1"/>
          <w:sz w:val="18"/>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12.8 </w:t>
      </w:r>
      <w:r w:rsidRPr="00227577">
        <w:rPr>
          <w:rFonts w:ascii="Arial" w:hAnsi="Arial" w:cs="Arial"/>
          <w:color w:val="000000" w:themeColor="text1"/>
        </w:rPr>
        <w:tab/>
        <w:t>Durante a execução do objeto licitado, a empresa deverá, obrigatoriamente:</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a) </w:t>
      </w:r>
      <w:r w:rsidRPr="00227577">
        <w:rPr>
          <w:rFonts w:ascii="Arial" w:hAnsi="Arial" w:cs="Arial"/>
          <w:color w:val="000000" w:themeColor="text1"/>
        </w:rPr>
        <w:tab/>
        <w:t>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4B3C4C" w:rsidRPr="00227577" w:rsidRDefault="00CA4D2A" w:rsidP="00C23604">
      <w:pPr>
        <w:tabs>
          <w:tab w:val="left" w:pos="567"/>
        </w:tabs>
        <w:ind w:left="567" w:hanging="567"/>
        <w:jc w:val="both"/>
        <w:rPr>
          <w:color w:val="000000" w:themeColor="text1"/>
        </w:rPr>
      </w:pPr>
      <w:r w:rsidRPr="00227577">
        <w:rPr>
          <w:rFonts w:ascii="Arial" w:hAnsi="Arial" w:cs="Arial"/>
          <w:color w:val="000000" w:themeColor="text1"/>
        </w:rPr>
        <w:t xml:space="preserve">b) </w:t>
      </w:r>
      <w:r w:rsidRPr="00227577">
        <w:rPr>
          <w:rFonts w:ascii="Arial" w:hAnsi="Arial" w:cs="Arial"/>
          <w:color w:val="000000" w:themeColor="text1"/>
        </w:rPr>
        <w:tab/>
        <w:t>Manter no local das obras/serviços, além da equipe técnica supra mencionada, auxiliares necessários ao perfeito controle de medidas e padrões, assim como promover às suas expensas, e a critério da Fiscalização, o controle tecnológico, dos materiais a serem empregados nos serviços;</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c) </w:t>
      </w:r>
      <w:r w:rsidRPr="00227577">
        <w:rPr>
          <w:rFonts w:ascii="Arial" w:hAnsi="Arial" w:cs="Arial"/>
          <w:color w:val="000000" w:themeColor="text1"/>
        </w:rPr>
        <w:tab/>
        <w:t>Facilitar a ação da Fiscalização na inspeção das obras/serviços, em qualquer dia ou hora, prestando todas as informações, esclarecimentos e documentos solicitados, inclusive de ordem administrativa;</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d) </w:t>
      </w:r>
      <w:r w:rsidRPr="00227577">
        <w:rPr>
          <w:rFonts w:ascii="Arial" w:hAnsi="Arial" w:cs="Arial"/>
          <w:color w:val="000000" w:themeColor="text1"/>
        </w:rPr>
        <w:tab/>
        <w:t>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4B3C4C" w:rsidRPr="00227577" w:rsidRDefault="004B3C4C" w:rsidP="00C23604">
      <w:pPr>
        <w:tabs>
          <w:tab w:val="left" w:pos="567"/>
        </w:tabs>
        <w:ind w:left="567" w:hanging="567"/>
        <w:jc w:val="both"/>
        <w:rPr>
          <w:rFonts w:ascii="Arial" w:hAnsi="Arial" w:cs="Arial"/>
          <w:color w:val="000000" w:themeColor="text1"/>
          <w:sz w:val="18"/>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12.9 </w:t>
      </w:r>
      <w:r w:rsidRPr="00227577">
        <w:rPr>
          <w:rFonts w:ascii="Arial" w:hAnsi="Arial" w:cs="Arial"/>
          <w:color w:val="000000" w:themeColor="text1"/>
        </w:rPr>
        <w:tab/>
        <w:t>O objeto do presente contrato terá garantia de 05 (cinco) anos quanto a vícios ocultos ou defeitos da coisa.</w:t>
      </w:r>
    </w:p>
    <w:p w:rsidR="004B3C4C" w:rsidRPr="00227577" w:rsidRDefault="004B3C4C" w:rsidP="00C23604">
      <w:pPr>
        <w:tabs>
          <w:tab w:val="left" w:pos="567"/>
        </w:tabs>
        <w:ind w:left="567" w:hanging="567"/>
        <w:jc w:val="both"/>
        <w:rPr>
          <w:rFonts w:ascii="Arial" w:hAnsi="Arial" w:cs="Arial"/>
          <w:color w:val="000000" w:themeColor="text1"/>
          <w:sz w:val="18"/>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12.10 Somente após o recebimento do objeto, parcial ou total, a adjudicatária poderá emitir a respectiva nota fiscal. </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ab/>
      </w:r>
    </w:p>
    <w:p w:rsidR="004B3C4C" w:rsidRPr="00227577" w:rsidRDefault="00CA4D2A" w:rsidP="00C23604">
      <w:pPr>
        <w:ind w:left="567" w:hanging="567"/>
        <w:jc w:val="both"/>
        <w:rPr>
          <w:rFonts w:ascii="Arial" w:hAnsi="Arial" w:cs="Arial"/>
          <w:b/>
          <w:bCs/>
          <w:color w:val="000000" w:themeColor="text1"/>
        </w:rPr>
      </w:pPr>
      <w:r w:rsidRPr="00227577">
        <w:rPr>
          <w:rFonts w:ascii="Arial" w:hAnsi="Arial" w:cs="Arial"/>
          <w:b/>
          <w:bCs/>
          <w:color w:val="000000" w:themeColor="text1"/>
        </w:rPr>
        <w:t>13</w:t>
      </w:r>
      <w:r w:rsidRPr="00227577">
        <w:rPr>
          <w:rFonts w:ascii="Arial" w:hAnsi="Arial" w:cs="Arial"/>
          <w:b/>
          <w:bCs/>
          <w:color w:val="000000" w:themeColor="text1"/>
        </w:rPr>
        <w:tab/>
        <w:t>DO PAGAMENTO</w:t>
      </w:r>
    </w:p>
    <w:p w:rsidR="004B3C4C" w:rsidRPr="00227577" w:rsidRDefault="00CA4D2A" w:rsidP="00C23604">
      <w:pPr>
        <w:tabs>
          <w:tab w:val="left" w:pos="567"/>
          <w:tab w:val="left" w:pos="1584"/>
        </w:tabs>
        <w:ind w:left="567" w:hanging="567"/>
        <w:jc w:val="both"/>
        <w:textAlignment w:val="auto"/>
        <w:rPr>
          <w:rFonts w:ascii="Arial" w:hAnsi="Arial" w:cs="Arial"/>
          <w:color w:val="000000" w:themeColor="text1"/>
        </w:rPr>
      </w:pPr>
      <w:r w:rsidRPr="00227577">
        <w:rPr>
          <w:rFonts w:ascii="Arial" w:hAnsi="Arial" w:cs="Arial"/>
          <w:color w:val="000000" w:themeColor="text1"/>
        </w:rPr>
        <w:t>13.1</w:t>
      </w:r>
      <w:r w:rsidRPr="00227577">
        <w:rPr>
          <w:rFonts w:ascii="Arial" w:hAnsi="Arial" w:cs="Arial"/>
          <w:color w:val="000000" w:themeColor="text1"/>
        </w:rPr>
        <w:tab/>
        <w:t xml:space="preserve">Após a execução do objeto licitado e/ou parcela dele, o pagamento será realizado no prazo máximo de até 30 (trinta) dias da liquidação da documentação, conforme Capítulo II, art. 6 º e § 3º, art. 8º, do Decreto Executivo Municipal nº 5.753/15. </w:t>
      </w:r>
    </w:p>
    <w:p w:rsidR="004B3C4C" w:rsidRPr="00227577" w:rsidRDefault="004B3C4C" w:rsidP="00C23604">
      <w:pPr>
        <w:tabs>
          <w:tab w:val="left" w:pos="1584"/>
        </w:tabs>
        <w:ind w:left="567" w:hanging="567"/>
        <w:jc w:val="both"/>
        <w:textAlignment w:val="auto"/>
        <w:rPr>
          <w:rFonts w:ascii="Arial" w:hAnsi="Arial" w:cs="Arial"/>
          <w:color w:val="000000" w:themeColor="text1"/>
          <w:sz w:val="18"/>
        </w:rPr>
      </w:pPr>
    </w:p>
    <w:p w:rsidR="004B3C4C" w:rsidRPr="00227577" w:rsidRDefault="00CA4D2A" w:rsidP="00C23604">
      <w:pPr>
        <w:tabs>
          <w:tab w:val="left" w:pos="709"/>
        </w:tabs>
        <w:ind w:left="567" w:hanging="567"/>
        <w:jc w:val="both"/>
        <w:textAlignment w:val="auto"/>
        <w:rPr>
          <w:rFonts w:ascii="Arial" w:hAnsi="Arial" w:cs="Arial"/>
          <w:color w:val="000000" w:themeColor="text1"/>
        </w:rPr>
      </w:pPr>
      <w:r w:rsidRPr="00227577">
        <w:rPr>
          <w:rFonts w:ascii="Arial" w:hAnsi="Arial" w:cs="Arial"/>
          <w:color w:val="000000" w:themeColor="text1"/>
        </w:rPr>
        <w:t>13.1.1</w:t>
      </w:r>
      <w:r w:rsidRPr="00227577">
        <w:rPr>
          <w:rFonts w:ascii="Arial" w:hAnsi="Arial" w:cs="Arial"/>
          <w:color w:val="000000" w:themeColor="text1"/>
        </w:rPr>
        <w:tab/>
        <w:t xml:space="preserve">A nota fiscal deverá trazer os seguintes dados cadastrais do Município de Ijuí: </w:t>
      </w: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b/>
      </w:r>
      <w:r w:rsidRPr="00227577">
        <w:rPr>
          <w:rFonts w:ascii="Arial" w:hAnsi="Arial" w:cs="Arial"/>
          <w:color w:val="000000" w:themeColor="text1"/>
        </w:rPr>
        <w:tab/>
        <w:t>Município de Ijuí</w:t>
      </w: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b/>
      </w:r>
      <w:r w:rsidRPr="00227577">
        <w:rPr>
          <w:rFonts w:ascii="Arial" w:hAnsi="Arial" w:cs="Arial"/>
          <w:color w:val="000000" w:themeColor="text1"/>
        </w:rPr>
        <w:tab/>
        <w:t>CNPJ: 90.738.196/0001-09</w:t>
      </w: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b/>
      </w:r>
      <w:r w:rsidRPr="00227577">
        <w:rPr>
          <w:rFonts w:ascii="Arial" w:hAnsi="Arial" w:cs="Arial"/>
          <w:color w:val="000000" w:themeColor="text1"/>
        </w:rPr>
        <w:tab/>
        <w:t>Inscrição Estadual: 065-0151348</w:t>
      </w: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b/>
      </w:r>
      <w:r w:rsidRPr="00227577">
        <w:rPr>
          <w:rFonts w:ascii="Arial" w:hAnsi="Arial" w:cs="Arial"/>
          <w:color w:val="000000" w:themeColor="text1"/>
        </w:rPr>
        <w:tab/>
        <w:t>Endereço: Rua Benjamin Constant, nº 429, Centro, Ijuí/RS – 98700-000</w:t>
      </w: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b/>
      </w:r>
      <w:r w:rsidRPr="00227577">
        <w:rPr>
          <w:rFonts w:ascii="Arial" w:hAnsi="Arial" w:cs="Arial"/>
          <w:color w:val="000000" w:themeColor="text1"/>
        </w:rPr>
        <w:tab/>
        <w:t>Nº do Empenho</w:t>
      </w:r>
    </w:p>
    <w:p w:rsidR="004B3C4C" w:rsidRPr="00227577" w:rsidRDefault="004B3C4C" w:rsidP="00C23604">
      <w:pPr>
        <w:ind w:left="567" w:hanging="567"/>
        <w:jc w:val="both"/>
        <w:rPr>
          <w:rFonts w:ascii="Arial" w:hAnsi="Arial" w:cs="Arial"/>
          <w:color w:val="000000" w:themeColor="text1"/>
          <w:sz w:val="18"/>
        </w:rPr>
      </w:pPr>
    </w:p>
    <w:p w:rsidR="004B3C4C" w:rsidRPr="00227577" w:rsidRDefault="00CA4D2A" w:rsidP="00C23604">
      <w:pPr>
        <w:tabs>
          <w:tab w:val="left" w:pos="709"/>
        </w:tabs>
        <w:ind w:left="567" w:hanging="567"/>
        <w:jc w:val="both"/>
        <w:rPr>
          <w:color w:val="000000" w:themeColor="text1"/>
        </w:rPr>
      </w:pPr>
      <w:r w:rsidRPr="00227577">
        <w:rPr>
          <w:rFonts w:ascii="Arial" w:hAnsi="Arial" w:cs="Arial"/>
          <w:color w:val="000000" w:themeColor="text1"/>
        </w:rPr>
        <w:t>13.1.2</w:t>
      </w:r>
      <w:r w:rsidRPr="00227577">
        <w:rPr>
          <w:rFonts w:ascii="Arial" w:hAnsi="Arial" w:cs="Arial"/>
          <w:color w:val="000000" w:themeColor="text1"/>
        </w:rPr>
        <w:tab/>
        <w:t xml:space="preserve">Os arquivos eletrônicos dos documentos fiscais (arquivo XML e a DANFE da NFE ou NFSE) deverão ser encaminhados pela empresa adjudicatária, obrigatoriamente, para o e-mail </w:t>
      </w:r>
      <w:hyperlink r:id="rId11">
        <w:r w:rsidRPr="00227577">
          <w:rPr>
            <w:rStyle w:val="LinkdaInternet"/>
            <w:rFonts w:ascii="Arial" w:hAnsi="Arial" w:cs="Arial"/>
            <w:color w:val="000000" w:themeColor="text1"/>
          </w:rPr>
          <w:t>xmlfornecedor@ijui.rs.gov.br</w:t>
        </w:r>
      </w:hyperlink>
      <w:r w:rsidRPr="00227577">
        <w:rPr>
          <w:rFonts w:ascii="Arial" w:hAnsi="Arial" w:cs="Arial"/>
          <w:color w:val="000000" w:themeColor="text1"/>
        </w:rPr>
        <w:t>.</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lastRenderedPageBreak/>
        <w:t>13.2</w:t>
      </w:r>
      <w:r w:rsidRPr="00227577">
        <w:rPr>
          <w:rFonts w:ascii="Arial" w:hAnsi="Arial" w:cs="Arial"/>
          <w:color w:val="000000" w:themeColor="text1"/>
        </w:rPr>
        <w:tab/>
        <w:t>O pagamento será realizado pelo Município de Ijuí/RS mediante depósito bancário em favor do adjudicatário, que indicará em formulário próprio, o nome da instituição, a localidade, o código da agência bancária e o número da conta-corrente para que seja realizada a operação.</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color w:val="000000" w:themeColor="text1"/>
        </w:rPr>
        <w:t>13.3</w:t>
      </w:r>
      <w:r w:rsidRPr="00227577">
        <w:rPr>
          <w:rFonts w:ascii="Arial" w:hAnsi="Arial" w:cs="Arial"/>
          <w:color w:val="000000" w:themeColor="text1"/>
        </w:rPr>
        <w:tab/>
        <w:t>As informações referidas no item anterior deverão ser encaminhadas à Coordenadoria de Contabilidade da Secretaria Municipal da Fazenda, ficando o licitante obrigado a mantê-las atualizadas.</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13.4 O(s) pagamento(s) somente </w:t>
      </w:r>
      <w:proofErr w:type="gramStart"/>
      <w:r w:rsidRPr="00227577">
        <w:rPr>
          <w:rFonts w:ascii="Arial" w:hAnsi="Arial" w:cs="Arial"/>
          <w:color w:val="000000" w:themeColor="text1"/>
        </w:rPr>
        <w:t>será(</w:t>
      </w:r>
      <w:proofErr w:type="spellStart"/>
      <w:proofErr w:type="gramEnd"/>
      <w:r w:rsidRPr="00227577">
        <w:rPr>
          <w:rFonts w:ascii="Arial" w:hAnsi="Arial" w:cs="Arial"/>
          <w:color w:val="000000" w:themeColor="text1"/>
        </w:rPr>
        <w:t>ão</w:t>
      </w:r>
      <w:proofErr w:type="spellEnd"/>
      <w:r w:rsidRPr="00227577">
        <w:rPr>
          <w:rFonts w:ascii="Arial" w:hAnsi="Arial" w:cs="Arial"/>
          <w:color w:val="000000" w:themeColor="text1"/>
        </w:rPr>
        <w:t>) liberado(s), após a apresentação dos seguintes documentos, por parte da empresa adjudicatária:</w:t>
      </w: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a) </w:t>
      </w:r>
      <w:r w:rsidRPr="00227577">
        <w:rPr>
          <w:rFonts w:ascii="Arial" w:hAnsi="Arial" w:cs="Arial"/>
          <w:color w:val="000000" w:themeColor="text1"/>
        </w:rPr>
        <w:tab/>
        <w:t>Nota fiscal, emitida em nome do Município de Ijuí/RS, dos serviços efetivamente executados contendo o número do empenho correspondente;</w:t>
      </w: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b) </w:t>
      </w:r>
      <w:r w:rsidRPr="00227577">
        <w:rPr>
          <w:rFonts w:ascii="Arial" w:hAnsi="Arial" w:cs="Arial"/>
          <w:color w:val="000000" w:themeColor="text1"/>
        </w:rPr>
        <w:tab/>
        <w:t>Laudo técnico de medição, expedido por engenheiro do Município de Ijuí/RS;</w:t>
      </w: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c) </w:t>
      </w:r>
      <w:r w:rsidRPr="00227577">
        <w:rPr>
          <w:rFonts w:ascii="Arial" w:hAnsi="Arial" w:cs="Arial"/>
          <w:color w:val="000000" w:themeColor="text1"/>
        </w:rPr>
        <w:tab/>
        <w:t>Declaração contendo a relação dos empregados que efetivamente prestam serviço à contratante, com respectivo n° da CTPS;</w:t>
      </w: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d) </w:t>
      </w:r>
      <w:r w:rsidRPr="00227577">
        <w:rPr>
          <w:rFonts w:ascii="Arial" w:hAnsi="Arial" w:cs="Arial"/>
          <w:color w:val="000000" w:themeColor="text1"/>
        </w:rPr>
        <w:tab/>
        <w:t>Comprovante de pagamento de salários dos empregados que prestam serviço à contratante, através de contracheque ou recibo de pagamento (referente ao mês anterior).</w:t>
      </w: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e) </w:t>
      </w:r>
      <w:r w:rsidRPr="00227577">
        <w:rPr>
          <w:rFonts w:ascii="Arial" w:hAnsi="Arial" w:cs="Arial"/>
          <w:color w:val="000000" w:themeColor="text1"/>
        </w:rPr>
        <w:tab/>
        <w:t>GFIP com comprovante de envio (referente ao mês anterior);</w:t>
      </w: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f) </w:t>
      </w:r>
      <w:r w:rsidRPr="00227577">
        <w:rPr>
          <w:rFonts w:ascii="Arial" w:hAnsi="Arial" w:cs="Arial"/>
          <w:color w:val="000000" w:themeColor="text1"/>
        </w:rPr>
        <w:tab/>
        <w:t>Comprovante de pagamento da guia de recolhimento do FGTS (referente ao mês anterior);</w:t>
      </w: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g) </w:t>
      </w:r>
      <w:r w:rsidRPr="00227577">
        <w:rPr>
          <w:rFonts w:ascii="Arial" w:hAnsi="Arial" w:cs="Arial"/>
          <w:color w:val="000000" w:themeColor="text1"/>
        </w:rPr>
        <w:tab/>
        <w:t>Comprovante de pagamento da guia de recolhimento do INSS (referente ao mês anterior);</w:t>
      </w: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h) </w:t>
      </w:r>
      <w:r w:rsidRPr="00227577">
        <w:rPr>
          <w:rFonts w:ascii="Arial" w:hAnsi="Arial" w:cs="Arial"/>
          <w:color w:val="000000" w:themeColor="text1"/>
        </w:rPr>
        <w:tab/>
        <w:t>Declaração quando não houver empregados e os serviços forem prestados somente pelo contratado;</w:t>
      </w:r>
    </w:p>
    <w:p w:rsidR="004B3C4C" w:rsidRPr="00227577" w:rsidRDefault="00CA4D2A" w:rsidP="00C23604">
      <w:pPr>
        <w:pStyle w:val="PargrafodaLista"/>
        <w:spacing w:after="0" w:line="240" w:lineRule="auto"/>
        <w:ind w:left="567" w:hanging="567"/>
        <w:jc w:val="both"/>
        <w:rPr>
          <w:rFonts w:ascii="Arial" w:hAnsi="Arial" w:cs="Arial"/>
          <w:color w:val="000000" w:themeColor="text1"/>
        </w:rPr>
      </w:pPr>
      <w:r w:rsidRPr="00227577">
        <w:rPr>
          <w:rFonts w:ascii="Arial" w:hAnsi="Arial" w:cs="Arial"/>
          <w:color w:val="000000" w:themeColor="text1"/>
        </w:rPr>
        <w:t xml:space="preserve">i) </w:t>
      </w:r>
      <w:r w:rsidRPr="00227577">
        <w:rPr>
          <w:rFonts w:ascii="Arial" w:hAnsi="Arial" w:cs="Arial"/>
          <w:color w:val="000000" w:themeColor="text1"/>
        </w:rPr>
        <w:tab/>
        <w:t>Comprovação da condição de associado (no caso de cooperativa), mediante a apresentação da cópia da ficha de matrícula ou da inscrição no livro matrícula, onde conste o número de sua inscrição, qualificação, e data de admissão.</w:t>
      </w:r>
    </w:p>
    <w:p w:rsidR="004B3C4C" w:rsidRPr="00227577" w:rsidRDefault="004B3C4C" w:rsidP="00C23604">
      <w:pPr>
        <w:pStyle w:val="PargrafodaLista"/>
        <w:spacing w:after="0" w:line="240" w:lineRule="auto"/>
        <w:ind w:left="567" w:hanging="567"/>
        <w:jc w:val="both"/>
        <w:rPr>
          <w:rFonts w:ascii="Arial" w:hAnsi="Arial" w:cs="Arial"/>
          <w:color w:val="000000" w:themeColor="text1"/>
        </w:rPr>
      </w:pPr>
    </w:p>
    <w:p w:rsidR="004B3C4C" w:rsidRPr="00227577" w:rsidRDefault="00CA4D2A" w:rsidP="00C23604">
      <w:pPr>
        <w:pStyle w:val="PargrafodaLista"/>
        <w:spacing w:line="240" w:lineRule="auto"/>
        <w:ind w:left="567" w:hanging="567"/>
        <w:jc w:val="both"/>
        <w:rPr>
          <w:rFonts w:ascii="Arial" w:hAnsi="Arial" w:cs="Arial"/>
          <w:color w:val="000000" w:themeColor="text1"/>
        </w:rPr>
      </w:pPr>
      <w:r w:rsidRPr="00227577">
        <w:rPr>
          <w:rFonts w:ascii="Arial" w:hAnsi="Arial" w:cs="Arial"/>
          <w:color w:val="000000" w:themeColor="text1"/>
        </w:rPr>
        <w:t>13.4.1</w:t>
      </w:r>
      <w:r w:rsidRPr="00227577">
        <w:rPr>
          <w:rFonts w:ascii="Arial" w:hAnsi="Arial" w:cs="Arial"/>
          <w:color w:val="000000" w:themeColor="text1"/>
        </w:rPr>
        <w:tab/>
        <w:t>A documentação mencionada no item 13.4 deverá ser conferida e rubricada pelo servidor fiscalizador do respectivo contrato.</w:t>
      </w:r>
    </w:p>
    <w:p w:rsidR="004B3C4C" w:rsidRPr="00227577" w:rsidRDefault="00CA4D2A" w:rsidP="00C23604">
      <w:pPr>
        <w:tabs>
          <w:tab w:val="left" w:pos="567"/>
        </w:tabs>
        <w:ind w:left="567" w:hanging="567"/>
        <w:jc w:val="both"/>
        <w:rPr>
          <w:rFonts w:ascii="Arial" w:hAnsi="Arial" w:cs="Arial"/>
          <w:b/>
          <w:bCs/>
          <w:color w:val="000000" w:themeColor="text1"/>
        </w:rPr>
      </w:pPr>
      <w:r w:rsidRPr="00227577">
        <w:rPr>
          <w:rFonts w:ascii="Arial" w:hAnsi="Arial" w:cs="Arial"/>
          <w:b/>
          <w:bCs/>
          <w:color w:val="000000" w:themeColor="text1"/>
        </w:rPr>
        <w:t>14</w:t>
      </w:r>
      <w:r w:rsidRPr="00227577">
        <w:rPr>
          <w:rFonts w:ascii="Arial" w:hAnsi="Arial" w:cs="Arial"/>
          <w:b/>
          <w:bCs/>
          <w:color w:val="000000" w:themeColor="text1"/>
        </w:rPr>
        <w:tab/>
        <w:t>DAS SANÇÕES ADMINISTRATIVAS</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14.1 </w:t>
      </w:r>
      <w:r w:rsidRPr="00227577">
        <w:rPr>
          <w:rFonts w:ascii="Arial" w:hAnsi="Arial" w:cs="Arial"/>
          <w:color w:val="000000" w:themeColor="text1"/>
        </w:rPr>
        <w:tab/>
        <w:t xml:space="preserve">A aplicação das sanções administrativas regular-se-ão pelas condições previstas nos </w:t>
      </w:r>
      <w:proofErr w:type="spellStart"/>
      <w:r w:rsidRPr="00227577">
        <w:rPr>
          <w:rFonts w:ascii="Arial" w:hAnsi="Arial" w:cs="Arial"/>
          <w:color w:val="000000" w:themeColor="text1"/>
        </w:rPr>
        <w:t>arts</w:t>
      </w:r>
      <w:proofErr w:type="spellEnd"/>
      <w:r w:rsidRPr="00227577">
        <w:rPr>
          <w:rFonts w:ascii="Arial" w:hAnsi="Arial" w:cs="Arial"/>
          <w:color w:val="000000" w:themeColor="text1"/>
        </w:rPr>
        <w:t xml:space="preserve">. </w:t>
      </w:r>
      <w:proofErr w:type="gramStart"/>
      <w:r w:rsidRPr="00227577">
        <w:rPr>
          <w:rFonts w:ascii="Arial" w:hAnsi="Arial" w:cs="Arial"/>
          <w:color w:val="000000" w:themeColor="text1"/>
        </w:rPr>
        <w:t>81 a 88 da Lei Federal nº</w:t>
      </w:r>
      <w:proofErr w:type="gramEnd"/>
      <w:r w:rsidRPr="00227577">
        <w:rPr>
          <w:rFonts w:ascii="Arial" w:hAnsi="Arial" w:cs="Arial"/>
          <w:color w:val="000000" w:themeColor="text1"/>
        </w:rPr>
        <w:t xml:space="preserve"> 8.666/93, além de outras atinentes à espécie. </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14.2</w:t>
      </w:r>
      <w:r w:rsidRPr="00227577">
        <w:rPr>
          <w:rFonts w:ascii="Arial" w:hAnsi="Arial" w:cs="Arial"/>
          <w:color w:val="000000" w:themeColor="text1"/>
        </w:rPr>
        <w:tab/>
        <w:t>A licitante ficará sujeito, garantido o contraditório e a ampla defesa, às seguintes penalidades:</w:t>
      </w:r>
    </w:p>
    <w:p w:rsidR="004B3C4C" w:rsidRPr="00227577" w:rsidRDefault="00CA4D2A" w:rsidP="00C23604">
      <w:pPr>
        <w:tabs>
          <w:tab w:val="left" w:pos="851"/>
          <w:tab w:val="left" w:pos="7993"/>
        </w:tabs>
        <w:ind w:left="567" w:hanging="567"/>
        <w:jc w:val="both"/>
        <w:rPr>
          <w:rFonts w:ascii="Arial" w:hAnsi="Arial"/>
          <w:color w:val="000000" w:themeColor="text1"/>
        </w:rPr>
      </w:pPr>
      <w:r w:rsidRPr="00227577">
        <w:rPr>
          <w:rFonts w:ascii="Arial" w:hAnsi="Arial" w:cs="Arial"/>
          <w:color w:val="000000" w:themeColor="text1"/>
        </w:rPr>
        <w:t xml:space="preserve">a) </w:t>
      </w:r>
      <w:r w:rsidRPr="00227577">
        <w:rPr>
          <w:rFonts w:ascii="Arial" w:hAnsi="Arial" w:cs="Arial"/>
          <w:color w:val="000000" w:themeColor="text1"/>
        </w:rPr>
        <w:tab/>
        <w:t>Advertência</w:t>
      </w:r>
      <w:r w:rsidRPr="00227577">
        <w:rPr>
          <w:rFonts w:ascii="Arial" w:hAnsi="Arial" w:cs="Arial"/>
          <w:bCs/>
          <w:color w:val="000000" w:themeColor="text1"/>
        </w:rPr>
        <w:t>;</w:t>
      </w:r>
    </w:p>
    <w:p w:rsidR="004B3C4C" w:rsidRPr="00227577" w:rsidRDefault="00CA4D2A" w:rsidP="00C23604">
      <w:pPr>
        <w:tabs>
          <w:tab w:val="left" w:pos="851"/>
          <w:tab w:val="left" w:pos="7993"/>
        </w:tabs>
        <w:ind w:left="567" w:hanging="567"/>
        <w:jc w:val="both"/>
        <w:rPr>
          <w:rFonts w:ascii="Arial" w:hAnsi="Arial" w:cs="Arial"/>
          <w:color w:val="000000" w:themeColor="text1"/>
        </w:rPr>
      </w:pPr>
      <w:r w:rsidRPr="00227577">
        <w:rPr>
          <w:rFonts w:ascii="Arial" w:hAnsi="Arial" w:cs="Arial"/>
          <w:color w:val="000000" w:themeColor="text1"/>
        </w:rPr>
        <w:t xml:space="preserve">b) </w:t>
      </w:r>
      <w:r w:rsidRPr="00227577">
        <w:rPr>
          <w:rFonts w:ascii="Arial" w:hAnsi="Arial" w:cs="Arial"/>
          <w:color w:val="000000" w:themeColor="text1"/>
        </w:rPr>
        <w:tab/>
        <w:t>Multa correspondente:</w:t>
      </w:r>
    </w:p>
    <w:p w:rsidR="004B3C4C" w:rsidRPr="00227577" w:rsidRDefault="00CA4D2A" w:rsidP="00C23604">
      <w:pPr>
        <w:tabs>
          <w:tab w:val="left" w:pos="1132"/>
        </w:tabs>
        <w:ind w:left="567" w:hanging="567"/>
        <w:jc w:val="both"/>
        <w:rPr>
          <w:rFonts w:ascii="Arial" w:hAnsi="Arial" w:cs="Arial"/>
          <w:color w:val="000000" w:themeColor="text1"/>
        </w:rPr>
      </w:pPr>
      <w:r w:rsidRPr="00227577">
        <w:rPr>
          <w:rFonts w:ascii="Arial" w:hAnsi="Arial" w:cs="Arial"/>
          <w:color w:val="000000" w:themeColor="text1"/>
        </w:rPr>
        <w:tab/>
      </w:r>
      <w:proofErr w:type="gramStart"/>
      <w:r w:rsidRPr="00227577">
        <w:rPr>
          <w:rFonts w:ascii="Arial" w:hAnsi="Arial" w:cs="Arial"/>
          <w:color w:val="000000" w:themeColor="text1"/>
        </w:rPr>
        <w:t>b.</w:t>
      </w:r>
      <w:proofErr w:type="gramEnd"/>
      <w:r w:rsidRPr="00227577">
        <w:rPr>
          <w:rFonts w:ascii="Arial" w:hAnsi="Arial" w:cs="Arial"/>
          <w:color w:val="000000" w:themeColor="text1"/>
        </w:rPr>
        <w:t>1) Até 5% (cinco por cento) sobre o valor do contrato, pelo descumprimento de cláusula contratual ou forma de legislação pertinente;</w:t>
      </w:r>
    </w:p>
    <w:p w:rsidR="004B3C4C" w:rsidRPr="00227577" w:rsidRDefault="00CA4D2A" w:rsidP="00C23604">
      <w:pPr>
        <w:tabs>
          <w:tab w:val="left" w:pos="1132"/>
        </w:tabs>
        <w:ind w:left="567" w:hanging="567"/>
        <w:jc w:val="both"/>
        <w:rPr>
          <w:rFonts w:ascii="Arial" w:hAnsi="Arial"/>
          <w:color w:val="000000" w:themeColor="text1"/>
        </w:rPr>
      </w:pPr>
      <w:r w:rsidRPr="00227577">
        <w:rPr>
          <w:rFonts w:ascii="Arial" w:hAnsi="Arial" w:cs="Arial"/>
          <w:color w:val="000000" w:themeColor="text1"/>
        </w:rPr>
        <w:tab/>
      </w:r>
      <w:proofErr w:type="gramStart"/>
      <w:r w:rsidRPr="00227577">
        <w:rPr>
          <w:rFonts w:ascii="Arial" w:hAnsi="Arial" w:cs="Arial"/>
          <w:color w:val="000000" w:themeColor="text1"/>
        </w:rPr>
        <w:t>b.</w:t>
      </w:r>
      <w:proofErr w:type="gramEnd"/>
      <w:r w:rsidRPr="00227577">
        <w:rPr>
          <w:rFonts w:ascii="Arial" w:hAnsi="Arial" w:cs="Arial"/>
          <w:color w:val="000000" w:themeColor="text1"/>
        </w:rPr>
        <w:t>2) À razão de 0,3% (zero vírgula três por cento) por dia de atraso, contados a partir do prazo final de entrega prevista na Ordem de Serviço.</w:t>
      </w:r>
    </w:p>
    <w:p w:rsidR="004B3C4C" w:rsidRPr="00227577" w:rsidRDefault="00CA4D2A" w:rsidP="00C23604">
      <w:pPr>
        <w:tabs>
          <w:tab w:val="left" w:pos="851"/>
          <w:tab w:val="left" w:pos="7993"/>
        </w:tabs>
        <w:ind w:left="567" w:hanging="567"/>
        <w:jc w:val="both"/>
        <w:rPr>
          <w:rFonts w:ascii="Arial" w:hAnsi="Arial" w:cs="Arial"/>
          <w:color w:val="000000" w:themeColor="text1"/>
        </w:rPr>
      </w:pPr>
      <w:r w:rsidRPr="00227577">
        <w:rPr>
          <w:rFonts w:ascii="Arial" w:hAnsi="Arial" w:cs="Arial"/>
          <w:color w:val="000000" w:themeColor="text1"/>
        </w:rPr>
        <w:t xml:space="preserve">c) </w:t>
      </w:r>
      <w:r w:rsidRPr="00227577">
        <w:rPr>
          <w:rFonts w:ascii="Arial" w:hAnsi="Arial" w:cs="Arial"/>
          <w:color w:val="000000" w:themeColor="text1"/>
        </w:rPr>
        <w:tab/>
        <w:t>Suspensão temporária de participação em licitação e impedimento de contratar com a Administração, por prazo não superior a 02 (dois) anos;</w:t>
      </w:r>
    </w:p>
    <w:p w:rsidR="004B3C4C" w:rsidRPr="00227577" w:rsidRDefault="00CA4D2A" w:rsidP="00C23604">
      <w:pPr>
        <w:tabs>
          <w:tab w:val="left" w:pos="851"/>
          <w:tab w:val="left" w:pos="7993"/>
        </w:tabs>
        <w:ind w:left="567" w:hanging="567"/>
        <w:jc w:val="both"/>
        <w:rPr>
          <w:rFonts w:ascii="Arial" w:hAnsi="Arial" w:cs="Arial"/>
          <w:color w:val="000000" w:themeColor="text1"/>
        </w:rPr>
      </w:pPr>
      <w:r w:rsidRPr="00227577">
        <w:rPr>
          <w:rFonts w:ascii="Arial" w:hAnsi="Arial" w:cs="Arial"/>
          <w:color w:val="000000" w:themeColor="text1"/>
        </w:rPr>
        <w:t xml:space="preserve">d) </w:t>
      </w:r>
      <w:r w:rsidRPr="00227577">
        <w:rPr>
          <w:rFonts w:ascii="Arial" w:hAnsi="Arial" w:cs="Arial"/>
          <w:color w:val="000000" w:themeColor="text1"/>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B3C4C" w:rsidRPr="00227577" w:rsidRDefault="004B3C4C" w:rsidP="00C23604">
      <w:pPr>
        <w:tabs>
          <w:tab w:val="left" w:pos="851"/>
          <w:tab w:val="left" w:pos="7993"/>
        </w:tabs>
        <w:ind w:left="567" w:hanging="567"/>
        <w:jc w:val="both"/>
        <w:rPr>
          <w:rFonts w:ascii="Arial" w:hAnsi="Arial" w:cs="Arial"/>
          <w:color w:val="000000" w:themeColor="text1"/>
        </w:rPr>
      </w:pPr>
    </w:p>
    <w:p w:rsidR="004B3C4C" w:rsidRPr="00227577" w:rsidRDefault="00CA4D2A" w:rsidP="00C23604">
      <w:pPr>
        <w:tabs>
          <w:tab w:val="left" w:pos="573"/>
          <w:tab w:val="left" w:pos="7993"/>
        </w:tabs>
        <w:ind w:left="567" w:hanging="567"/>
        <w:jc w:val="both"/>
        <w:rPr>
          <w:rFonts w:ascii="Arial" w:hAnsi="Arial" w:cs="Arial"/>
          <w:color w:val="000000" w:themeColor="text1"/>
        </w:rPr>
      </w:pPr>
      <w:r w:rsidRPr="00227577">
        <w:rPr>
          <w:rFonts w:ascii="Arial" w:hAnsi="Arial" w:cs="Arial"/>
          <w:color w:val="000000" w:themeColor="text1"/>
        </w:rPr>
        <w:t xml:space="preserve">14.3 </w:t>
      </w:r>
      <w:r w:rsidRPr="00227577">
        <w:rPr>
          <w:rFonts w:ascii="Arial" w:hAnsi="Arial" w:cs="Arial"/>
          <w:color w:val="000000" w:themeColor="text1"/>
        </w:rPr>
        <w:tab/>
        <w:t xml:space="preserve">As penalidades de advertência e multa poderão ser aplicadas cumulativamente. </w:t>
      </w:r>
    </w:p>
    <w:p w:rsidR="004B3C4C" w:rsidRPr="00227577" w:rsidRDefault="004B3C4C" w:rsidP="00C23604">
      <w:pPr>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14.4 </w:t>
      </w:r>
      <w:r w:rsidRPr="00227577">
        <w:rPr>
          <w:rFonts w:ascii="Arial" w:hAnsi="Arial" w:cs="Arial"/>
          <w:color w:val="000000" w:themeColor="text1"/>
        </w:rPr>
        <w:tab/>
        <w:t xml:space="preserve">O valor da multa será descontado do primeiro pagamento após a sua imposição, respondendo por ela os créditos futuros pela diferença, se houver ou através de procedimento judicial apropriado. </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 w:val="left" w:pos="627"/>
        </w:tabs>
        <w:ind w:left="567" w:hanging="567"/>
        <w:jc w:val="both"/>
        <w:rPr>
          <w:rFonts w:ascii="Arial" w:hAnsi="Arial" w:cs="Arial"/>
          <w:color w:val="000000" w:themeColor="text1"/>
        </w:rPr>
      </w:pPr>
      <w:r w:rsidRPr="00227577">
        <w:rPr>
          <w:rFonts w:ascii="Arial" w:hAnsi="Arial" w:cs="Arial"/>
          <w:color w:val="000000" w:themeColor="text1"/>
        </w:rPr>
        <w:t xml:space="preserve">14.5 </w:t>
      </w:r>
      <w:r w:rsidRPr="00227577">
        <w:rPr>
          <w:rFonts w:ascii="Arial" w:hAnsi="Arial" w:cs="Arial"/>
          <w:color w:val="000000" w:themeColor="text1"/>
        </w:rPr>
        <w:tab/>
        <w:t xml:space="preserve">A multa dobrará a cada caso de reincidência, não podendo ultrapassar 30% (trinta por cento) do valor atualizado do contrato, sem prejuízo da cobrança de perdas e danos que venham a ser causados ao interesse público e da possibilidade da rescisão contratual. </w:t>
      </w:r>
    </w:p>
    <w:p w:rsidR="004B3C4C" w:rsidRPr="00227577" w:rsidRDefault="004B3C4C" w:rsidP="00C23604">
      <w:pPr>
        <w:ind w:left="567" w:hanging="567"/>
        <w:jc w:val="both"/>
        <w:rPr>
          <w:rFonts w:ascii="Arial" w:hAnsi="Arial" w:cs="Arial"/>
          <w:color w:val="000000" w:themeColor="text1"/>
        </w:rPr>
      </w:pPr>
    </w:p>
    <w:p w:rsidR="003B5DDF" w:rsidRPr="00227577" w:rsidRDefault="003B5DDF" w:rsidP="00C23604">
      <w:pPr>
        <w:ind w:left="567" w:hanging="567"/>
        <w:jc w:val="both"/>
        <w:rPr>
          <w:rFonts w:ascii="Arial" w:hAnsi="Arial" w:cs="Arial"/>
          <w:color w:val="000000" w:themeColor="text1"/>
        </w:rPr>
      </w:pPr>
    </w:p>
    <w:p w:rsidR="003B5DDF" w:rsidRPr="00227577" w:rsidRDefault="003B5DDF" w:rsidP="00C23604">
      <w:pPr>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b/>
          <w:bCs/>
          <w:color w:val="000000" w:themeColor="text1"/>
        </w:rPr>
      </w:pPr>
      <w:r w:rsidRPr="00227577">
        <w:rPr>
          <w:rFonts w:ascii="Arial" w:hAnsi="Arial" w:cs="Arial"/>
          <w:b/>
          <w:bCs/>
          <w:color w:val="000000" w:themeColor="text1"/>
        </w:rPr>
        <w:lastRenderedPageBreak/>
        <w:t>15</w:t>
      </w:r>
      <w:r w:rsidRPr="00227577">
        <w:rPr>
          <w:rFonts w:ascii="Arial" w:hAnsi="Arial" w:cs="Arial"/>
          <w:b/>
          <w:bCs/>
          <w:color w:val="000000" w:themeColor="text1"/>
        </w:rPr>
        <w:tab/>
        <w:t>DISPOSIÇÕES GERAIS</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15.1</w:t>
      </w:r>
      <w:r w:rsidRPr="00227577">
        <w:rPr>
          <w:rFonts w:ascii="Arial" w:hAnsi="Arial" w:cs="Arial"/>
          <w:color w:val="000000" w:themeColor="text1"/>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 xml:space="preserve">15.2 </w:t>
      </w:r>
      <w:r w:rsidRPr="00227577">
        <w:rPr>
          <w:rFonts w:ascii="Arial" w:hAnsi="Arial" w:cs="Arial"/>
          <w:color w:val="000000" w:themeColor="text1"/>
        </w:rPr>
        <w:tab/>
        <w:t>A presente licitação poderá ser anulada ou revogada, nas hipóteses previstas em lei, sem que os licitantes tenham direito a qualquer indenização, observado o disposto no art. 59 da Lei Federal nº 8.666/93.</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olor w:val="000000" w:themeColor="text1"/>
        </w:rPr>
      </w:pPr>
      <w:r w:rsidRPr="00227577">
        <w:rPr>
          <w:rFonts w:ascii="Arial" w:hAnsi="Arial" w:cs="Arial"/>
          <w:color w:val="000000" w:themeColor="text1"/>
        </w:rPr>
        <w:t>15.3</w:t>
      </w:r>
      <w:r w:rsidRPr="00227577">
        <w:rPr>
          <w:rFonts w:ascii="Arial" w:hAnsi="Arial" w:cs="Arial"/>
          <w:color w:val="000000" w:themeColor="text1"/>
        </w:rPr>
        <w:tab/>
        <w:t>A adjudicatária deverá manter todas as condições de habilitação durante a execução do contrato.</w:t>
      </w:r>
    </w:p>
    <w:p w:rsidR="004B3C4C" w:rsidRPr="00227577" w:rsidRDefault="004B3C4C" w:rsidP="00C23604">
      <w:pPr>
        <w:tabs>
          <w:tab w:val="left" w:pos="851"/>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15.4</w:t>
      </w:r>
      <w:r w:rsidRPr="00227577">
        <w:rPr>
          <w:rFonts w:ascii="Arial" w:hAnsi="Arial" w:cs="Arial"/>
          <w:color w:val="000000" w:themeColor="text1"/>
        </w:rPr>
        <w:tab/>
        <w:t>As omissões desse certame serão resolvidas pelas disposições constantes na Lei Federal nº 8.666/93.</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15.5</w:t>
      </w:r>
      <w:r w:rsidRPr="00227577">
        <w:rPr>
          <w:rFonts w:ascii="Arial" w:hAnsi="Arial" w:cs="Arial"/>
          <w:color w:val="000000" w:themeColor="text1"/>
        </w:rPr>
        <w:tab/>
        <w:t>A variação ou alteração que se fizer necessária no contrato, por variação de preço na compra ou por alteração no quantitativo da compra, será feita de acordo com o que dispõe o artigo 65 da Lei 8.666/93.</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color w:val="000000" w:themeColor="text1"/>
        </w:rPr>
      </w:pPr>
      <w:r w:rsidRPr="00227577">
        <w:rPr>
          <w:rFonts w:ascii="Arial" w:hAnsi="Arial" w:cs="Arial"/>
          <w:color w:val="000000" w:themeColor="text1"/>
        </w:rPr>
        <w:t>15.6</w:t>
      </w:r>
      <w:r w:rsidRPr="00227577">
        <w:rPr>
          <w:rFonts w:ascii="Arial" w:hAnsi="Arial" w:cs="Arial"/>
          <w:color w:val="000000" w:themeColor="text1"/>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t>
      </w:r>
      <w:hyperlink r:id="rId12">
        <w:r w:rsidRPr="00227577">
          <w:rPr>
            <w:rStyle w:val="LinkdaInternet"/>
            <w:rFonts w:ascii="Arial" w:hAnsi="Arial" w:cs="Arial"/>
            <w:color w:val="000000" w:themeColor="text1"/>
          </w:rPr>
          <w:t>www.ijui.rs.gov.br</w:t>
        </w:r>
      </w:hyperlink>
      <w:r w:rsidRPr="00227577">
        <w:rPr>
          <w:rFonts w:ascii="Arial" w:hAnsi="Arial" w:cs="Arial"/>
          <w:color w:val="000000" w:themeColor="text1"/>
        </w:rPr>
        <w:t xml:space="preserve">, no link “Licitações - Tomada de Preços”. </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color w:val="000000" w:themeColor="text1"/>
        </w:rPr>
      </w:pPr>
      <w:r w:rsidRPr="00227577">
        <w:rPr>
          <w:rFonts w:ascii="Arial" w:hAnsi="Arial" w:cs="Arial"/>
          <w:color w:val="000000" w:themeColor="text1"/>
        </w:rPr>
        <w:t xml:space="preserve">15.7 </w:t>
      </w:r>
      <w:r w:rsidRPr="00227577">
        <w:rPr>
          <w:rFonts w:ascii="Arial" w:hAnsi="Arial" w:cs="Arial"/>
          <w:color w:val="000000" w:themeColor="text1"/>
        </w:rPr>
        <w:tab/>
        <w:t xml:space="preserve">A qualquer ato administrativo que implique alteração, revogação, anulação por ofício ou outro feito sobre o presente edital será conferida publicidade na forma da lei e disponibilizada no site </w:t>
      </w:r>
      <w:hyperlink r:id="rId13">
        <w:r w:rsidRPr="00227577">
          <w:rPr>
            <w:rStyle w:val="LinkdaInternet"/>
            <w:rFonts w:ascii="Arial" w:hAnsi="Arial" w:cs="Arial"/>
            <w:color w:val="000000" w:themeColor="text1"/>
          </w:rPr>
          <w:t>www.ijui.rs.gov.br</w:t>
        </w:r>
      </w:hyperlink>
      <w:r w:rsidRPr="00227577">
        <w:rPr>
          <w:rFonts w:ascii="Arial" w:hAnsi="Arial" w:cs="Arial"/>
          <w:color w:val="000000" w:themeColor="text1"/>
        </w:rPr>
        <w:t xml:space="preserve">, no link “Licitações - Tomada de Preços”. </w:t>
      </w:r>
    </w:p>
    <w:p w:rsidR="004B3C4C" w:rsidRPr="00227577" w:rsidRDefault="004B3C4C" w:rsidP="00C23604">
      <w:pPr>
        <w:tabs>
          <w:tab w:val="left" w:pos="567"/>
        </w:tabs>
        <w:ind w:left="567" w:hanging="567"/>
        <w:jc w:val="both"/>
        <w:rPr>
          <w:rFonts w:ascii="Arial" w:hAnsi="Arial" w:cs="Arial"/>
          <w:color w:val="000000" w:themeColor="text1"/>
        </w:rPr>
      </w:pP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b/>
          <w:bCs/>
          <w:color w:val="000000" w:themeColor="text1"/>
        </w:rPr>
        <w:t>16</w:t>
      </w:r>
      <w:r w:rsidRPr="00227577">
        <w:rPr>
          <w:rFonts w:ascii="Arial" w:hAnsi="Arial" w:cs="Arial"/>
          <w:b/>
          <w:bCs/>
          <w:color w:val="000000" w:themeColor="text1"/>
        </w:rPr>
        <w:tab/>
        <w:t>ANEXOS</w:t>
      </w:r>
    </w:p>
    <w:p w:rsidR="004B3C4C" w:rsidRPr="00227577" w:rsidRDefault="00CA4D2A" w:rsidP="00C23604">
      <w:pPr>
        <w:tabs>
          <w:tab w:val="left" w:pos="567"/>
        </w:tabs>
        <w:ind w:left="567" w:hanging="567"/>
        <w:jc w:val="both"/>
        <w:rPr>
          <w:rFonts w:ascii="Arial" w:hAnsi="Arial" w:cs="Arial"/>
          <w:color w:val="000000" w:themeColor="text1"/>
        </w:rPr>
      </w:pPr>
      <w:r w:rsidRPr="00227577">
        <w:rPr>
          <w:rFonts w:ascii="Arial" w:hAnsi="Arial" w:cs="Arial"/>
          <w:color w:val="000000" w:themeColor="text1"/>
        </w:rPr>
        <w:t>16.1</w:t>
      </w:r>
      <w:r w:rsidRPr="00227577">
        <w:rPr>
          <w:rFonts w:ascii="Arial" w:hAnsi="Arial" w:cs="Arial"/>
          <w:color w:val="000000" w:themeColor="text1"/>
        </w:rPr>
        <w:tab/>
        <w:t>Fazem parte deste edital os seguintes anexos:</w:t>
      </w:r>
    </w:p>
    <w:tbl>
      <w:tblPr>
        <w:tblW w:w="9072" w:type="dxa"/>
        <w:tblInd w:w="567" w:type="dxa"/>
        <w:tblCellMar>
          <w:left w:w="70" w:type="dxa"/>
          <w:right w:w="70" w:type="dxa"/>
        </w:tblCellMar>
        <w:tblLook w:val="0000"/>
      </w:tblPr>
      <w:tblGrid>
        <w:gridCol w:w="1134"/>
        <w:gridCol w:w="7938"/>
      </w:tblGrid>
      <w:tr w:rsidR="004B3C4C" w:rsidRPr="00227577">
        <w:tc>
          <w:tcPr>
            <w:tcW w:w="1134" w:type="dxa"/>
            <w:shd w:val="clear" w:color="auto" w:fill="auto"/>
          </w:tcPr>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Anexo I</w:t>
            </w:r>
          </w:p>
        </w:tc>
        <w:tc>
          <w:tcPr>
            <w:tcW w:w="7938" w:type="dxa"/>
            <w:shd w:val="clear" w:color="auto" w:fill="auto"/>
          </w:tcPr>
          <w:p w:rsidR="004B3C4C" w:rsidRPr="00227577" w:rsidRDefault="00CA4D2A" w:rsidP="00C23604">
            <w:pPr>
              <w:tabs>
                <w:tab w:val="left" w:pos="960"/>
                <w:tab w:val="left" w:pos="1320"/>
              </w:tabs>
              <w:ind w:left="567" w:hanging="567"/>
              <w:jc w:val="both"/>
              <w:rPr>
                <w:rFonts w:ascii="Arial" w:hAnsi="Arial" w:cs="Arial"/>
                <w:color w:val="000000" w:themeColor="text1"/>
              </w:rPr>
            </w:pPr>
            <w:r w:rsidRPr="00227577">
              <w:rPr>
                <w:rFonts w:ascii="Arial" w:hAnsi="Arial" w:cs="Arial"/>
                <w:color w:val="000000" w:themeColor="text1"/>
              </w:rPr>
              <w:t>Declaração prevista no art. 27, V da Lei Federal nº 8.666/93</w:t>
            </w:r>
          </w:p>
        </w:tc>
      </w:tr>
      <w:tr w:rsidR="004B3C4C" w:rsidRPr="00227577">
        <w:tc>
          <w:tcPr>
            <w:tcW w:w="1134" w:type="dxa"/>
            <w:shd w:val="clear" w:color="auto" w:fill="auto"/>
          </w:tcPr>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Anexo II</w:t>
            </w:r>
          </w:p>
        </w:tc>
        <w:tc>
          <w:tcPr>
            <w:tcW w:w="7938" w:type="dxa"/>
            <w:shd w:val="clear" w:color="auto" w:fill="auto"/>
          </w:tcPr>
          <w:p w:rsidR="004B3C4C" w:rsidRPr="00227577" w:rsidRDefault="00CA4D2A" w:rsidP="00C23604">
            <w:pPr>
              <w:tabs>
                <w:tab w:val="left" w:pos="960"/>
                <w:tab w:val="left" w:pos="1320"/>
              </w:tabs>
              <w:ind w:left="567" w:hanging="567"/>
              <w:jc w:val="both"/>
              <w:rPr>
                <w:rFonts w:ascii="Arial" w:hAnsi="Arial" w:cs="Arial"/>
                <w:color w:val="000000" w:themeColor="text1"/>
              </w:rPr>
            </w:pPr>
            <w:r w:rsidRPr="00227577">
              <w:rPr>
                <w:rFonts w:ascii="Arial" w:hAnsi="Arial" w:cs="Arial"/>
                <w:color w:val="000000" w:themeColor="text1"/>
              </w:rPr>
              <w:t>Declaração prevista no art. 32, § 2º da Lei Federal nº 8.666/93</w:t>
            </w:r>
          </w:p>
        </w:tc>
      </w:tr>
      <w:tr w:rsidR="004B3C4C" w:rsidRPr="00227577">
        <w:tc>
          <w:tcPr>
            <w:tcW w:w="1134" w:type="dxa"/>
            <w:shd w:val="clear" w:color="auto" w:fill="auto"/>
          </w:tcPr>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Anexo III</w:t>
            </w:r>
          </w:p>
        </w:tc>
        <w:tc>
          <w:tcPr>
            <w:tcW w:w="7938" w:type="dxa"/>
            <w:shd w:val="clear" w:color="auto" w:fill="auto"/>
          </w:tcPr>
          <w:p w:rsidR="004B3C4C" w:rsidRPr="00227577" w:rsidRDefault="00CA4D2A" w:rsidP="00C23604">
            <w:pPr>
              <w:ind w:left="567" w:hanging="567"/>
              <w:rPr>
                <w:rFonts w:ascii="Arial" w:hAnsi="Arial" w:cs="Arial"/>
                <w:color w:val="000000" w:themeColor="text1"/>
              </w:rPr>
            </w:pPr>
            <w:r w:rsidRPr="00227577">
              <w:rPr>
                <w:rFonts w:ascii="Arial" w:hAnsi="Arial" w:cs="Arial"/>
                <w:color w:val="000000" w:themeColor="text1"/>
              </w:rPr>
              <w:t>Declaração de não existência de servidor público no quadro societário</w:t>
            </w:r>
          </w:p>
        </w:tc>
      </w:tr>
      <w:tr w:rsidR="004B3C4C" w:rsidRPr="00227577">
        <w:tc>
          <w:tcPr>
            <w:tcW w:w="1134" w:type="dxa"/>
            <w:shd w:val="clear" w:color="auto" w:fill="auto"/>
          </w:tcPr>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Anexo IV</w:t>
            </w:r>
          </w:p>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Anexo V</w:t>
            </w:r>
          </w:p>
        </w:tc>
        <w:tc>
          <w:tcPr>
            <w:tcW w:w="7938" w:type="dxa"/>
            <w:shd w:val="clear" w:color="auto" w:fill="auto"/>
          </w:tcPr>
          <w:p w:rsidR="004B3C4C" w:rsidRPr="00227577" w:rsidRDefault="00CA4D2A" w:rsidP="00C23604">
            <w:pPr>
              <w:ind w:left="567" w:hanging="567"/>
              <w:rPr>
                <w:rFonts w:ascii="Arial" w:hAnsi="Arial" w:cs="Arial"/>
                <w:color w:val="000000" w:themeColor="text1"/>
              </w:rPr>
            </w:pPr>
            <w:r w:rsidRPr="00227577">
              <w:rPr>
                <w:rFonts w:ascii="Arial" w:hAnsi="Arial" w:cs="Arial"/>
                <w:color w:val="000000" w:themeColor="text1"/>
              </w:rPr>
              <w:t>Declaração prevista no art. 30, II da Lei Federal nº 8.666/1993</w:t>
            </w:r>
          </w:p>
          <w:p w:rsidR="004B3C4C" w:rsidRPr="00227577" w:rsidRDefault="00CA4D2A" w:rsidP="00C23604">
            <w:pPr>
              <w:ind w:left="567" w:hanging="567"/>
              <w:rPr>
                <w:rFonts w:ascii="Arial" w:hAnsi="Arial" w:cs="Arial"/>
                <w:color w:val="000000" w:themeColor="text1"/>
              </w:rPr>
            </w:pPr>
            <w:r w:rsidRPr="00227577">
              <w:rPr>
                <w:rFonts w:ascii="Arial" w:hAnsi="Arial" w:cs="Arial"/>
                <w:color w:val="000000" w:themeColor="text1"/>
              </w:rPr>
              <w:t xml:space="preserve">Dados cadastrais do licitante </w:t>
            </w:r>
          </w:p>
        </w:tc>
      </w:tr>
      <w:tr w:rsidR="004B3C4C" w:rsidRPr="00227577">
        <w:tc>
          <w:tcPr>
            <w:tcW w:w="1134" w:type="dxa"/>
            <w:shd w:val="clear" w:color="auto" w:fill="auto"/>
          </w:tcPr>
          <w:p w:rsidR="004B3C4C" w:rsidRPr="00227577" w:rsidRDefault="00CA4D2A" w:rsidP="00C23604">
            <w:pPr>
              <w:ind w:left="567" w:hanging="567"/>
              <w:jc w:val="both"/>
              <w:rPr>
                <w:rFonts w:ascii="Arial" w:hAnsi="Arial" w:cs="Arial"/>
                <w:color w:val="000000" w:themeColor="text1"/>
              </w:rPr>
            </w:pPr>
            <w:proofErr w:type="gramStart"/>
            <w:r w:rsidRPr="00227577">
              <w:rPr>
                <w:rFonts w:ascii="Arial" w:hAnsi="Arial" w:cs="Arial"/>
                <w:color w:val="000000" w:themeColor="text1"/>
              </w:rPr>
              <w:t>Anexo VI</w:t>
            </w:r>
            <w:proofErr w:type="gramEnd"/>
          </w:p>
        </w:tc>
        <w:tc>
          <w:tcPr>
            <w:tcW w:w="7938" w:type="dxa"/>
            <w:shd w:val="clear" w:color="auto" w:fill="auto"/>
          </w:tcPr>
          <w:p w:rsidR="004B3C4C" w:rsidRPr="00227577" w:rsidRDefault="00CA4D2A" w:rsidP="00C23604">
            <w:pPr>
              <w:ind w:left="567" w:hanging="567"/>
              <w:rPr>
                <w:rFonts w:ascii="Arial" w:hAnsi="Arial" w:cs="Arial"/>
                <w:color w:val="000000" w:themeColor="text1"/>
              </w:rPr>
            </w:pPr>
            <w:r w:rsidRPr="00227577">
              <w:rPr>
                <w:rFonts w:ascii="Arial" w:hAnsi="Arial" w:cs="Arial"/>
                <w:color w:val="000000" w:themeColor="text1"/>
              </w:rPr>
              <w:t>Formulário para preenchimento da proposta</w:t>
            </w:r>
          </w:p>
        </w:tc>
      </w:tr>
      <w:tr w:rsidR="004B3C4C" w:rsidRPr="00227577">
        <w:tc>
          <w:tcPr>
            <w:tcW w:w="1134" w:type="dxa"/>
            <w:shd w:val="clear" w:color="auto" w:fill="auto"/>
          </w:tcPr>
          <w:p w:rsidR="004B3C4C" w:rsidRPr="00227577" w:rsidRDefault="00CA4D2A" w:rsidP="00C23604">
            <w:pPr>
              <w:ind w:left="567" w:hanging="567"/>
              <w:jc w:val="both"/>
              <w:rPr>
                <w:rFonts w:ascii="Arial" w:hAnsi="Arial" w:cs="Arial"/>
                <w:color w:val="000000" w:themeColor="text1"/>
              </w:rPr>
            </w:pPr>
            <w:r w:rsidRPr="00227577">
              <w:rPr>
                <w:rFonts w:ascii="Arial" w:hAnsi="Arial" w:cs="Arial"/>
                <w:color w:val="000000" w:themeColor="text1"/>
              </w:rPr>
              <w:t>Anexo VII</w:t>
            </w:r>
          </w:p>
        </w:tc>
        <w:tc>
          <w:tcPr>
            <w:tcW w:w="7938" w:type="dxa"/>
            <w:shd w:val="clear" w:color="auto" w:fill="auto"/>
          </w:tcPr>
          <w:p w:rsidR="004B3C4C" w:rsidRPr="00227577" w:rsidRDefault="00CA4D2A" w:rsidP="00C23604">
            <w:pPr>
              <w:ind w:left="567" w:hanging="567"/>
              <w:rPr>
                <w:rFonts w:ascii="Arial" w:hAnsi="Arial" w:cs="Arial"/>
                <w:color w:val="000000" w:themeColor="text1"/>
              </w:rPr>
            </w:pPr>
            <w:r w:rsidRPr="00227577">
              <w:rPr>
                <w:rFonts w:ascii="Arial" w:hAnsi="Arial" w:cs="Arial"/>
                <w:color w:val="000000" w:themeColor="text1"/>
              </w:rPr>
              <w:t>Minuta do contrato</w:t>
            </w:r>
          </w:p>
        </w:tc>
      </w:tr>
      <w:tr w:rsidR="004B3C4C" w:rsidRPr="00227577">
        <w:tc>
          <w:tcPr>
            <w:tcW w:w="1134" w:type="dxa"/>
            <w:shd w:val="clear" w:color="auto" w:fill="auto"/>
          </w:tcPr>
          <w:p w:rsidR="004B3C4C" w:rsidRPr="00227577" w:rsidRDefault="00CA4D2A" w:rsidP="00C23604">
            <w:pPr>
              <w:ind w:left="567" w:hanging="567"/>
              <w:rPr>
                <w:rFonts w:ascii="Arial" w:hAnsi="Arial" w:cs="Arial"/>
                <w:color w:val="000000" w:themeColor="text1"/>
              </w:rPr>
            </w:pPr>
            <w:r w:rsidRPr="00227577">
              <w:rPr>
                <w:rFonts w:ascii="Arial" w:hAnsi="Arial" w:cs="Arial"/>
                <w:color w:val="000000" w:themeColor="text1"/>
              </w:rPr>
              <w:t>Anexo VIII</w:t>
            </w:r>
          </w:p>
        </w:tc>
        <w:tc>
          <w:tcPr>
            <w:tcW w:w="7938" w:type="dxa"/>
            <w:shd w:val="clear" w:color="auto" w:fill="auto"/>
          </w:tcPr>
          <w:p w:rsidR="004B3C4C" w:rsidRPr="00227577" w:rsidRDefault="00CA4D2A" w:rsidP="00CA4D2A">
            <w:pPr>
              <w:ind w:left="567" w:hanging="567"/>
              <w:rPr>
                <w:rFonts w:ascii="Arial" w:hAnsi="Arial" w:cs="Arial"/>
                <w:color w:val="000000" w:themeColor="text1"/>
              </w:rPr>
            </w:pPr>
            <w:r w:rsidRPr="00227577">
              <w:rPr>
                <w:rFonts w:ascii="Arial" w:hAnsi="Arial" w:cs="Arial"/>
                <w:color w:val="000000" w:themeColor="text1"/>
              </w:rPr>
              <w:t xml:space="preserve">Requisições internas </w:t>
            </w:r>
          </w:p>
        </w:tc>
      </w:tr>
    </w:tbl>
    <w:p w:rsidR="004B3C4C" w:rsidRPr="00227577" w:rsidRDefault="004B3C4C">
      <w:pPr>
        <w:pStyle w:val="C1"/>
        <w:rPr>
          <w:rFonts w:ascii="Arial" w:hAnsi="Arial" w:cs="Arial"/>
          <w:color w:val="000000" w:themeColor="text1"/>
          <w:sz w:val="20"/>
          <w:szCs w:val="24"/>
        </w:rPr>
      </w:pPr>
    </w:p>
    <w:p w:rsidR="004B3C4C" w:rsidRPr="00227577" w:rsidRDefault="00CA4D2A">
      <w:pPr>
        <w:pStyle w:val="C1"/>
        <w:rPr>
          <w:rFonts w:ascii="Arial" w:hAnsi="Arial"/>
          <w:color w:val="000000" w:themeColor="text1"/>
        </w:rPr>
      </w:pPr>
      <w:r w:rsidRPr="00227577">
        <w:rPr>
          <w:rFonts w:ascii="Arial" w:hAnsi="Arial" w:cs="Arial"/>
          <w:color w:val="000000" w:themeColor="text1"/>
          <w:sz w:val="20"/>
          <w:szCs w:val="24"/>
        </w:rPr>
        <w:t xml:space="preserve">Ijuí/RS, </w:t>
      </w:r>
      <w:bookmarkStart w:id="163" w:name="__UnoMark__4098_1322054658"/>
      <w:bookmarkStart w:id="164" w:name="__UnoMark__4097_1322054658"/>
      <w:bookmarkStart w:id="165" w:name="Tab0040_0034_11"/>
      <w:bookmarkEnd w:id="163"/>
      <w:r w:rsidR="00DD6555">
        <w:rPr>
          <w:rFonts w:ascii="Arial" w:hAnsi="Arial" w:cs="Arial"/>
          <w:color w:val="000000" w:themeColor="text1"/>
          <w:sz w:val="20"/>
          <w:szCs w:val="24"/>
        </w:rPr>
        <w:t>0</w:t>
      </w:r>
      <w:r w:rsidR="00FD374C">
        <w:rPr>
          <w:rFonts w:ascii="Arial" w:hAnsi="Arial" w:cs="Arial"/>
          <w:color w:val="000000" w:themeColor="text1"/>
          <w:sz w:val="20"/>
          <w:szCs w:val="24"/>
        </w:rPr>
        <w:t>9</w:t>
      </w:r>
      <w:r w:rsidRPr="00227577">
        <w:rPr>
          <w:rFonts w:ascii="Arial" w:hAnsi="Arial" w:cs="Arial"/>
          <w:color w:val="000000" w:themeColor="text1"/>
          <w:sz w:val="20"/>
          <w:szCs w:val="24"/>
        </w:rPr>
        <w:t xml:space="preserve"> de </w:t>
      </w:r>
      <w:r w:rsidR="00DD6555">
        <w:rPr>
          <w:rFonts w:ascii="Arial" w:hAnsi="Arial" w:cs="Arial"/>
          <w:color w:val="000000" w:themeColor="text1"/>
          <w:sz w:val="20"/>
          <w:szCs w:val="24"/>
        </w:rPr>
        <w:t>novembro</w:t>
      </w:r>
      <w:r w:rsidRPr="00227577">
        <w:rPr>
          <w:rFonts w:ascii="Arial" w:hAnsi="Arial" w:cs="Arial"/>
          <w:color w:val="000000" w:themeColor="text1"/>
          <w:sz w:val="20"/>
          <w:szCs w:val="24"/>
        </w:rPr>
        <w:t xml:space="preserve"> de 2020</w:t>
      </w:r>
      <w:bookmarkEnd w:id="164"/>
      <w:bookmarkEnd w:id="165"/>
    </w:p>
    <w:p w:rsidR="004B3C4C" w:rsidRPr="00227577" w:rsidRDefault="004B3C4C">
      <w:pPr>
        <w:pStyle w:val="C1"/>
        <w:rPr>
          <w:rFonts w:ascii="Arial" w:hAnsi="Arial" w:cs="Arial"/>
          <w:color w:val="000000" w:themeColor="text1"/>
          <w:sz w:val="20"/>
          <w:szCs w:val="24"/>
        </w:rPr>
      </w:pPr>
    </w:p>
    <w:p w:rsidR="004B3C4C" w:rsidRPr="00227577" w:rsidRDefault="004B3C4C">
      <w:pPr>
        <w:rPr>
          <w:rFonts w:ascii="Arial" w:hAnsi="Arial" w:cs="Arial"/>
          <w:color w:val="000000" w:themeColor="text1"/>
        </w:rPr>
      </w:pPr>
    </w:p>
    <w:p w:rsidR="004B3C4C" w:rsidRPr="00227577" w:rsidRDefault="004B3C4C">
      <w:pPr>
        <w:rPr>
          <w:rFonts w:ascii="Arial" w:hAnsi="Arial" w:cs="Arial"/>
          <w:color w:val="000000" w:themeColor="text1"/>
        </w:rPr>
      </w:pPr>
    </w:p>
    <w:p w:rsidR="004B3C4C" w:rsidRPr="00227577" w:rsidRDefault="004B3C4C">
      <w:pPr>
        <w:rPr>
          <w:rFonts w:ascii="Arial" w:hAnsi="Arial" w:cs="Arial"/>
          <w:color w:val="000000" w:themeColor="text1"/>
        </w:rPr>
      </w:pPr>
    </w:p>
    <w:p w:rsidR="004B3C4C" w:rsidRPr="00227577" w:rsidRDefault="004B3C4C">
      <w:pPr>
        <w:rPr>
          <w:rFonts w:ascii="Arial" w:hAnsi="Arial" w:cs="Arial"/>
          <w:color w:val="000000" w:themeColor="text1"/>
        </w:rPr>
      </w:pP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Assessoria Jurídica</w:t>
      </w:r>
    </w:p>
    <w:p w:rsidR="004B3C4C" w:rsidRPr="00227577" w:rsidRDefault="004B3C4C">
      <w:pPr>
        <w:tabs>
          <w:tab w:val="left" w:pos="851"/>
        </w:tabs>
        <w:jc w:val="center"/>
        <w:rPr>
          <w:rFonts w:ascii="Arial" w:hAnsi="Arial" w:cs="Arial"/>
          <w:color w:val="000000" w:themeColor="text1"/>
        </w:rPr>
      </w:pPr>
    </w:p>
    <w:p w:rsidR="004B3C4C" w:rsidRPr="00227577" w:rsidRDefault="004B3C4C">
      <w:pPr>
        <w:tabs>
          <w:tab w:val="left" w:pos="851"/>
        </w:tabs>
        <w:jc w:val="center"/>
        <w:rPr>
          <w:rFonts w:ascii="Arial" w:hAnsi="Arial" w:cs="Arial"/>
          <w:color w:val="000000" w:themeColor="text1"/>
        </w:rPr>
      </w:pPr>
    </w:p>
    <w:p w:rsidR="004B3C4C" w:rsidRPr="00227577" w:rsidRDefault="004B3C4C">
      <w:pPr>
        <w:tabs>
          <w:tab w:val="left" w:pos="851"/>
        </w:tabs>
        <w:jc w:val="center"/>
        <w:rPr>
          <w:rFonts w:ascii="Arial" w:hAnsi="Arial" w:cs="Arial"/>
          <w:color w:val="000000" w:themeColor="text1"/>
        </w:rPr>
      </w:pPr>
    </w:p>
    <w:p w:rsidR="004B3C4C" w:rsidRPr="00227577" w:rsidRDefault="004B3C4C">
      <w:pPr>
        <w:tabs>
          <w:tab w:val="left" w:pos="851"/>
        </w:tabs>
        <w:jc w:val="both"/>
        <w:rPr>
          <w:rFonts w:ascii="Arial" w:hAnsi="Arial" w:cs="Arial"/>
          <w:color w:val="000000" w:themeColor="text1"/>
        </w:rPr>
      </w:pPr>
    </w:p>
    <w:p w:rsidR="003B5DDF" w:rsidRPr="00227577" w:rsidRDefault="003B5DDF">
      <w:pPr>
        <w:tabs>
          <w:tab w:val="left" w:pos="851"/>
        </w:tabs>
        <w:jc w:val="both"/>
        <w:rPr>
          <w:rFonts w:ascii="Arial" w:hAnsi="Arial" w:cs="Arial"/>
          <w:color w:val="000000" w:themeColor="text1"/>
        </w:rPr>
      </w:pPr>
    </w:p>
    <w:p w:rsidR="004B3C4C" w:rsidRPr="00227577" w:rsidRDefault="004B3C4C">
      <w:pPr>
        <w:tabs>
          <w:tab w:val="left" w:pos="851"/>
        </w:tabs>
        <w:jc w:val="both"/>
        <w:rPr>
          <w:rFonts w:ascii="Arial" w:hAnsi="Arial" w:cs="Arial"/>
          <w:color w:val="000000" w:themeColor="text1"/>
        </w:rPr>
      </w:pPr>
    </w:p>
    <w:tbl>
      <w:tblPr>
        <w:tblW w:w="9993" w:type="dxa"/>
        <w:tblInd w:w="-70" w:type="dxa"/>
        <w:tblCellMar>
          <w:left w:w="70" w:type="dxa"/>
          <w:right w:w="70" w:type="dxa"/>
        </w:tblCellMar>
        <w:tblLook w:val="0000"/>
      </w:tblPr>
      <w:tblGrid>
        <w:gridCol w:w="4996"/>
        <w:gridCol w:w="4997"/>
      </w:tblGrid>
      <w:tr w:rsidR="004B3C4C" w:rsidRPr="00227577">
        <w:trPr>
          <w:cantSplit/>
          <w:trHeight w:val="276"/>
        </w:trPr>
        <w:tc>
          <w:tcPr>
            <w:tcW w:w="4996" w:type="dxa"/>
            <w:shd w:val="clear" w:color="auto" w:fill="auto"/>
          </w:tcPr>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Priscila Maurer Leviski</w:t>
            </w:r>
          </w:p>
        </w:tc>
        <w:tc>
          <w:tcPr>
            <w:tcW w:w="4997" w:type="dxa"/>
            <w:shd w:val="clear" w:color="auto" w:fill="auto"/>
          </w:tcPr>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Valdir Heck</w:t>
            </w:r>
          </w:p>
        </w:tc>
      </w:tr>
      <w:tr w:rsidR="004B3C4C" w:rsidRPr="00227577">
        <w:trPr>
          <w:cantSplit/>
          <w:trHeight w:val="137"/>
        </w:trPr>
        <w:tc>
          <w:tcPr>
            <w:tcW w:w="4996" w:type="dxa"/>
            <w:shd w:val="clear" w:color="auto" w:fill="auto"/>
          </w:tcPr>
          <w:p w:rsidR="004B3C4C" w:rsidRPr="00227577" w:rsidRDefault="00CA4D2A">
            <w:pPr>
              <w:jc w:val="center"/>
              <w:rPr>
                <w:rFonts w:ascii="Arial" w:hAnsi="Arial" w:cs="Arial"/>
                <w:color w:val="000000" w:themeColor="text1"/>
              </w:rPr>
            </w:pPr>
            <w:r w:rsidRPr="00227577">
              <w:rPr>
                <w:rFonts w:ascii="Arial" w:hAnsi="Arial" w:cs="Arial"/>
                <w:color w:val="000000" w:themeColor="text1"/>
              </w:rPr>
              <w:t>Diretora da Coordenadoria de Compras, Patrimônio e Administração de Materiais</w:t>
            </w:r>
          </w:p>
        </w:tc>
        <w:tc>
          <w:tcPr>
            <w:tcW w:w="4997" w:type="dxa"/>
            <w:shd w:val="clear" w:color="auto" w:fill="auto"/>
          </w:tcPr>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 xml:space="preserve">Prefeito </w:t>
            </w:r>
          </w:p>
        </w:tc>
      </w:tr>
    </w:tbl>
    <w:p w:rsidR="004B3C4C" w:rsidRPr="00227577" w:rsidRDefault="00CA4D2A">
      <w:pPr>
        <w:jc w:val="center"/>
        <w:rPr>
          <w:rFonts w:ascii="Arial" w:hAnsi="Arial" w:cs="Arial"/>
          <w:color w:val="000000" w:themeColor="text1"/>
        </w:rPr>
      </w:pPr>
      <w:r w:rsidRPr="00227577">
        <w:rPr>
          <w:color w:val="000000" w:themeColor="text1"/>
        </w:rPr>
        <w:br w:type="page"/>
      </w:r>
    </w:p>
    <w:p w:rsidR="004B3C4C" w:rsidRPr="00227577" w:rsidRDefault="00CA4D2A">
      <w:pPr>
        <w:overflowPunct/>
        <w:autoSpaceDE/>
        <w:jc w:val="center"/>
        <w:textAlignment w:val="auto"/>
        <w:outlineLvl w:val="0"/>
        <w:rPr>
          <w:rFonts w:ascii="Arial" w:hAnsi="Arial"/>
          <w:color w:val="000000" w:themeColor="text1"/>
        </w:rPr>
      </w:pPr>
      <w:r w:rsidRPr="00227577">
        <w:rPr>
          <w:rFonts w:ascii="Arial" w:hAnsi="Arial" w:cs="Arial"/>
          <w:b/>
          <w:color w:val="000000" w:themeColor="text1"/>
        </w:rPr>
        <w:lastRenderedPageBreak/>
        <w:t xml:space="preserve">TOMADA DE PREÇOS Nº </w:t>
      </w:r>
      <w:bookmarkStart w:id="166" w:name="__UnoMark__4096_1322054658"/>
      <w:bookmarkStart w:id="167" w:name="__UnoMark__4095_1322054658"/>
      <w:bookmarkStart w:id="168" w:name="Tab0040_0005_1111"/>
      <w:bookmarkEnd w:id="166"/>
      <w:r w:rsidRPr="00227577">
        <w:rPr>
          <w:rFonts w:ascii="Arial" w:hAnsi="Arial" w:cs="Arial"/>
          <w:b/>
          <w:color w:val="000000" w:themeColor="text1"/>
        </w:rPr>
        <w:t>66</w:t>
      </w:r>
      <w:bookmarkEnd w:id="167"/>
      <w:bookmarkEnd w:id="168"/>
      <w:r w:rsidRPr="00227577">
        <w:rPr>
          <w:rFonts w:ascii="Arial" w:hAnsi="Arial" w:cs="Arial"/>
          <w:b/>
          <w:color w:val="000000" w:themeColor="text1"/>
        </w:rPr>
        <w:t>/</w:t>
      </w:r>
      <w:bookmarkStart w:id="169" w:name="__UnoMark__4094_1322054658"/>
      <w:bookmarkStart w:id="170" w:name="__UnoMark__4093_1322054658"/>
      <w:bookmarkStart w:id="171" w:name="Tab0040_0001_811"/>
      <w:bookmarkEnd w:id="169"/>
      <w:r w:rsidRPr="00227577">
        <w:rPr>
          <w:rFonts w:ascii="Arial" w:hAnsi="Arial" w:cs="Arial"/>
          <w:b/>
          <w:color w:val="000000" w:themeColor="text1"/>
        </w:rPr>
        <w:t>2020</w:t>
      </w:r>
      <w:bookmarkEnd w:id="170"/>
      <w:bookmarkEnd w:id="171"/>
    </w:p>
    <w:p w:rsidR="004B3C4C" w:rsidRPr="00227577" w:rsidRDefault="004B3C4C">
      <w:pPr>
        <w:rPr>
          <w:rFonts w:ascii="Arial" w:hAnsi="Arial" w:cs="Arial"/>
          <w:bCs/>
          <w:color w:val="000000" w:themeColor="text1"/>
        </w:rPr>
      </w:pPr>
    </w:p>
    <w:p w:rsidR="004B3C4C" w:rsidRPr="00227577" w:rsidRDefault="00CA4D2A">
      <w:pPr>
        <w:jc w:val="center"/>
        <w:rPr>
          <w:rFonts w:ascii="Arial" w:hAnsi="Arial"/>
          <w:color w:val="000000" w:themeColor="text1"/>
        </w:rPr>
      </w:pPr>
      <w:r w:rsidRPr="00227577">
        <w:rPr>
          <w:rFonts w:ascii="Arial" w:hAnsi="Arial" w:cs="Arial"/>
          <w:b/>
          <w:bCs/>
          <w:color w:val="000000" w:themeColor="text1"/>
        </w:rPr>
        <w:t xml:space="preserve">PROCESSO Nº </w:t>
      </w:r>
      <w:bookmarkStart w:id="172" w:name="__UnoMark__4092_1322054658"/>
      <w:bookmarkStart w:id="173" w:name="__UnoMark__4091_1322054658"/>
      <w:bookmarkStart w:id="174" w:name="Tab0040_0003_311"/>
      <w:bookmarkEnd w:id="172"/>
      <w:r w:rsidRPr="00227577">
        <w:rPr>
          <w:rFonts w:ascii="Arial" w:hAnsi="Arial" w:cs="Arial"/>
          <w:b/>
          <w:bCs/>
          <w:color w:val="000000" w:themeColor="text1"/>
        </w:rPr>
        <w:t>1065</w:t>
      </w:r>
      <w:bookmarkEnd w:id="173"/>
      <w:bookmarkEnd w:id="174"/>
      <w:r w:rsidRPr="00227577">
        <w:rPr>
          <w:rFonts w:ascii="Arial" w:hAnsi="Arial" w:cs="Arial"/>
          <w:b/>
          <w:bCs/>
          <w:color w:val="000000" w:themeColor="text1"/>
        </w:rPr>
        <w:t>/</w:t>
      </w:r>
      <w:bookmarkStart w:id="175" w:name="__UnoMark__4090_1322054658"/>
      <w:bookmarkStart w:id="176" w:name="__UnoMark__4089_1322054658"/>
      <w:bookmarkStart w:id="177" w:name="Tab0040_0001_1611"/>
      <w:bookmarkEnd w:id="175"/>
      <w:r w:rsidRPr="00227577">
        <w:rPr>
          <w:rFonts w:ascii="Arial" w:hAnsi="Arial" w:cs="Arial"/>
          <w:b/>
          <w:bCs/>
          <w:color w:val="000000" w:themeColor="text1"/>
        </w:rPr>
        <w:t>2020</w:t>
      </w:r>
      <w:bookmarkEnd w:id="176"/>
      <w:bookmarkEnd w:id="177"/>
    </w:p>
    <w:p w:rsidR="004B3C4C" w:rsidRPr="00227577" w:rsidRDefault="004B3C4C">
      <w:pPr>
        <w:rPr>
          <w:rFonts w:ascii="Arial" w:hAnsi="Arial" w:cs="Arial"/>
          <w:bCs/>
          <w:color w:val="000000" w:themeColor="text1"/>
        </w:rPr>
      </w:pPr>
    </w:p>
    <w:p w:rsidR="004B3C4C" w:rsidRPr="00227577" w:rsidRDefault="00CA4D2A">
      <w:pPr>
        <w:jc w:val="center"/>
        <w:rPr>
          <w:rFonts w:ascii="Arial" w:hAnsi="Arial" w:cs="Arial"/>
          <w:b/>
          <w:color w:val="000000" w:themeColor="text1"/>
        </w:rPr>
      </w:pPr>
      <w:r w:rsidRPr="00227577">
        <w:rPr>
          <w:rFonts w:ascii="Arial" w:hAnsi="Arial" w:cs="Arial"/>
          <w:b/>
          <w:color w:val="000000" w:themeColor="text1"/>
        </w:rPr>
        <w:t>ANEXO I</w:t>
      </w:r>
    </w:p>
    <w:p w:rsidR="004B3C4C" w:rsidRPr="00227577" w:rsidRDefault="004B3C4C">
      <w:pPr>
        <w:pStyle w:val="Header"/>
        <w:tabs>
          <w:tab w:val="clear" w:pos="4419"/>
          <w:tab w:val="clear" w:pos="8838"/>
        </w:tabs>
        <w:rPr>
          <w:rFonts w:ascii="Arial" w:hAnsi="Arial" w:cs="Arial"/>
          <w:bCs/>
          <w:color w:val="000000" w:themeColor="text1"/>
          <w:lang w:eastAsia="en-US"/>
        </w:rPr>
      </w:pPr>
    </w:p>
    <w:p w:rsidR="004B3C4C" w:rsidRPr="00227577" w:rsidRDefault="00CA4D2A">
      <w:pPr>
        <w:jc w:val="center"/>
        <w:rPr>
          <w:rFonts w:ascii="Arial" w:hAnsi="Arial" w:cs="Arial"/>
          <w:b/>
          <w:color w:val="000000" w:themeColor="text1"/>
        </w:rPr>
      </w:pPr>
      <w:r w:rsidRPr="00227577">
        <w:rPr>
          <w:rFonts w:ascii="Arial" w:hAnsi="Arial" w:cs="Arial"/>
          <w:b/>
          <w:color w:val="000000" w:themeColor="text1"/>
        </w:rPr>
        <w:t>DECLARAÇÃO PREVISTA NO ART. 27, V DA LEI FEDERAL Nº 8.666/93</w:t>
      </w:r>
    </w:p>
    <w:p w:rsidR="004B3C4C" w:rsidRPr="00227577" w:rsidRDefault="004B3C4C">
      <w:pPr>
        <w:pStyle w:val="Header"/>
        <w:tabs>
          <w:tab w:val="clear" w:pos="4419"/>
          <w:tab w:val="clear" w:pos="8838"/>
        </w:tabs>
        <w:rPr>
          <w:rFonts w:ascii="Arial" w:hAnsi="Arial" w:cs="Arial"/>
          <w:bCs/>
          <w:color w:val="000000" w:themeColor="text1"/>
          <w:lang w:eastAsia="en-US"/>
        </w:rPr>
      </w:pPr>
    </w:p>
    <w:p w:rsidR="004B3C4C" w:rsidRPr="00227577" w:rsidRDefault="004B3C4C">
      <w:pPr>
        <w:pStyle w:val="Header"/>
        <w:tabs>
          <w:tab w:val="clear" w:pos="4419"/>
          <w:tab w:val="clear" w:pos="8838"/>
        </w:tabs>
        <w:rPr>
          <w:rFonts w:ascii="Arial" w:hAnsi="Arial" w:cs="Arial"/>
          <w:bCs/>
          <w:color w:val="000000" w:themeColor="text1"/>
          <w:lang w:eastAsia="en-US"/>
        </w:rPr>
      </w:pPr>
    </w:p>
    <w:p w:rsidR="004B3C4C" w:rsidRPr="00227577" w:rsidRDefault="004B3C4C">
      <w:pPr>
        <w:pStyle w:val="Header"/>
        <w:tabs>
          <w:tab w:val="clear" w:pos="4419"/>
          <w:tab w:val="clear" w:pos="8838"/>
        </w:tabs>
        <w:rPr>
          <w:rFonts w:ascii="Arial" w:hAnsi="Arial" w:cs="Arial"/>
          <w:color w:val="000000" w:themeColor="text1"/>
        </w:rPr>
      </w:pPr>
    </w:p>
    <w:p w:rsidR="004B3C4C" w:rsidRPr="00227577" w:rsidRDefault="00CA4D2A">
      <w:pPr>
        <w:jc w:val="both"/>
        <w:rPr>
          <w:rFonts w:ascii="Arial" w:hAnsi="Arial" w:cs="Arial"/>
          <w:color w:val="000000" w:themeColor="text1"/>
        </w:rPr>
      </w:pPr>
      <w:r w:rsidRPr="00227577">
        <w:rPr>
          <w:rFonts w:ascii="Arial" w:hAnsi="Arial" w:cs="Arial"/>
          <w:color w:val="000000" w:themeColor="text1"/>
        </w:rPr>
        <w:t>[&lt;NOME COMPLETO E SEM ABREVIAÇÕES DO LICITANTE&gt;], CNPJ: [&lt;Nº DO CNPJ DO LICITANTE&gt;], ENDEREÇO: [&lt;ENDEREÇO COMPLETO DO LICITANTE (LOGRADOURO, NÚMERO, COMPLEMENTO, BAIRRO, MUNICÍPIO, UNIDADE DA FEDERAÇÃO E CEP</w:t>
      </w:r>
      <w:proofErr w:type="gramStart"/>
      <w:r w:rsidRPr="00227577">
        <w:rPr>
          <w:rFonts w:ascii="Arial" w:hAnsi="Arial" w:cs="Arial"/>
          <w:color w:val="000000" w:themeColor="text1"/>
        </w:rPr>
        <w:t>)</w:t>
      </w:r>
      <w:proofErr w:type="gramEnd"/>
      <w:r w:rsidRPr="00227577">
        <w:rPr>
          <w:rFonts w:ascii="Arial" w:hAnsi="Arial" w:cs="Arial"/>
          <w:color w:val="000000" w:themeColor="text1"/>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B3C4C" w:rsidRPr="00227577" w:rsidRDefault="004B3C4C">
      <w:pPr>
        <w:jc w:val="both"/>
        <w:rPr>
          <w:rFonts w:ascii="Arial" w:hAnsi="Arial" w:cs="Arial"/>
          <w:color w:val="000000" w:themeColor="text1"/>
        </w:rPr>
      </w:pPr>
    </w:p>
    <w:p w:rsidR="004B3C4C" w:rsidRPr="00227577" w:rsidRDefault="00CA4D2A">
      <w:pPr>
        <w:jc w:val="both"/>
        <w:rPr>
          <w:rFonts w:ascii="Arial" w:hAnsi="Arial" w:cs="Arial"/>
          <w:color w:val="000000" w:themeColor="text1"/>
        </w:rPr>
      </w:pPr>
      <w:r w:rsidRPr="00227577">
        <w:rPr>
          <w:rFonts w:ascii="Arial" w:hAnsi="Arial" w:cs="Arial"/>
          <w:color w:val="000000" w:themeColor="text1"/>
        </w:rPr>
        <w:t xml:space="preserve">Ressalva: emprega menor, a partir de quatorze anos, na condição de aprendiz </w:t>
      </w:r>
      <w:proofErr w:type="gramStart"/>
      <w:r w:rsidRPr="00227577">
        <w:rPr>
          <w:rFonts w:ascii="Arial" w:hAnsi="Arial" w:cs="Arial"/>
          <w:color w:val="000000" w:themeColor="text1"/>
        </w:rPr>
        <w:t xml:space="preserve">( </w:t>
      </w:r>
      <w:proofErr w:type="gramEnd"/>
      <w:r w:rsidRPr="00227577">
        <w:rPr>
          <w:rFonts w:ascii="Arial" w:hAnsi="Arial" w:cs="Arial"/>
          <w:color w:val="000000" w:themeColor="text1"/>
        </w:rPr>
        <w:t>).</w:t>
      </w:r>
    </w:p>
    <w:p w:rsidR="004B3C4C" w:rsidRPr="00227577" w:rsidRDefault="004B3C4C">
      <w:pPr>
        <w:jc w:val="both"/>
        <w:rPr>
          <w:rFonts w:ascii="Arial" w:hAnsi="Arial" w:cs="Arial"/>
          <w:color w:val="000000" w:themeColor="text1"/>
        </w:rPr>
      </w:pP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[&lt;LOCAL&gt;], [&lt;DATA&gt;].</w:t>
      </w:r>
    </w:p>
    <w:p w:rsidR="004B3C4C" w:rsidRPr="00227577" w:rsidRDefault="004B3C4C">
      <w:pPr>
        <w:jc w:val="both"/>
        <w:rPr>
          <w:rFonts w:ascii="Arial" w:hAnsi="Arial" w:cs="Arial"/>
          <w:color w:val="000000" w:themeColor="text1"/>
        </w:rPr>
      </w:pP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[&lt;ASSINATURA DO REPRESENTANTE LEGAL DO LICITANTE&gt;]</w:t>
      </w: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[&lt;NOME COMPLETO E SEM ABREVIAÇÕES DO REPRESENTANTE LEGAL DO LICITANTE&gt;]</w:t>
      </w: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[&lt;CARGO/FUNÇÃO DO REPRESENTANTE LEGAL DO LICITANTE&gt;]</w:t>
      </w:r>
    </w:p>
    <w:p w:rsidR="004B3C4C" w:rsidRPr="00227577" w:rsidRDefault="004B3C4C">
      <w:pPr>
        <w:rPr>
          <w:rFonts w:ascii="Arial" w:hAnsi="Arial" w:cs="Arial"/>
          <w:color w:val="000000" w:themeColor="text1"/>
        </w:rPr>
      </w:pPr>
    </w:p>
    <w:p w:rsidR="004B3C4C" w:rsidRPr="00227577" w:rsidRDefault="00CA4D2A">
      <w:pPr>
        <w:rPr>
          <w:rFonts w:ascii="Arial" w:hAnsi="Arial" w:cs="Arial"/>
          <w:color w:val="000000" w:themeColor="text1"/>
        </w:rPr>
      </w:pPr>
      <w:r w:rsidRPr="00227577">
        <w:rPr>
          <w:rFonts w:ascii="Arial" w:hAnsi="Arial" w:cs="Arial"/>
          <w:color w:val="000000" w:themeColor="text1"/>
        </w:rPr>
        <w:t>(Observação: em caso afirmativo, assinalar a ressalva acima)</w:t>
      </w:r>
    </w:p>
    <w:p w:rsidR="004B3C4C" w:rsidRPr="00227577" w:rsidRDefault="004B3C4C">
      <w:pPr>
        <w:jc w:val="both"/>
        <w:rPr>
          <w:rFonts w:ascii="Arial" w:hAnsi="Arial" w:cs="Arial"/>
          <w:color w:val="000000" w:themeColor="text1"/>
        </w:rPr>
      </w:pPr>
    </w:p>
    <w:p w:rsidR="004B3C4C" w:rsidRPr="00227577" w:rsidRDefault="004B3C4C">
      <w:pPr>
        <w:jc w:val="both"/>
        <w:rPr>
          <w:rFonts w:ascii="Arial" w:hAnsi="Arial" w:cs="Arial"/>
          <w:color w:val="000000" w:themeColor="text1"/>
        </w:rPr>
      </w:pPr>
    </w:p>
    <w:p w:rsidR="004B3C4C" w:rsidRPr="00227577" w:rsidRDefault="004B3C4C">
      <w:pPr>
        <w:jc w:val="both"/>
        <w:rPr>
          <w:rFonts w:ascii="Arial" w:hAnsi="Arial" w:cs="Arial"/>
          <w:color w:val="000000" w:themeColor="text1"/>
        </w:rPr>
      </w:pPr>
    </w:p>
    <w:p w:rsidR="004B3C4C" w:rsidRPr="00227577" w:rsidRDefault="004B3C4C">
      <w:pPr>
        <w:jc w:val="both"/>
        <w:rPr>
          <w:rFonts w:ascii="Arial" w:hAnsi="Arial" w:cs="Arial"/>
          <w:color w:val="000000" w:themeColor="text1"/>
        </w:rPr>
      </w:pPr>
    </w:p>
    <w:p w:rsidR="004B3C4C" w:rsidRPr="00227577" w:rsidRDefault="004B3C4C">
      <w:pPr>
        <w:jc w:val="center"/>
        <w:rPr>
          <w:rFonts w:ascii="Arial" w:hAnsi="Arial" w:cs="Arial"/>
          <w:color w:val="000000" w:themeColor="text1"/>
        </w:rPr>
      </w:pPr>
    </w:p>
    <w:p w:rsidR="004B3C4C" w:rsidRPr="00227577" w:rsidRDefault="004B3C4C">
      <w:pPr>
        <w:jc w:val="center"/>
        <w:rPr>
          <w:rFonts w:ascii="Arial" w:hAnsi="Arial" w:cs="Arial"/>
          <w:b/>
          <w:color w:val="000000" w:themeColor="text1"/>
        </w:rPr>
      </w:pPr>
    </w:p>
    <w:p w:rsidR="004B3C4C" w:rsidRPr="00227577" w:rsidRDefault="00CA4D2A">
      <w:pPr>
        <w:jc w:val="center"/>
        <w:rPr>
          <w:rFonts w:ascii="Arial" w:hAnsi="Arial" w:cs="Arial"/>
          <w:b/>
          <w:color w:val="000000" w:themeColor="text1"/>
        </w:rPr>
      </w:pPr>
      <w:r w:rsidRPr="00227577">
        <w:rPr>
          <w:color w:val="000000" w:themeColor="text1"/>
        </w:rPr>
        <w:br w:type="page"/>
      </w:r>
    </w:p>
    <w:p w:rsidR="004B3C4C" w:rsidRPr="00227577" w:rsidRDefault="00CA4D2A">
      <w:pPr>
        <w:jc w:val="center"/>
        <w:rPr>
          <w:rFonts w:ascii="Arial" w:hAnsi="Arial"/>
          <w:color w:val="000000" w:themeColor="text1"/>
        </w:rPr>
      </w:pPr>
      <w:r w:rsidRPr="00227577">
        <w:rPr>
          <w:rFonts w:ascii="Arial" w:hAnsi="Arial" w:cs="Arial"/>
          <w:b/>
          <w:color w:val="000000" w:themeColor="text1"/>
        </w:rPr>
        <w:lastRenderedPageBreak/>
        <w:t xml:space="preserve">TOMADA DE PREÇOS Nº </w:t>
      </w:r>
      <w:bookmarkStart w:id="178" w:name="__UnoMark__4088_1322054658"/>
      <w:bookmarkStart w:id="179" w:name="__UnoMark__4087_1322054658"/>
      <w:bookmarkStart w:id="180" w:name="Tab0040_0005_14"/>
      <w:bookmarkEnd w:id="178"/>
      <w:r w:rsidRPr="00227577">
        <w:rPr>
          <w:rFonts w:ascii="Arial" w:hAnsi="Arial" w:cs="Arial"/>
          <w:b/>
          <w:color w:val="000000" w:themeColor="text1"/>
        </w:rPr>
        <w:t>66</w:t>
      </w:r>
      <w:bookmarkEnd w:id="179"/>
      <w:bookmarkEnd w:id="180"/>
      <w:r w:rsidRPr="00227577">
        <w:rPr>
          <w:rFonts w:ascii="Arial" w:hAnsi="Arial" w:cs="Arial"/>
          <w:b/>
          <w:color w:val="000000" w:themeColor="text1"/>
        </w:rPr>
        <w:t>/</w:t>
      </w:r>
      <w:bookmarkStart w:id="181" w:name="__UnoMark__4086_1322054658"/>
      <w:bookmarkStart w:id="182" w:name="__UnoMark__4085_1322054658"/>
      <w:bookmarkStart w:id="183" w:name="Tab0040_0001_22"/>
      <w:bookmarkEnd w:id="181"/>
      <w:r w:rsidRPr="00227577">
        <w:rPr>
          <w:rFonts w:ascii="Arial" w:hAnsi="Arial" w:cs="Arial"/>
          <w:b/>
          <w:color w:val="000000" w:themeColor="text1"/>
        </w:rPr>
        <w:t>2020</w:t>
      </w:r>
      <w:bookmarkEnd w:id="182"/>
      <w:bookmarkEnd w:id="183"/>
    </w:p>
    <w:p w:rsidR="004B3C4C" w:rsidRPr="00227577" w:rsidRDefault="004B3C4C">
      <w:pPr>
        <w:rPr>
          <w:rFonts w:ascii="Arial" w:hAnsi="Arial" w:cs="Arial"/>
          <w:bCs/>
          <w:color w:val="000000" w:themeColor="text1"/>
        </w:rPr>
      </w:pPr>
    </w:p>
    <w:p w:rsidR="004B3C4C" w:rsidRPr="00227577" w:rsidRDefault="00CA4D2A">
      <w:pPr>
        <w:jc w:val="center"/>
        <w:rPr>
          <w:rFonts w:ascii="Arial" w:hAnsi="Arial"/>
          <w:color w:val="000000" w:themeColor="text1"/>
        </w:rPr>
      </w:pPr>
      <w:r w:rsidRPr="00227577">
        <w:rPr>
          <w:rFonts w:ascii="Arial" w:hAnsi="Arial" w:cs="Arial"/>
          <w:b/>
          <w:bCs/>
          <w:color w:val="000000" w:themeColor="text1"/>
        </w:rPr>
        <w:t xml:space="preserve">PROCESSO Nº </w:t>
      </w:r>
      <w:bookmarkStart w:id="184" w:name="__UnoMark__4084_1322054658"/>
      <w:bookmarkStart w:id="185" w:name="__UnoMark__4083_1322054658"/>
      <w:bookmarkStart w:id="186" w:name="Tab0040_0003_91"/>
      <w:bookmarkEnd w:id="184"/>
      <w:r w:rsidRPr="00227577">
        <w:rPr>
          <w:rFonts w:ascii="Arial" w:hAnsi="Arial" w:cs="Arial"/>
          <w:b/>
          <w:bCs/>
          <w:color w:val="000000" w:themeColor="text1"/>
        </w:rPr>
        <w:t>1065</w:t>
      </w:r>
      <w:bookmarkEnd w:id="185"/>
      <w:bookmarkEnd w:id="186"/>
      <w:r w:rsidRPr="00227577">
        <w:rPr>
          <w:rFonts w:ascii="Arial" w:hAnsi="Arial" w:cs="Arial"/>
          <w:b/>
          <w:bCs/>
          <w:color w:val="000000" w:themeColor="text1"/>
        </w:rPr>
        <w:t>/</w:t>
      </w:r>
      <w:bookmarkStart w:id="187" w:name="__UnoMark__4082_1322054658"/>
      <w:bookmarkStart w:id="188" w:name="__UnoMark__4081_1322054658"/>
      <w:bookmarkStart w:id="189" w:name="Tab0040_0001_23"/>
      <w:bookmarkEnd w:id="187"/>
      <w:r w:rsidRPr="00227577">
        <w:rPr>
          <w:rFonts w:ascii="Arial" w:hAnsi="Arial" w:cs="Arial"/>
          <w:b/>
          <w:bCs/>
          <w:color w:val="000000" w:themeColor="text1"/>
        </w:rPr>
        <w:t>2020</w:t>
      </w:r>
      <w:bookmarkEnd w:id="188"/>
      <w:bookmarkEnd w:id="189"/>
    </w:p>
    <w:p w:rsidR="004B3C4C" w:rsidRPr="00227577" w:rsidRDefault="004B3C4C">
      <w:pPr>
        <w:rPr>
          <w:rFonts w:ascii="Arial" w:hAnsi="Arial" w:cs="Arial"/>
          <w:bCs/>
          <w:color w:val="000000" w:themeColor="text1"/>
        </w:rPr>
      </w:pPr>
    </w:p>
    <w:p w:rsidR="004B3C4C" w:rsidRPr="00227577" w:rsidRDefault="00CA4D2A">
      <w:pPr>
        <w:jc w:val="center"/>
        <w:rPr>
          <w:rFonts w:ascii="Arial" w:hAnsi="Arial" w:cs="Arial"/>
          <w:b/>
          <w:color w:val="000000" w:themeColor="text1"/>
        </w:rPr>
      </w:pPr>
      <w:r w:rsidRPr="00227577">
        <w:rPr>
          <w:rFonts w:ascii="Arial" w:hAnsi="Arial" w:cs="Arial"/>
          <w:b/>
          <w:color w:val="000000" w:themeColor="text1"/>
        </w:rPr>
        <w:t>ANEXO II</w:t>
      </w:r>
    </w:p>
    <w:p w:rsidR="004B3C4C" w:rsidRPr="00227577" w:rsidRDefault="004B3C4C">
      <w:pPr>
        <w:rPr>
          <w:rFonts w:ascii="Arial" w:hAnsi="Arial" w:cs="Arial"/>
          <w:bCs/>
          <w:color w:val="000000" w:themeColor="text1"/>
        </w:rPr>
      </w:pPr>
    </w:p>
    <w:p w:rsidR="004B3C4C" w:rsidRPr="00227577" w:rsidRDefault="00CA4D2A">
      <w:pPr>
        <w:tabs>
          <w:tab w:val="left" w:pos="851"/>
        </w:tabs>
        <w:jc w:val="center"/>
        <w:rPr>
          <w:rFonts w:ascii="Arial" w:hAnsi="Arial" w:cs="Arial"/>
          <w:b/>
          <w:color w:val="000000" w:themeColor="text1"/>
        </w:rPr>
      </w:pPr>
      <w:r w:rsidRPr="00227577">
        <w:rPr>
          <w:rFonts w:ascii="Arial" w:hAnsi="Arial" w:cs="Arial"/>
          <w:b/>
          <w:color w:val="000000" w:themeColor="text1"/>
        </w:rPr>
        <w:t>DECLARAÇÃO PREVISTA NO ART. 32, § 2º DA LEI FEDERAL Nº 8.666/93</w:t>
      </w:r>
    </w:p>
    <w:p w:rsidR="004B3C4C" w:rsidRPr="00227577" w:rsidRDefault="004B3C4C">
      <w:pPr>
        <w:jc w:val="both"/>
        <w:rPr>
          <w:rFonts w:ascii="Arial" w:hAnsi="Arial" w:cs="Arial"/>
          <w:color w:val="000000" w:themeColor="text1"/>
        </w:rPr>
      </w:pPr>
    </w:p>
    <w:p w:rsidR="004B3C4C" w:rsidRPr="00227577" w:rsidRDefault="00CA4D2A">
      <w:pPr>
        <w:jc w:val="both"/>
        <w:rPr>
          <w:rFonts w:ascii="Arial" w:hAnsi="Arial"/>
          <w:color w:val="000000" w:themeColor="text1"/>
        </w:rPr>
      </w:pPr>
      <w:r w:rsidRPr="00227577">
        <w:rPr>
          <w:rFonts w:ascii="Arial" w:hAnsi="Arial" w:cs="Arial"/>
          <w:color w:val="000000" w:themeColor="text1"/>
        </w:rPr>
        <w:t>[&lt;NOME COMPLETO E SEM ABREVIAÇÕES DO LICITANTE&gt;], CNPJ: [&lt;Nº DO CNPJ DO LICITANTE&gt;], ENDEREÇO: [&lt;ENDEREÇO COMPLETO DO LICITANTE (LOGRADOURO, NÚMERO, COMPLEMENTO, BAIRRO, MUNICÍPIO, UNIDADE DA FEDERAÇÃO E CEP</w:t>
      </w:r>
      <w:proofErr w:type="gramStart"/>
      <w:r w:rsidRPr="00227577">
        <w:rPr>
          <w:rFonts w:ascii="Arial" w:hAnsi="Arial" w:cs="Arial"/>
          <w:color w:val="000000" w:themeColor="text1"/>
        </w:rPr>
        <w:t>)</w:t>
      </w:r>
      <w:proofErr w:type="gramEnd"/>
      <w:r w:rsidRPr="00227577">
        <w:rPr>
          <w:rFonts w:ascii="Arial" w:hAnsi="Arial" w:cs="Arial"/>
          <w:color w:val="000000" w:themeColor="text1"/>
        </w:rPr>
        <w:t xml:space="preserve">&gt;], </w:t>
      </w:r>
      <w:r w:rsidRPr="00227577">
        <w:rPr>
          <w:rFonts w:ascii="Arial" w:hAnsi="Arial" w:cs="Arial"/>
          <w:bCs/>
          <w:color w:val="000000" w:themeColor="text1"/>
        </w:rPr>
        <w:t>declara sob as penalidades legais, que até a presente data</w:t>
      </w:r>
      <w:r w:rsidRPr="00227577">
        <w:rPr>
          <w:rFonts w:ascii="Arial" w:hAnsi="Arial" w:cs="Arial"/>
          <w:color w:val="000000" w:themeColor="text1"/>
        </w:rPr>
        <w:t xml:space="preserve"> inexistem fatos supervenientes impeditivos da sua habilitação e participação na licitação em epígrafe, bem como ter ciência da obrigatoriedade de declarar ocorrências posteriores.</w:t>
      </w:r>
    </w:p>
    <w:p w:rsidR="004B3C4C" w:rsidRPr="00227577" w:rsidRDefault="004B3C4C">
      <w:pPr>
        <w:jc w:val="both"/>
        <w:rPr>
          <w:rFonts w:ascii="Arial" w:hAnsi="Arial" w:cs="Arial"/>
          <w:color w:val="000000" w:themeColor="text1"/>
        </w:rPr>
      </w:pPr>
    </w:p>
    <w:p w:rsidR="004B3C4C" w:rsidRPr="00227577" w:rsidRDefault="004B3C4C">
      <w:pPr>
        <w:jc w:val="both"/>
        <w:rPr>
          <w:rFonts w:ascii="Arial" w:hAnsi="Arial" w:cs="Arial"/>
          <w:color w:val="000000" w:themeColor="text1"/>
        </w:rPr>
      </w:pP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 xml:space="preserve"> [&lt;LOCAL&gt;], [&lt;DATA&gt;].</w:t>
      </w:r>
    </w:p>
    <w:p w:rsidR="004B3C4C" w:rsidRPr="00227577" w:rsidRDefault="004B3C4C">
      <w:pPr>
        <w:jc w:val="both"/>
        <w:rPr>
          <w:rFonts w:ascii="Arial" w:hAnsi="Arial" w:cs="Arial"/>
          <w:color w:val="000000" w:themeColor="text1"/>
        </w:rPr>
      </w:pP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[&lt;ASSINATURA DO REPRESENTANTE LEGAL DO LICITANTE&gt;]</w:t>
      </w: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[&lt;NOME COMPLETO E SEM ABREVIAÇÕES DO REPRESENTANTE LEGAL DO LICITANTE&gt;]</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[&lt;CARGO/FUNÇÃO DO REPRESENTANTE LEGAL DO LICITANTE&gt;]</w:t>
      </w:r>
    </w:p>
    <w:p w:rsidR="004B3C4C" w:rsidRPr="00227577" w:rsidRDefault="004B3C4C">
      <w:pPr>
        <w:tabs>
          <w:tab w:val="left" w:pos="851"/>
        </w:tabs>
        <w:jc w:val="center"/>
        <w:rPr>
          <w:rFonts w:ascii="Arial" w:hAnsi="Arial" w:cs="Arial"/>
          <w:color w:val="000000" w:themeColor="text1"/>
        </w:rPr>
      </w:pPr>
    </w:p>
    <w:p w:rsidR="004B3C4C" w:rsidRPr="00227577" w:rsidRDefault="004B3C4C">
      <w:pPr>
        <w:tabs>
          <w:tab w:val="left" w:pos="851"/>
        </w:tabs>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CA4D2A">
      <w:pPr>
        <w:tabs>
          <w:tab w:val="left" w:pos="851"/>
        </w:tabs>
        <w:jc w:val="center"/>
        <w:rPr>
          <w:rFonts w:ascii="Arial" w:hAnsi="Arial" w:cs="Arial"/>
          <w:b/>
          <w:color w:val="000000" w:themeColor="text1"/>
        </w:rPr>
      </w:pPr>
      <w:r w:rsidRPr="00227577">
        <w:rPr>
          <w:color w:val="000000" w:themeColor="text1"/>
        </w:rPr>
        <w:br w:type="page"/>
      </w:r>
    </w:p>
    <w:p w:rsidR="004B3C4C" w:rsidRPr="00227577" w:rsidRDefault="00CA4D2A">
      <w:pPr>
        <w:tabs>
          <w:tab w:val="left" w:pos="851"/>
        </w:tabs>
        <w:jc w:val="center"/>
        <w:rPr>
          <w:rFonts w:ascii="Arial" w:hAnsi="Arial"/>
          <w:color w:val="000000" w:themeColor="text1"/>
        </w:rPr>
      </w:pPr>
      <w:r w:rsidRPr="00227577">
        <w:rPr>
          <w:rFonts w:ascii="Arial" w:hAnsi="Arial" w:cs="Arial"/>
          <w:b/>
          <w:color w:val="000000" w:themeColor="text1"/>
        </w:rPr>
        <w:lastRenderedPageBreak/>
        <w:t xml:space="preserve">TOMADA DE PREÇOS Nº </w:t>
      </w:r>
      <w:bookmarkStart w:id="190" w:name="__UnoMark__4080_1322054658"/>
      <w:bookmarkStart w:id="191" w:name="__UnoMark__4079_1322054658"/>
      <w:bookmarkStart w:id="192" w:name="Tab0040_0005_16"/>
      <w:bookmarkEnd w:id="190"/>
      <w:r w:rsidRPr="00227577">
        <w:rPr>
          <w:rFonts w:ascii="Arial" w:hAnsi="Arial" w:cs="Arial"/>
          <w:b/>
          <w:color w:val="000000" w:themeColor="text1"/>
        </w:rPr>
        <w:t>66</w:t>
      </w:r>
      <w:bookmarkEnd w:id="191"/>
      <w:bookmarkEnd w:id="192"/>
      <w:r w:rsidRPr="00227577">
        <w:rPr>
          <w:rFonts w:ascii="Arial" w:hAnsi="Arial" w:cs="Arial"/>
          <w:b/>
          <w:color w:val="000000" w:themeColor="text1"/>
        </w:rPr>
        <w:t>/</w:t>
      </w:r>
      <w:bookmarkStart w:id="193" w:name="__UnoMark__4078_1322054658"/>
      <w:bookmarkStart w:id="194" w:name="__UnoMark__4077_1322054658"/>
      <w:bookmarkStart w:id="195" w:name="Tab0040_0001_25"/>
      <w:bookmarkEnd w:id="193"/>
      <w:r w:rsidRPr="00227577">
        <w:rPr>
          <w:rFonts w:ascii="Arial" w:hAnsi="Arial" w:cs="Arial"/>
          <w:b/>
          <w:color w:val="000000" w:themeColor="text1"/>
        </w:rPr>
        <w:t>2020</w:t>
      </w:r>
      <w:bookmarkEnd w:id="194"/>
      <w:bookmarkEnd w:id="195"/>
      <w:r w:rsidRPr="00227577">
        <w:rPr>
          <w:rFonts w:ascii="Arial" w:hAnsi="Arial" w:cs="Arial"/>
          <w:b/>
          <w:color w:val="000000" w:themeColor="text1"/>
        </w:rPr>
        <w:t xml:space="preserve"> </w:t>
      </w:r>
    </w:p>
    <w:p w:rsidR="004B3C4C" w:rsidRPr="00227577" w:rsidRDefault="004B3C4C">
      <w:pPr>
        <w:tabs>
          <w:tab w:val="left" w:pos="851"/>
        </w:tabs>
        <w:rPr>
          <w:rFonts w:ascii="Arial" w:hAnsi="Arial" w:cs="Arial"/>
          <w:b/>
          <w:bCs/>
          <w:color w:val="000000" w:themeColor="text1"/>
        </w:rPr>
      </w:pPr>
    </w:p>
    <w:p w:rsidR="004B3C4C" w:rsidRPr="00227577" w:rsidRDefault="00CA4D2A">
      <w:pPr>
        <w:tabs>
          <w:tab w:val="left" w:pos="851"/>
        </w:tabs>
        <w:jc w:val="center"/>
        <w:rPr>
          <w:rFonts w:ascii="Arial" w:hAnsi="Arial"/>
          <w:color w:val="000000" w:themeColor="text1"/>
        </w:rPr>
      </w:pPr>
      <w:r w:rsidRPr="00227577">
        <w:rPr>
          <w:rFonts w:ascii="Arial" w:hAnsi="Arial" w:cs="Arial"/>
          <w:b/>
          <w:bCs/>
          <w:color w:val="000000" w:themeColor="text1"/>
        </w:rPr>
        <w:t xml:space="preserve">PROCESSO Nº </w:t>
      </w:r>
      <w:bookmarkStart w:id="196" w:name="__UnoMark__4076_1322054658"/>
      <w:bookmarkStart w:id="197" w:name="__UnoMark__4075_1322054658"/>
      <w:bookmarkStart w:id="198" w:name="Tab0040_0003_10"/>
      <w:bookmarkEnd w:id="196"/>
      <w:r w:rsidRPr="00227577">
        <w:rPr>
          <w:rFonts w:ascii="Arial" w:hAnsi="Arial" w:cs="Arial"/>
          <w:b/>
          <w:bCs/>
          <w:color w:val="000000" w:themeColor="text1"/>
        </w:rPr>
        <w:t>1065</w:t>
      </w:r>
      <w:bookmarkEnd w:id="197"/>
      <w:bookmarkEnd w:id="198"/>
      <w:r w:rsidRPr="00227577">
        <w:rPr>
          <w:rFonts w:ascii="Arial" w:hAnsi="Arial" w:cs="Arial"/>
          <w:b/>
          <w:bCs/>
          <w:color w:val="000000" w:themeColor="text1"/>
        </w:rPr>
        <w:t>/</w:t>
      </w:r>
      <w:bookmarkStart w:id="199" w:name="__UnoMark__4074_1322054658"/>
      <w:bookmarkStart w:id="200" w:name="__UnoMark__4073_1322054658"/>
      <w:bookmarkStart w:id="201" w:name="Tab0040_0001_26"/>
      <w:bookmarkEnd w:id="199"/>
      <w:r w:rsidRPr="00227577">
        <w:rPr>
          <w:rFonts w:ascii="Arial" w:hAnsi="Arial" w:cs="Arial"/>
          <w:b/>
          <w:bCs/>
          <w:color w:val="000000" w:themeColor="text1"/>
        </w:rPr>
        <w:t>2020</w:t>
      </w:r>
      <w:bookmarkEnd w:id="200"/>
      <w:bookmarkEnd w:id="201"/>
      <w:r w:rsidRPr="00227577">
        <w:rPr>
          <w:rFonts w:ascii="Arial" w:hAnsi="Arial" w:cs="Arial"/>
          <w:b/>
          <w:bCs/>
          <w:color w:val="000000" w:themeColor="text1"/>
        </w:rPr>
        <w:t xml:space="preserve"> </w:t>
      </w:r>
    </w:p>
    <w:p w:rsidR="004B3C4C" w:rsidRPr="00227577" w:rsidRDefault="004B3C4C">
      <w:pPr>
        <w:tabs>
          <w:tab w:val="left" w:pos="851"/>
        </w:tabs>
        <w:rPr>
          <w:rFonts w:ascii="Arial" w:hAnsi="Arial" w:cs="Arial"/>
          <w:bCs/>
          <w:color w:val="000000" w:themeColor="text1"/>
        </w:rPr>
      </w:pPr>
    </w:p>
    <w:p w:rsidR="004B3C4C" w:rsidRPr="00227577" w:rsidRDefault="00CA4D2A">
      <w:pPr>
        <w:tabs>
          <w:tab w:val="left" w:pos="851"/>
        </w:tabs>
        <w:jc w:val="center"/>
        <w:rPr>
          <w:rFonts w:ascii="Arial" w:hAnsi="Arial" w:cs="Arial"/>
          <w:b/>
          <w:color w:val="000000" w:themeColor="text1"/>
        </w:rPr>
      </w:pPr>
      <w:r w:rsidRPr="00227577">
        <w:rPr>
          <w:rFonts w:ascii="Arial" w:hAnsi="Arial" w:cs="Arial"/>
          <w:b/>
          <w:color w:val="000000" w:themeColor="text1"/>
        </w:rPr>
        <w:t>ANEXO III</w:t>
      </w:r>
    </w:p>
    <w:p w:rsidR="004B3C4C" w:rsidRPr="00227577" w:rsidRDefault="004B3C4C">
      <w:pPr>
        <w:tabs>
          <w:tab w:val="left" w:pos="851"/>
        </w:tabs>
        <w:jc w:val="center"/>
        <w:rPr>
          <w:rFonts w:ascii="Arial" w:hAnsi="Arial" w:cs="Arial"/>
          <w:b/>
          <w:color w:val="000000" w:themeColor="text1"/>
        </w:rPr>
      </w:pP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DECLARAÇÃO DE NÃO EXISTÊNCIA DE SERVIDOR PÚBLICO NO QUADRO SOCIETÁRIO</w:t>
      </w:r>
    </w:p>
    <w:p w:rsidR="004B3C4C" w:rsidRPr="00227577" w:rsidRDefault="004B3C4C">
      <w:pPr>
        <w:jc w:val="both"/>
        <w:rPr>
          <w:rFonts w:ascii="Arial" w:hAnsi="Arial" w:cs="Arial"/>
          <w:b/>
          <w:bCs/>
          <w:color w:val="000000" w:themeColor="text1"/>
        </w:rPr>
      </w:pPr>
    </w:p>
    <w:p w:rsidR="004B3C4C" w:rsidRPr="00227577" w:rsidRDefault="00CA4D2A">
      <w:pPr>
        <w:jc w:val="both"/>
        <w:rPr>
          <w:rFonts w:ascii="Arial" w:hAnsi="Arial"/>
          <w:color w:val="000000" w:themeColor="text1"/>
        </w:rPr>
      </w:pPr>
      <w:r w:rsidRPr="00227577">
        <w:rPr>
          <w:rFonts w:ascii="Arial" w:hAnsi="Arial" w:cs="Arial"/>
          <w:color w:val="000000" w:themeColor="text1"/>
        </w:rPr>
        <w:t>[&lt;NOME COMPLETO E SEM ABREVIAÇÕES DA LICITANTE&gt;], CNPJ: [&lt;Nº DO CNPJ DA LICITANTE&gt;], ENDEREÇO: [&lt;ENDEREÇO COMPLETO DA LICITANTE (LOGRADOURO, NÚMERO, COMPLEMENTO, BAIRRO, MUNICÍPIO, UNIDADE DA FEDERAÇÃO E CEP</w:t>
      </w:r>
      <w:proofErr w:type="gramStart"/>
      <w:r w:rsidRPr="00227577">
        <w:rPr>
          <w:rFonts w:ascii="Arial" w:hAnsi="Arial" w:cs="Arial"/>
          <w:color w:val="000000" w:themeColor="text1"/>
        </w:rPr>
        <w:t>)</w:t>
      </w:r>
      <w:proofErr w:type="gramEnd"/>
      <w:r w:rsidRPr="00227577">
        <w:rPr>
          <w:rFonts w:ascii="Arial" w:hAnsi="Arial" w:cs="Arial"/>
          <w:color w:val="000000" w:themeColor="text1"/>
        </w:rPr>
        <w:t xml:space="preserve">&gt;], </w:t>
      </w:r>
      <w:r w:rsidRPr="00227577">
        <w:rPr>
          <w:rFonts w:ascii="Arial" w:hAnsi="Arial" w:cs="Arial"/>
          <w:bCs/>
          <w:color w:val="000000" w:themeColor="text1"/>
        </w:rPr>
        <w:t xml:space="preserve">declara sob as penalidades legais, </w:t>
      </w:r>
      <w:r w:rsidRPr="00227577">
        <w:rPr>
          <w:rFonts w:ascii="Arial" w:hAnsi="Arial" w:cs="Arial"/>
          <w:color w:val="000000" w:themeColor="text1"/>
        </w:rPr>
        <w:t>que não possui em seu quadro societário, servidor público da ativa, empregado de empresa pública ou de sociedade de economia mista.</w:t>
      </w:r>
    </w:p>
    <w:p w:rsidR="004B3C4C" w:rsidRPr="00227577" w:rsidRDefault="004B3C4C">
      <w:pPr>
        <w:jc w:val="both"/>
        <w:rPr>
          <w:rFonts w:ascii="Arial" w:hAnsi="Arial" w:cs="Arial"/>
          <w:b/>
          <w:bCs/>
          <w:color w:val="000000" w:themeColor="text1"/>
        </w:rPr>
      </w:pPr>
    </w:p>
    <w:p w:rsidR="004B3C4C" w:rsidRPr="00227577" w:rsidRDefault="004B3C4C">
      <w:pPr>
        <w:jc w:val="both"/>
        <w:rPr>
          <w:rFonts w:ascii="Arial" w:hAnsi="Arial" w:cs="Arial"/>
          <w:color w:val="000000" w:themeColor="text1"/>
        </w:rPr>
      </w:pP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[&lt;LOCAL&gt;], [&lt;DATA&gt;].</w:t>
      </w:r>
    </w:p>
    <w:p w:rsidR="004B3C4C" w:rsidRPr="00227577" w:rsidRDefault="004B3C4C">
      <w:pPr>
        <w:tabs>
          <w:tab w:val="left" w:pos="851"/>
        </w:tabs>
        <w:jc w:val="both"/>
        <w:rPr>
          <w:rFonts w:ascii="Arial" w:hAnsi="Arial" w:cs="Arial"/>
          <w:color w:val="000000" w:themeColor="text1"/>
        </w:rPr>
      </w:pP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[&lt;ASSINATURA DO REPRESENTANTE LEGAL DA LICITANTE&gt;]</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[&lt;NOME COMPLETO E SEM ABREVIAÇÕES DO REPRESENTANTE LEGAL DA LICITANTE&gt;]</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[&lt;CARGO/FUNÇÃO DO REPRESENTANTE LEGAL DA LICITANTE&gt;]</w:t>
      </w:r>
    </w:p>
    <w:p w:rsidR="004B3C4C" w:rsidRPr="00227577" w:rsidRDefault="00CA4D2A">
      <w:pPr>
        <w:tabs>
          <w:tab w:val="left" w:pos="851"/>
        </w:tabs>
        <w:jc w:val="center"/>
        <w:rPr>
          <w:rFonts w:ascii="Arial" w:hAnsi="Arial" w:cs="Arial"/>
          <w:b/>
          <w:color w:val="000000" w:themeColor="text1"/>
        </w:rPr>
      </w:pPr>
      <w:r w:rsidRPr="00227577">
        <w:rPr>
          <w:color w:val="000000" w:themeColor="text1"/>
        </w:rPr>
        <w:br w:type="page"/>
      </w:r>
    </w:p>
    <w:p w:rsidR="004B3C4C" w:rsidRPr="00227577" w:rsidRDefault="00CA4D2A">
      <w:pPr>
        <w:tabs>
          <w:tab w:val="left" w:pos="851"/>
        </w:tabs>
        <w:jc w:val="center"/>
        <w:rPr>
          <w:rFonts w:ascii="Arial" w:hAnsi="Arial"/>
          <w:color w:val="000000" w:themeColor="text1"/>
        </w:rPr>
      </w:pPr>
      <w:r w:rsidRPr="00227577">
        <w:rPr>
          <w:rFonts w:ascii="Arial" w:hAnsi="Arial" w:cs="Arial"/>
          <w:b/>
          <w:color w:val="000000" w:themeColor="text1"/>
        </w:rPr>
        <w:lastRenderedPageBreak/>
        <w:t xml:space="preserve">TOMADA DE PREÇOS Nº </w:t>
      </w:r>
      <w:bookmarkStart w:id="202" w:name="__UnoMark__4072_1322054658"/>
      <w:bookmarkStart w:id="203" w:name="__UnoMark__4071_1322054658"/>
      <w:bookmarkStart w:id="204" w:name="Tab0040_0005_1811"/>
      <w:bookmarkEnd w:id="202"/>
      <w:r w:rsidRPr="00227577">
        <w:rPr>
          <w:rFonts w:ascii="Arial" w:hAnsi="Arial" w:cs="Arial"/>
          <w:b/>
          <w:color w:val="000000" w:themeColor="text1"/>
        </w:rPr>
        <w:t>66</w:t>
      </w:r>
      <w:bookmarkEnd w:id="203"/>
      <w:bookmarkEnd w:id="204"/>
      <w:r w:rsidRPr="00227577">
        <w:rPr>
          <w:rFonts w:ascii="Arial" w:hAnsi="Arial" w:cs="Arial"/>
          <w:b/>
          <w:color w:val="000000" w:themeColor="text1"/>
        </w:rPr>
        <w:t>/</w:t>
      </w:r>
      <w:bookmarkStart w:id="205" w:name="__UnoMark__4070_1322054658"/>
      <w:bookmarkStart w:id="206" w:name="__UnoMark__4069_1322054658"/>
      <w:bookmarkStart w:id="207" w:name="Tab0040_0001_2911"/>
      <w:bookmarkEnd w:id="205"/>
      <w:r w:rsidRPr="00227577">
        <w:rPr>
          <w:rFonts w:ascii="Arial" w:hAnsi="Arial" w:cs="Arial"/>
          <w:b/>
          <w:color w:val="000000" w:themeColor="text1"/>
        </w:rPr>
        <w:t>2020</w:t>
      </w:r>
      <w:bookmarkEnd w:id="206"/>
      <w:bookmarkEnd w:id="207"/>
    </w:p>
    <w:p w:rsidR="004B3C4C" w:rsidRPr="00227577" w:rsidRDefault="004B3C4C">
      <w:pPr>
        <w:tabs>
          <w:tab w:val="left" w:pos="851"/>
        </w:tabs>
        <w:rPr>
          <w:rFonts w:ascii="Arial" w:hAnsi="Arial" w:cs="Arial"/>
          <w:b/>
          <w:bCs/>
          <w:color w:val="000000" w:themeColor="text1"/>
        </w:rPr>
      </w:pPr>
    </w:p>
    <w:p w:rsidR="004B3C4C" w:rsidRPr="00227577" w:rsidRDefault="00CA4D2A">
      <w:pPr>
        <w:tabs>
          <w:tab w:val="left" w:pos="851"/>
        </w:tabs>
        <w:jc w:val="center"/>
        <w:rPr>
          <w:rFonts w:ascii="Arial" w:hAnsi="Arial" w:cs="Arial"/>
          <w:b/>
          <w:color w:val="000000" w:themeColor="text1"/>
        </w:rPr>
      </w:pPr>
      <w:r w:rsidRPr="00227577">
        <w:rPr>
          <w:rFonts w:ascii="Arial" w:hAnsi="Arial" w:cs="Arial"/>
          <w:b/>
          <w:bCs/>
          <w:color w:val="000000" w:themeColor="text1"/>
        </w:rPr>
        <w:t>PROCESSO Nº</w:t>
      </w:r>
      <w:proofErr w:type="gramStart"/>
      <w:r w:rsidRPr="00227577">
        <w:rPr>
          <w:rFonts w:ascii="Arial" w:hAnsi="Arial" w:cs="Arial"/>
          <w:b/>
          <w:bCs/>
          <w:color w:val="000000" w:themeColor="text1"/>
        </w:rPr>
        <w:t xml:space="preserve"> </w:t>
      </w:r>
      <w:r w:rsidRPr="00227577">
        <w:rPr>
          <w:rFonts w:ascii="Arial" w:hAnsi="Arial" w:cs="Arial"/>
          <w:b/>
          <w:color w:val="000000" w:themeColor="text1"/>
        </w:rPr>
        <w:t xml:space="preserve"> </w:t>
      </w:r>
      <w:bookmarkStart w:id="208" w:name="__UnoMark__4068_1322054658"/>
      <w:bookmarkStart w:id="209" w:name="__UnoMark__4067_1322054658"/>
      <w:bookmarkStart w:id="210" w:name="Tab0040_0003_1211"/>
      <w:bookmarkEnd w:id="208"/>
      <w:proofErr w:type="gramEnd"/>
      <w:r w:rsidRPr="00227577">
        <w:rPr>
          <w:rFonts w:ascii="Arial" w:hAnsi="Arial" w:cs="Arial"/>
          <w:b/>
          <w:color w:val="000000" w:themeColor="text1"/>
        </w:rPr>
        <w:t>1065</w:t>
      </w:r>
      <w:bookmarkEnd w:id="209"/>
      <w:bookmarkEnd w:id="210"/>
      <w:r w:rsidRPr="00227577">
        <w:rPr>
          <w:rFonts w:ascii="Arial" w:hAnsi="Arial" w:cs="Arial"/>
          <w:b/>
          <w:bCs/>
          <w:color w:val="000000" w:themeColor="text1"/>
        </w:rPr>
        <w:t>/</w:t>
      </w:r>
      <w:bookmarkStart w:id="211" w:name="__UnoMark__4066_1322054658"/>
      <w:bookmarkStart w:id="212" w:name="__UnoMark__4065_1322054658"/>
      <w:bookmarkStart w:id="213" w:name="Tab0040_0001_3011"/>
      <w:bookmarkEnd w:id="211"/>
      <w:r w:rsidRPr="00227577">
        <w:rPr>
          <w:rFonts w:ascii="Arial" w:hAnsi="Arial" w:cs="Arial"/>
          <w:b/>
          <w:bCs/>
          <w:color w:val="000000" w:themeColor="text1"/>
        </w:rPr>
        <w:t>2020</w:t>
      </w:r>
      <w:bookmarkEnd w:id="212"/>
      <w:bookmarkEnd w:id="213"/>
    </w:p>
    <w:p w:rsidR="004B3C4C" w:rsidRPr="00227577" w:rsidRDefault="004B3C4C">
      <w:pPr>
        <w:jc w:val="center"/>
        <w:rPr>
          <w:rFonts w:ascii="Arial" w:hAnsi="Arial" w:cs="Arial"/>
          <w:b/>
          <w:color w:val="000000" w:themeColor="text1"/>
        </w:rPr>
      </w:pP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ANEXO IV</w:t>
      </w:r>
    </w:p>
    <w:p w:rsidR="004B3C4C" w:rsidRPr="00227577" w:rsidRDefault="004B3C4C">
      <w:pPr>
        <w:jc w:val="center"/>
        <w:rPr>
          <w:rFonts w:ascii="Arial" w:hAnsi="Arial" w:cs="Arial"/>
          <w:color w:val="000000" w:themeColor="text1"/>
        </w:rPr>
      </w:pP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DECLARAÇÃO PREVISTA NO ART. 30, II DA LEI FEDERAL Nº 8.666/93</w:t>
      </w:r>
    </w:p>
    <w:p w:rsidR="004B3C4C" w:rsidRPr="00227577" w:rsidRDefault="004B3C4C">
      <w:pPr>
        <w:jc w:val="center"/>
        <w:rPr>
          <w:rFonts w:ascii="Arial" w:hAnsi="Arial" w:cs="Arial"/>
          <w:color w:val="000000" w:themeColor="text1"/>
        </w:rPr>
      </w:pPr>
    </w:p>
    <w:p w:rsidR="004B3C4C" w:rsidRPr="00227577" w:rsidRDefault="00CA4D2A">
      <w:pPr>
        <w:jc w:val="both"/>
        <w:rPr>
          <w:rFonts w:ascii="Arial" w:hAnsi="Arial" w:cs="Arial"/>
          <w:color w:val="000000" w:themeColor="text1"/>
        </w:rPr>
      </w:pPr>
      <w:r w:rsidRPr="00227577">
        <w:rPr>
          <w:rFonts w:ascii="Arial" w:hAnsi="Arial" w:cs="Arial"/>
          <w:color w:val="000000" w:themeColor="text1"/>
        </w:rPr>
        <w:t>LICITANTE: [&lt;NOME COMPLETO E SEM ABREVIAÇÕES DA LICITANTE&gt;]</w:t>
      </w:r>
    </w:p>
    <w:p w:rsidR="004B3C4C" w:rsidRPr="00227577" w:rsidRDefault="00CA4D2A">
      <w:pPr>
        <w:jc w:val="both"/>
        <w:rPr>
          <w:rFonts w:ascii="Arial" w:hAnsi="Arial" w:cs="Arial"/>
          <w:color w:val="000000" w:themeColor="text1"/>
        </w:rPr>
      </w:pPr>
      <w:r w:rsidRPr="00227577">
        <w:rPr>
          <w:rFonts w:ascii="Arial" w:hAnsi="Arial" w:cs="Arial"/>
          <w:color w:val="000000" w:themeColor="text1"/>
        </w:rPr>
        <w:t>CNPJ: [&lt;Nº DO CNPJ DA LICITANTE&gt;]</w:t>
      </w:r>
    </w:p>
    <w:p w:rsidR="004B3C4C" w:rsidRPr="00227577" w:rsidRDefault="00CA4D2A">
      <w:pPr>
        <w:jc w:val="both"/>
        <w:rPr>
          <w:rFonts w:ascii="Arial" w:hAnsi="Arial" w:cs="Arial"/>
          <w:color w:val="000000" w:themeColor="text1"/>
        </w:rPr>
      </w:pPr>
      <w:r w:rsidRPr="00227577">
        <w:rPr>
          <w:rFonts w:ascii="Arial" w:hAnsi="Arial" w:cs="Arial"/>
          <w:color w:val="000000" w:themeColor="text1"/>
        </w:rPr>
        <w:t>ENDEREÇO: [&lt;ENDEREÇO COMPLETO DA LICITANTE (LOGRADOURO, NÚMERO, COMPLEMENTO, BAIRRO, MUNICÍPIO, UNIDADE DA FEDERAÇÃO E CEP</w:t>
      </w:r>
      <w:proofErr w:type="gramStart"/>
      <w:r w:rsidRPr="00227577">
        <w:rPr>
          <w:rFonts w:ascii="Arial" w:hAnsi="Arial" w:cs="Arial"/>
          <w:color w:val="000000" w:themeColor="text1"/>
        </w:rPr>
        <w:t>)</w:t>
      </w:r>
      <w:proofErr w:type="gramEnd"/>
      <w:r w:rsidRPr="00227577">
        <w:rPr>
          <w:rFonts w:ascii="Arial" w:hAnsi="Arial" w:cs="Arial"/>
          <w:color w:val="000000" w:themeColor="text1"/>
        </w:rPr>
        <w:t>&gt;]</w:t>
      </w:r>
    </w:p>
    <w:p w:rsidR="004B3C4C" w:rsidRPr="00227577" w:rsidRDefault="00CA4D2A">
      <w:pPr>
        <w:jc w:val="both"/>
        <w:rPr>
          <w:rFonts w:ascii="Arial" w:hAnsi="Arial" w:cs="Arial"/>
          <w:color w:val="000000" w:themeColor="text1"/>
        </w:rPr>
      </w:pPr>
      <w:r w:rsidRPr="00227577">
        <w:rPr>
          <w:rFonts w:ascii="Arial" w:hAnsi="Arial" w:cs="Arial"/>
          <w:color w:val="000000" w:themeColor="text1"/>
        </w:rPr>
        <w:t>CONTATO: [&lt;NOME, TELEFONE, FAX E E-MAIL&gt;]</w:t>
      </w:r>
    </w:p>
    <w:p w:rsidR="004B3C4C" w:rsidRPr="00227577" w:rsidRDefault="004B3C4C">
      <w:pPr>
        <w:jc w:val="center"/>
        <w:rPr>
          <w:rFonts w:ascii="Arial" w:hAnsi="Arial" w:cs="Arial"/>
          <w:color w:val="000000" w:themeColor="text1"/>
        </w:rPr>
      </w:pPr>
    </w:p>
    <w:p w:rsidR="004B3C4C" w:rsidRPr="00227577" w:rsidRDefault="00CA4D2A">
      <w:pPr>
        <w:jc w:val="both"/>
        <w:rPr>
          <w:rFonts w:ascii="Arial" w:hAnsi="Arial" w:cs="Arial"/>
          <w:color w:val="000000" w:themeColor="text1"/>
        </w:rPr>
      </w:pPr>
      <w:r w:rsidRPr="00227577">
        <w:rPr>
          <w:rFonts w:ascii="Arial" w:hAnsi="Arial" w:cs="Arial"/>
          <w:color w:val="000000" w:themeColor="text1"/>
        </w:rPr>
        <w:t xml:space="preserve">Declaro, sob as penas cabíveis, que o(s) </w:t>
      </w:r>
      <w:proofErr w:type="gramStart"/>
      <w:r w:rsidRPr="00227577">
        <w:rPr>
          <w:rFonts w:ascii="Arial" w:hAnsi="Arial" w:cs="Arial"/>
          <w:color w:val="000000" w:themeColor="text1"/>
        </w:rPr>
        <w:t>profissional(</w:t>
      </w:r>
      <w:proofErr w:type="gramEnd"/>
      <w:r w:rsidRPr="00227577">
        <w:rPr>
          <w:rFonts w:ascii="Arial" w:hAnsi="Arial" w:cs="Arial"/>
          <w:color w:val="000000" w:themeColor="text1"/>
        </w:rPr>
        <w:t>is) abaixo relacionado(s) será(ao) o(s) responsável(is) técnico(s) pela realização do objeto da presente licitação.</w:t>
      </w:r>
    </w:p>
    <w:p w:rsidR="004B3C4C" w:rsidRPr="00227577" w:rsidRDefault="004B3C4C">
      <w:pPr>
        <w:jc w:val="center"/>
        <w:rPr>
          <w:rFonts w:ascii="Arial" w:hAnsi="Arial" w:cs="Arial"/>
          <w:color w:val="000000" w:themeColor="text1"/>
        </w:rPr>
      </w:pPr>
    </w:p>
    <w:tbl>
      <w:tblPr>
        <w:tblW w:w="9071" w:type="dxa"/>
        <w:tblCellMar>
          <w:top w:w="55" w:type="dxa"/>
          <w:left w:w="55" w:type="dxa"/>
          <w:bottom w:w="55" w:type="dxa"/>
          <w:right w:w="55" w:type="dxa"/>
        </w:tblCellMar>
        <w:tblLook w:val="0000"/>
      </w:tblPr>
      <w:tblGrid>
        <w:gridCol w:w="3413"/>
        <w:gridCol w:w="2195"/>
        <w:gridCol w:w="1707"/>
        <w:gridCol w:w="1756"/>
      </w:tblGrid>
      <w:tr w:rsidR="004B3C4C" w:rsidRPr="00227577">
        <w:tc>
          <w:tcPr>
            <w:tcW w:w="3413" w:type="dxa"/>
            <w:tcBorders>
              <w:top w:val="single" w:sz="4" w:space="0" w:color="000000"/>
              <w:left w:val="single" w:sz="4" w:space="0" w:color="000000"/>
              <w:bottom w:val="single" w:sz="4" w:space="0" w:color="000000"/>
            </w:tcBorders>
            <w:shd w:val="clear" w:color="auto" w:fill="auto"/>
          </w:tcPr>
          <w:p w:rsidR="004B3C4C" w:rsidRPr="00227577" w:rsidRDefault="00CA4D2A">
            <w:pPr>
              <w:pStyle w:val="Contedodatabela"/>
              <w:jc w:val="center"/>
              <w:rPr>
                <w:rFonts w:ascii="Arial" w:hAnsi="Arial"/>
                <w:b/>
                <w:bCs/>
                <w:color w:val="000000" w:themeColor="text1"/>
              </w:rPr>
            </w:pPr>
            <w:r w:rsidRPr="00227577">
              <w:rPr>
                <w:rFonts w:ascii="Arial" w:hAnsi="Arial"/>
                <w:b/>
                <w:bCs/>
                <w:color w:val="000000" w:themeColor="text1"/>
              </w:rPr>
              <w:t xml:space="preserve">Nome(s) do(s) </w:t>
            </w:r>
            <w:proofErr w:type="gramStart"/>
            <w:r w:rsidRPr="00227577">
              <w:rPr>
                <w:rFonts w:ascii="Arial" w:hAnsi="Arial"/>
                <w:b/>
                <w:bCs/>
                <w:color w:val="000000" w:themeColor="text1"/>
              </w:rPr>
              <w:t>responsável(</w:t>
            </w:r>
            <w:proofErr w:type="gramEnd"/>
            <w:r w:rsidRPr="00227577">
              <w:rPr>
                <w:rFonts w:ascii="Arial" w:hAnsi="Arial"/>
                <w:b/>
                <w:bCs/>
                <w:color w:val="000000" w:themeColor="text1"/>
              </w:rPr>
              <w:t>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4B3C4C" w:rsidRPr="00227577" w:rsidRDefault="00CA4D2A">
            <w:pPr>
              <w:pStyle w:val="Contedodatabela"/>
              <w:jc w:val="center"/>
              <w:rPr>
                <w:rFonts w:ascii="Arial" w:hAnsi="Arial"/>
                <w:b/>
                <w:bCs/>
                <w:color w:val="000000" w:themeColor="text1"/>
              </w:rPr>
            </w:pPr>
            <w:r w:rsidRPr="00227577">
              <w:rPr>
                <w:rFonts w:ascii="Arial" w:hAnsi="Arial"/>
                <w:b/>
                <w:bCs/>
                <w:color w:val="000000" w:themeColor="text1"/>
              </w:rPr>
              <w:t>Titulação</w:t>
            </w:r>
          </w:p>
        </w:tc>
        <w:tc>
          <w:tcPr>
            <w:tcW w:w="1707" w:type="dxa"/>
            <w:tcBorders>
              <w:top w:val="single" w:sz="4" w:space="0" w:color="000000"/>
              <w:left w:val="single" w:sz="4" w:space="0" w:color="000000"/>
              <w:bottom w:val="single" w:sz="4" w:space="0" w:color="000000"/>
            </w:tcBorders>
            <w:shd w:val="clear" w:color="auto" w:fill="auto"/>
          </w:tcPr>
          <w:p w:rsidR="004B3C4C" w:rsidRPr="00227577" w:rsidRDefault="00CA4D2A">
            <w:pPr>
              <w:pStyle w:val="Contedodatabela"/>
              <w:jc w:val="center"/>
              <w:rPr>
                <w:rFonts w:ascii="Arial" w:hAnsi="Arial"/>
                <w:b/>
                <w:bCs/>
                <w:color w:val="000000" w:themeColor="text1"/>
              </w:rPr>
            </w:pPr>
            <w:r w:rsidRPr="00227577">
              <w:rPr>
                <w:rFonts w:ascii="Arial" w:hAnsi="Arial"/>
                <w:b/>
                <w:bCs/>
                <w:color w:val="000000" w:themeColor="text1"/>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pStyle w:val="Contedodatabela"/>
              <w:jc w:val="center"/>
              <w:rPr>
                <w:rFonts w:ascii="Arial" w:hAnsi="Arial"/>
                <w:b/>
                <w:bCs/>
                <w:color w:val="000000" w:themeColor="text1"/>
              </w:rPr>
            </w:pPr>
            <w:r w:rsidRPr="00227577">
              <w:rPr>
                <w:rFonts w:ascii="Arial" w:hAnsi="Arial"/>
                <w:b/>
                <w:bCs/>
                <w:color w:val="000000" w:themeColor="text1"/>
              </w:rPr>
              <w:t>Nº Registro (entidade profissional competente)</w:t>
            </w:r>
          </w:p>
        </w:tc>
      </w:tr>
      <w:tr w:rsidR="004B3C4C" w:rsidRPr="00227577">
        <w:tc>
          <w:tcPr>
            <w:tcW w:w="3413"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r>
      <w:tr w:rsidR="004B3C4C" w:rsidRPr="00227577">
        <w:tc>
          <w:tcPr>
            <w:tcW w:w="3413"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r>
      <w:tr w:rsidR="004B3C4C" w:rsidRPr="00227577">
        <w:tc>
          <w:tcPr>
            <w:tcW w:w="3413"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r>
      <w:tr w:rsidR="004B3C4C" w:rsidRPr="00227577">
        <w:tc>
          <w:tcPr>
            <w:tcW w:w="3413"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r>
      <w:tr w:rsidR="004B3C4C" w:rsidRPr="00227577">
        <w:tc>
          <w:tcPr>
            <w:tcW w:w="3413"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r>
      <w:tr w:rsidR="004B3C4C" w:rsidRPr="00227577">
        <w:tc>
          <w:tcPr>
            <w:tcW w:w="3413"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r>
      <w:tr w:rsidR="004B3C4C" w:rsidRPr="00227577">
        <w:tc>
          <w:tcPr>
            <w:tcW w:w="3413"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r>
      <w:tr w:rsidR="004B3C4C" w:rsidRPr="00227577">
        <w:tc>
          <w:tcPr>
            <w:tcW w:w="3413"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B3C4C" w:rsidRPr="00227577" w:rsidRDefault="004B3C4C">
            <w:pPr>
              <w:pStyle w:val="Contedodatabela"/>
              <w:rPr>
                <w:rFonts w:ascii="Arial" w:hAnsi="Arial"/>
                <w:color w:val="000000" w:themeColor="text1"/>
                <w:sz w:val="24"/>
                <w:szCs w:val="24"/>
              </w:rPr>
            </w:pPr>
          </w:p>
        </w:tc>
      </w:tr>
    </w:tbl>
    <w:p w:rsidR="004B3C4C" w:rsidRPr="00227577" w:rsidRDefault="004B3C4C">
      <w:pPr>
        <w:jc w:val="center"/>
        <w:rPr>
          <w:rFonts w:ascii="Arial" w:hAnsi="Arial" w:cs="Arial"/>
          <w:color w:val="000000" w:themeColor="text1"/>
        </w:rPr>
      </w:pPr>
    </w:p>
    <w:p w:rsidR="004B3C4C" w:rsidRPr="00227577" w:rsidRDefault="004B3C4C">
      <w:pPr>
        <w:jc w:val="center"/>
        <w:rPr>
          <w:rFonts w:ascii="Arial" w:hAnsi="Arial" w:cs="Arial"/>
          <w:color w:val="000000" w:themeColor="text1"/>
        </w:rPr>
      </w:pP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ab/>
      </w:r>
      <w:r w:rsidRPr="00227577">
        <w:rPr>
          <w:rFonts w:ascii="Arial" w:hAnsi="Arial" w:cs="Arial"/>
          <w:color w:val="000000" w:themeColor="text1"/>
        </w:rPr>
        <w:tab/>
      </w: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[&lt;LOCAL&gt;], [&lt;DATA&gt;].</w:t>
      </w:r>
    </w:p>
    <w:p w:rsidR="004B3C4C" w:rsidRPr="00227577" w:rsidRDefault="004B3C4C">
      <w:pPr>
        <w:jc w:val="center"/>
        <w:rPr>
          <w:rFonts w:ascii="Arial" w:hAnsi="Arial" w:cs="Arial"/>
          <w:color w:val="000000" w:themeColor="text1"/>
        </w:rPr>
      </w:pP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[&lt;ASSINATURA DO REPRESENTANTE LEGAL DA LICITANTE&gt;]</w:t>
      </w: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[&lt;NOME COMPLETO E SEM ABREVIAÇÕES DO REPRESENTANTE LEGAL DA LICITANTE&gt;]</w:t>
      </w:r>
    </w:p>
    <w:p w:rsidR="004B3C4C" w:rsidRPr="00227577" w:rsidRDefault="00CA4D2A">
      <w:pPr>
        <w:jc w:val="center"/>
        <w:rPr>
          <w:rFonts w:ascii="Arial" w:hAnsi="Arial" w:cs="Arial"/>
          <w:color w:val="000000" w:themeColor="text1"/>
        </w:rPr>
      </w:pPr>
      <w:r w:rsidRPr="00227577">
        <w:rPr>
          <w:rFonts w:ascii="Arial" w:hAnsi="Arial" w:cs="Arial"/>
          <w:color w:val="000000" w:themeColor="text1"/>
        </w:rPr>
        <w:t>[&lt;CARGO/FUNÇÃO DO REPRESENTANTE LEGAL DA LICITANTE&gt;]</w:t>
      </w:r>
    </w:p>
    <w:p w:rsidR="004B3C4C" w:rsidRPr="00227577" w:rsidRDefault="004B3C4C">
      <w:pPr>
        <w:jc w:val="center"/>
        <w:rPr>
          <w:rFonts w:ascii="Arial" w:hAnsi="Arial" w:cs="Arial"/>
          <w:color w:val="000000" w:themeColor="text1"/>
        </w:rPr>
      </w:pPr>
    </w:p>
    <w:p w:rsidR="004B3C4C" w:rsidRPr="00227577" w:rsidRDefault="004B3C4C">
      <w:pPr>
        <w:tabs>
          <w:tab w:val="left" w:pos="851"/>
        </w:tabs>
        <w:jc w:val="center"/>
        <w:rPr>
          <w:rFonts w:ascii="Arial" w:hAnsi="Arial" w:cs="Arial"/>
          <w:color w:val="000000" w:themeColor="text1"/>
        </w:rPr>
      </w:pPr>
    </w:p>
    <w:p w:rsidR="004B3C4C" w:rsidRPr="00227577" w:rsidRDefault="004B3C4C">
      <w:pPr>
        <w:tabs>
          <w:tab w:val="left" w:pos="851"/>
        </w:tabs>
        <w:jc w:val="center"/>
        <w:rPr>
          <w:rFonts w:ascii="Arial" w:hAnsi="Arial" w:cs="Arial"/>
          <w:b/>
          <w:color w:val="000000" w:themeColor="text1"/>
        </w:rPr>
      </w:pPr>
    </w:p>
    <w:p w:rsidR="004B3C4C" w:rsidRPr="00227577" w:rsidRDefault="004B3C4C">
      <w:pPr>
        <w:tabs>
          <w:tab w:val="left" w:pos="851"/>
        </w:tabs>
        <w:jc w:val="center"/>
        <w:rPr>
          <w:rFonts w:ascii="Arial" w:hAnsi="Arial" w:cs="Arial"/>
          <w:b/>
          <w:color w:val="000000" w:themeColor="text1"/>
        </w:rPr>
      </w:pPr>
    </w:p>
    <w:p w:rsidR="004B3C4C" w:rsidRPr="00227577" w:rsidRDefault="004B3C4C">
      <w:pPr>
        <w:tabs>
          <w:tab w:val="left" w:pos="851"/>
        </w:tabs>
        <w:jc w:val="center"/>
        <w:rPr>
          <w:rFonts w:ascii="Arial" w:hAnsi="Arial" w:cs="Arial"/>
          <w:b/>
          <w:color w:val="000000" w:themeColor="text1"/>
        </w:rPr>
      </w:pPr>
    </w:p>
    <w:p w:rsidR="004B3C4C" w:rsidRPr="00227577" w:rsidRDefault="004B3C4C">
      <w:pPr>
        <w:tabs>
          <w:tab w:val="left" w:pos="851"/>
        </w:tabs>
        <w:jc w:val="center"/>
        <w:rPr>
          <w:rFonts w:ascii="Arial" w:hAnsi="Arial" w:cs="Arial"/>
          <w:b/>
          <w:color w:val="000000" w:themeColor="text1"/>
        </w:rPr>
      </w:pPr>
    </w:p>
    <w:p w:rsidR="004B3C4C" w:rsidRPr="00227577" w:rsidRDefault="004B3C4C">
      <w:pPr>
        <w:tabs>
          <w:tab w:val="left" w:pos="851"/>
        </w:tabs>
        <w:jc w:val="center"/>
        <w:rPr>
          <w:rFonts w:ascii="Arial" w:hAnsi="Arial" w:cs="Arial"/>
          <w:b/>
          <w:color w:val="000000" w:themeColor="text1"/>
        </w:rPr>
      </w:pPr>
    </w:p>
    <w:p w:rsidR="004B3C4C" w:rsidRPr="00227577" w:rsidRDefault="004B3C4C">
      <w:pPr>
        <w:tabs>
          <w:tab w:val="left" w:pos="851"/>
        </w:tabs>
        <w:jc w:val="center"/>
        <w:rPr>
          <w:rFonts w:ascii="Arial" w:hAnsi="Arial" w:cs="Arial"/>
          <w:b/>
          <w:color w:val="000000" w:themeColor="text1"/>
        </w:rPr>
      </w:pPr>
    </w:p>
    <w:p w:rsidR="004B3C4C" w:rsidRPr="00227577" w:rsidRDefault="004B3C4C">
      <w:pPr>
        <w:tabs>
          <w:tab w:val="left" w:pos="851"/>
        </w:tabs>
        <w:jc w:val="center"/>
        <w:rPr>
          <w:rFonts w:ascii="Arial" w:hAnsi="Arial" w:cs="Arial"/>
          <w:b/>
          <w:color w:val="000000" w:themeColor="text1"/>
        </w:rPr>
      </w:pPr>
    </w:p>
    <w:p w:rsidR="004B3C4C" w:rsidRPr="00227577" w:rsidRDefault="00CA4D2A">
      <w:pPr>
        <w:tabs>
          <w:tab w:val="left" w:pos="851"/>
        </w:tabs>
        <w:jc w:val="center"/>
        <w:rPr>
          <w:rFonts w:ascii="Arial" w:hAnsi="Arial" w:cs="Arial"/>
          <w:b/>
          <w:color w:val="000000" w:themeColor="text1"/>
        </w:rPr>
      </w:pPr>
      <w:r w:rsidRPr="00227577">
        <w:rPr>
          <w:color w:val="000000" w:themeColor="text1"/>
        </w:rPr>
        <w:br w:type="page"/>
      </w:r>
    </w:p>
    <w:p w:rsidR="004B3C4C" w:rsidRPr="00227577" w:rsidRDefault="00CA4D2A">
      <w:pPr>
        <w:tabs>
          <w:tab w:val="left" w:pos="851"/>
        </w:tabs>
        <w:jc w:val="center"/>
        <w:rPr>
          <w:rFonts w:ascii="Arial" w:hAnsi="Arial"/>
          <w:color w:val="000000" w:themeColor="text1"/>
        </w:rPr>
      </w:pPr>
      <w:r w:rsidRPr="00227577">
        <w:rPr>
          <w:rFonts w:ascii="Arial" w:hAnsi="Arial" w:cs="Arial"/>
          <w:b/>
          <w:color w:val="000000" w:themeColor="text1"/>
        </w:rPr>
        <w:lastRenderedPageBreak/>
        <w:t xml:space="preserve">TOMADA DE PREÇOS Nº </w:t>
      </w:r>
      <w:bookmarkStart w:id="214" w:name="__UnoMark__4064_1322054658"/>
      <w:bookmarkStart w:id="215" w:name="__UnoMark__4063_1322054658"/>
      <w:bookmarkStart w:id="216" w:name="Tab0040_0005_18"/>
      <w:bookmarkEnd w:id="214"/>
      <w:r w:rsidRPr="00227577">
        <w:rPr>
          <w:rFonts w:ascii="Arial" w:hAnsi="Arial" w:cs="Arial"/>
          <w:b/>
          <w:color w:val="000000" w:themeColor="text1"/>
        </w:rPr>
        <w:t>66</w:t>
      </w:r>
      <w:bookmarkEnd w:id="215"/>
      <w:bookmarkEnd w:id="216"/>
      <w:r w:rsidRPr="00227577">
        <w:rPr>
          <w:rFonts w:ascii="Arial" w:hAnsi="Arial" w:cs="Arial"/>
          <w:b/>
          <w:color w:val="000000" w:themeColor="text1"/>
        </w:rPr>
        <w:t>/</w:t>
      </w:r>
      <w:bookmarkStart w:id="217" w:name="__UnoMark__4062_1322054658"/>
      <w:bookmarkStart w:id="218" w:name="__UnoMark__4061_1322054658"/>
      <w:bookmarkStart w:id="219" w:name="Tab0040_0001_29"/>
      <w:bookmarkEnd w:id="217"/>
      <w:r w:rsidRPr="00227577">
        <w:rPr>
          <w:rFonts w:ascii="Arial" w:hAnsi="Arial" w:cs="Arial"/>
          <w:b/>
          <w:color w:val="000000" w:themeColor="text1"/>
        </w:rPr>
        <w:t>2020</w:t>
      </w:r>
      <w:bookmarkEnd w:id="218"/>
      <w:bookmarkEnd w:id="219"/>
    </w:p>
    <w:p w:rsidR="004B3C4C" w:rsidRPr="00227577" w:rsidRDefault="004B3C4C">
      <w:pPr>
        <w:tabs>
          <w:tab w:val="left" w:pos="851"/>
        </w:tabs>
        <w:rPr>
          <w:rFonts w:ascii="Arial" w:hAnsi="Arial" w:cs="Arial"/>
          <w:b/>
          <w:bCs/>
          <w:color w:val="000000" w:themeColor="text1"/>
        </w:rPr>
      </w:pPr>
    </w:p>
    <w:p w:rsidR="004B3C4C" w:rsidRPr="00227577" w:rsidRDefault="00CA4D2A">
      <w:pPr>
        <w:tabs>
          <w:tab w:val="left" w:pos="851"/>
        </w:tabs>
        <w:jc w:val="center"/>
        <w:rPr>
          <w:rFonts w:ascii="Arial" w:hAnsi="Arial"/>
          <w:color w:val="000000" w:themeColor="text1"/>
        </w:rPr>
      </w:pPr>
      <w:r w:rsidRPr="00227577">
        <w:rPr>
          <w:rFonts w:ascii="Arial" w:hAnsi="Arial" w:cs="Arial"/>
          <w:b/>
          <w:bCs/>
          <w:color w:val="000000" w:themeColor="text1"/>
        </w:rPr>
        <w:t>PROCESSO Nº</w:t>
      </w:r>
      <w:r w:rsidRPr="00227577">
        <w:rPr>
          <w:rFonts w:ascii="Arial" w:hAnsi="Arial" w:cs="Arial"/>
          <w:b/>
          <w:color w:val="000000" w:themeColor="text1"/>
        </w:rPr>
        <w:t xml:space="preserve"> </w:t>
      </w:r>
      <w:bookmarkStart w:id="220" w:name="__UnoMark__4060_1322054658"/>
      <w:bookmarkStart w:id="221" w:name="__UnoMark__4059_1322054658"/>
      <w:bookmarkStart w:id="222" w:name="Tab0040_0003_12"/>
      <w:bookmarkEnd w:id="220"/>
      <w:r w:rsidRPr="00227577">
        <w:rPr>
          <w:rFonts w:ascii="Arial" w:hAnsi="Arial" w:cs="Arial"/>
          <w:b/>
          <w:color w:val="000000" w:themeColor="text1"/>
        </w:rPr>
        <w:t>1065</w:t>
      </w:r>
      <w:bookmarkEnd w:id="221"/>
      <w:bookmarkEnd w:id="222"/>
      <w:r w:rsidRPr="00227577">
        <w:rPr>
          <w:rFonts w:ascii="Arial" w:hAnsi="Arial" w:cs="Arial"/>
          <w:b/>
          <w:bCs/>
          <w:color w:val="000000" w:themeColor="text1"/>
        </w:rPr>
        <w:t>/</w:t>
      </w:r>
      <w:bookmarkStart w:id="223" w:name="__UnoMark__4058_1322054658"/>
      <w:bookmarkStart w:id="224" w:name="__UnoMark__4057_1322054658"/>
      <w:bookmarkStart w:id="225" w:name="Tab0040_0001_30"/>
      <w:bookmarkEnd w:id="223"/>
      <w:r w:rsidRPr="00227577">
        <w:rPr>
          <w:rFonts w:ascii="Arial" w:hAnsi="Arial" w:cs="Arial"/>
          <w:b/>
          <w:bCs/>
          <w:color w:val="000000" w:themeColor="text1"/>
        </w:rPr>
        <w:t>2020</w:t>
      </w:r>
      <w:bookmarkEnd w:id="224"/>
      <w:bookmarkEnd w:id="225"/>
    </w:p>
    <w:p w:rsidR="004B3C4C" w:rsidRPr="00227577" w:rsidRDefault="004B3C4C">
      <w:pPr>
        <w:tabs>
          <w:tab w:val="left" w:pos="851"/>
        </w:tabs>
        <w:jc w:val="center"/>
        <w:rPr>
          <w:rFonts w:ascii="Arial" w:hAnsi="Arial" w:cs="Arial"/>
          <w:b/>
          <w:color w:val="000000" w:themeColor="text1"/>
        </w:rPr>
      </w:pPr>
    </w:p>
    <w:p w:rsidR="004B3C4C" w:rsidRPr="00227577" w:rsidRDefault="00CA4D2A">
      <w:pPr>
        <w:tabs>
          <w:tab w:val="left" w:pos="851"/>
        </w:tabs>
        <w:jc w:val="center"/>
        <w:rPr>
          <w:rFonts w:ascii="Arial" w:hAnsi="Arial" w:cs="Arial"/>
          <w:b/>
          <w:color w:val="000000" w:themeColor="text1"/>
        </w:rPr>
      </w:pPr>
      <w:r w:rsidRPr="00227577">
        <w:rPr>
          <w:rFonts w:ascii="Arial" w:hAnsi="Arial" w:cs="Arial"/>
          <w:b/>
          <w:color w:val="000000" w:themeColor="text1"/>
        </w:rPr>
        <w:t>ANEXO V</w:t>
      </w:r>
    </w:p>
    <w:p w:rsidR="004B3C4C" w:rsidRPr="00227577" w:rsidRDefault="004B3C4C">
      <w:pPr>
        <w:tabs>
          <w:tab w:val="left" w:pos="851"/>
        </w:tabs>
        <w:rPr>
          <w:rFonts w:ascii="Arial" w:hAnsi="Arial" w:cs="Arial"/>
          <w:bCs/>
          <w:color w:val="000000" w:themeColor="text1"/>
        </w:rPr>
      </w:pPr>
    </w:p>
    <w:p w:rsidR="004B3C4C" w:rsidRPr="00227577" w:rsidRDefault="00CA4D2A">
      <w:pPr>
        <w:jc w:val="center"/>
        <w:rPr>
          <w:rFonts w:ascii="Arial" w:hAnsi="Arial" w:cs="Arial"/>
          <w:b/>
          <w:color w:val="000000" w:themeColor="text1"/>
        </w:rPr>
      </w:pPr>
      <w:r w:rsidRPr="00227577">
        <w:rPr>
          <w:rFonts w:ascii="Arial" w:hAnsi="Arial" w:cs="Arial"/>
          <w:b/>
          <w:color w:val="000000" w:themeColor="text1"/>
        </w:rPr>
        <w:t>DADOS CADASTRAIS DO LICITANTE</w:t>
      </w:r>
    </w:p>
    <w:p w:rsidR="004B3C4C" w:rsidRPr="00227577" w:rsidRDefault="004B3C4C">
      <w:pPr>
        <w:jc w:val="center"/>
        <w:rPr>
          <w:rFonts w:ascii="Arial" w:hAnsi="Arial" w:cs="Arial"/>
          <w:b/>
          <w:color w:val="000000" w:themeColor="text1"/>
        </w:rPr>
      </w:pPr>
    </w:p>
    <w:tbl>
      <w:tblPr>
        <w:tblW w:w="9865" w:type="dxa"/>
        <w:jc w:val="center"/>
        <w:tblLook w:val="0000"/>
      </w:tblPr>
      <w:tblGrid>
        <w:gridCol w:w="4913"/>
        <w:gridCol w:w="1934"/>
        <w:gridCol w:w="3018"/>
      </w:tblGrid>
      <w:tr w:rsidR="004B3C4C" w:rsidRPr="00227577">
        <w:trPr>
          <w:trHeight w:val="227"/>
          <w:jc w:val="center"/>
        </w:trPr>
        <w:tc>
          <w:tcPr>
            <w:tcW w:w="9865" w:type="dxa"/>
            <w:gridSpan w:val="3"/>
            <w:tcBorders>
              <w:bottom w:val="single" w:sz="4" w:space="0" w:color="000000"/>
            </w:tcBorders>
            <w:shd w:val="clear" w:color="auto" w:fill="auto"/>
          </w:tcPr>
          <w:p w:rsidR="004B3C4C" w:rsidRPr="00227577" w:rsidRDefault="00CA4D2A">
            <w:pPr>
              <w:rPr>
                <w:rFonts w:ascii="Arial" w:hAnsi="Arial" w:cs="Arial"/>
                <w:b/>
                <w:bCs/>
                <w:color w:val="000000" w:themeColor="text1"/>
              </w:rPr>
            </w:pPr>
            <w:r w:rsidRPr="00227577">
              <w:rPr>
                <w:rFonts w:ascii="Arial" w:hAnsi="Arial" w:cs="Arial"/>
                <w:b/>
                <w:bCs/>
                <w:color w:val="000000" w:themeColor="text1"/>
              </w:rPr>
              <w:t>DADOS GERAIS</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RAZÃO SOCIAL:</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NOME FANTASIA:</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ATIVIDADE:</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Caso for MEI deverá ser informado o nº PIS:</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INSCRIÇÃO MUNICIPAL:</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olor w:val="000000" w:themeColor="text1"/>
              </w:rPr>
            </w:pPr>
            <w:r w:rsidRPr="00227577">
              <w:rPr>
                <w:rFonts w:ascii="Arial" w:hAnsi="Arial" w:cs="Arial"/>
                <w:bCs/>
                <w:color w:val="000000" w:themeColor="text1"/>
              </w:rPr>
              <w:t xml:space="preserve">OBJETO SOCIAL </w:t>
            </w:r>
            <w:r w:rsidRPr="00227577">
              <w:rPr>
                <w:rFonts w:ascii="Arial" w:hAnsi="Arial" w:cs="Arial"/>
                <w:bCs/>
                <w:color w:val="000000" w:themeColor="text1"/>
                <w:sz w:val="16"/>
                <w:szCs w:val="16"/>
              </w:rPr>
              <w:t xml:space="preserve">(de acordo com o </w:t>
            </w:r>
            <w:r w:rsidRPr="00227577">
              <w:rPr>
                <w:rFonts w:ascii="Arial" w:hAnsi="Arial" w:cs="Arial"/>
                <w:color w:val="000000" w:themeColor="text1"/>
                <w:sz w:val="16"/>
                <w:szCs w:val="16"/>
              </w:rPr>
              <w:t>ato constitutivo)</w:t>
            </w:r>
            <w:r w:rsidRPr="00227577">
              <w:rPr>
                <w:rFonts w:ascii="Arial" w:hAnsi="Arial" w:cs="Arial"/>
                <w:color w:val="000000" w:themeColor="text1"/>
              </w:rPr>
              <w:t>:</w:t>
            </w:r>
          </w:p>
          <w:p w:rsidR="004B3C4C" w:rsidRPr="00227577" w:rsidRDefault="004B3C4C">
            <w:pPr>
              <w:rPr>
                <w:rFonts w:ascii="Arial" w:hAnsi="Arial" w:cs="Arial"/>
                <w:b/>
                <w:color w:val="000000" w:themeColor="text1"/>
              </w:rPr>
            </w:pPr>
          </w:p>
          <w:p w:rsidR="004B3C4C" w:rsidRPr="00227577" w:rsidRDefault="004B3C4C">
            <w:pPr>
              <w:rPr>
                <w:rFonts w:ascii="Arial" w:hAnsi="Arial" w:cs="Arial"/>
                <w:bCs/>
                <w:color w:val="000000" w:themeColor="text1"/>
              </w:rPr>
            </w:pP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 xml:space="preserve">ESTA EMPRESA É CADASTRADA EM ALGUM CONSELHO PROFISSIONAL?    </w:t>
            </w:r>
            <w:proofErr w:type="gramStart"/>
            <w:r w:rsidRPr="00227577">
              <w:rPr>
                <w:rFonts w:ascii="Arial" w:hAnsi="Arial" w:cs="Arial"/>
                <w:bCs/>
                <w:color w:val="000000" w:themeColor="text1"/>
              </w:rPr>
              <w:t xml:space="preserve">(  </w:t>
            </w:r>
            <w:proofErr w:type="gramEnd"/>
            <w:r w:rsidRPr="00227577">
              <w:rPr>
                <w:rFonts w:ascii="Arial" w:hAnsi="Arial" w:cs="Arial"/>
                <w:bCs/>
                <w:color w:val="000000" w:themeColor="text1"/>
              </w:rPr>
              <w:t>) SIM   (   ) NÃO</w:t>
            </w:r>
          </w:p>
          <w:p w:rsidR="004B3C4C" w:rsidRPr="00227577" w:rsidRDefault="00CA4D2A">
            <w:pPr>
              <w:rPr>
                <w:rFonts w:ascii="Arial" w:hAnsi="Arial" w:cs="Arial"/>
                <w:bCs/>
                <w:color w:val="000000" w:themeColor="text1"/>
              </w:rPr>
            </w:pPr>
            <w:r w:rsidRPr="00227577">
              <w:rPr>
                <w:rFonts w:ascii="Arial" w:hAnsi="Arial" w:cs="Arial"/>
                <w:bCs/>
                <w:color w:val="000000" w:themeColor="text1"/>
              </w:rPr>
              <w:t xml:space="preserve">SE SIM, </w:t>
            </w:r>
            <w:proofErr w:type="gramStart"/>
            <w:r w:rsidRPr="00227577">
              <w:rPr>
                <w:rFonts w:ascii="Arial" w:hAnsi="Arial" w:cs="Arial"/>
                <w:bCs/>
                <w:color w:val="000000" w:themeColor="text1"/>
              </w:rPr>
              <w:t>QUAL(</w:t>
            </w:r>
            <w:proofErr w:type="gramEnd"/>
            <w:r w:rsidRPr="00227577">
              <w:rPr>
                <w:rFonts w:ascii="Arial" w:hAnsi="Arial" w:cs="Arial"/>
                <w:bCs/>
                <w:color w:val="000000" w:themeColor="text1"/>
              </w:rPr>
              <w:t>is) CONSELHO(s) E QUAL(is) N°(s) DO(s) REGISTRO(s)?</w:t>
            </w:r>
          </w:p>
          <w:p w:rsidR="004B3C4C" w:rsidRPr="00227577" w:rsidRDefault="004B3C4C">
            <w:pPr>
              <w:rPr>
                <w:rFonts w:ascii="Arial" w:hAnsi="Arial" w:cs="Arial"/>
                <w:bCs/>
                <w:color w:val="000000" w:themeColor="text1"/>
              </w:rPr>
            </w:pPr>
          </w:p>
          <w:p w:rsidR="004B3C4C" w:rsidRPr="00227577" w:rsidRDefault="004B3C4C">
            <w:pPr>
              <w:rPr>
                <w:rFonts w:ascii="Arial" w:hAnsi="Arial" w:cs="Arial"/>
                <w:bCs/>
                <w:color w:val="000000" w:themeColor="text1"/>
              </w:rPr>
            </w:pPr>
          </w:p>
        </w:tc>
      </w:tr>
      <w:tr w:rsidR="004B3C4C" w:rsidRPr="00227577">
        <w:trPr>
          <w:trHeight w:val="227"/>
          <w:jc w:val="center"/>
        </w:trPr>
        <w:tc>
          <w:tcPr>
            <w:tcW w:w="9865" w:type="dxa"/>
            <w:gridSpan w:val="3"/>
            <w:tcBorders>
              <w:top w:val="single" w:sz="4" w:space="0" w:color="000000"/>
              <w:bottom w:val="single" w:sz="4" w:space="0" w:color="000000"/>
            </w:tcBorders>
            <w:shd w:val="clear" w:color="auto" w:fill="auto"/>
          </w:tcPr>
          <w:p w:rsidR="004B3C4C" w:rsidRPr="00227577" w:rsidRDefault="00CA4D2A">
            <w:pPr>
              <w:rPr>
                <w:rFonts w:ascii="Arial" w:hAnsi="Arial" w:cs="Arial"/>
                <w:b/>
                <w:bCs/>
                <w:color w:val="000000" w:themeColor="text1"/>
              </w:rPr>
            </w:pPr>
            <w:r w:rsidRPr="00227577">
              <w:rPr>
                <w:rFonts w:ascii="Arial" w:hAnsi="Arial" w:cs="Arial"/>
                <w:b/>
                <w:bCs/>
                <w:color w:val="000000" w:themeColor="text1"/>
              </w:rPr>
              <w:t>ENDEREÇO</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ESTADO:</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MUNICÍPIO:</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RUA:</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COMPLEMENTO:</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CEP:</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TELEFONE:</w:t>
            </w:r>
          </w:p>
          <w:p w:rsidR="004B3C4C" w:rsidRPr="00227577" w:rsidRDefault="00CA4D2A">
            <w:pPr>
              <w:rPr>
                <w:rFonts w:ascii="Arial" w:hAnsi="Arial" w:cs="Arial"/>
                <w:bCs/>
                <w:color w:val="000000" w:themeColor="text1"/>
              </w:rPr>
            </w:pPr>
            <w:r w:rsidRPr="00227577">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CELULAR:</w:t>
            </w:r>
          </w:p>
          <w:p w:rsidR="004B3C4C" w:rsidRPr="00227577" w:rsidRDefault="004B3C4C">
            <w:pPr>
              <w:rPr>
                <w:rFonts w:ascii="Arial" w:hAnsi="Arial" w:cs="Arial"/>
                <w:bCs/>
                <w:color w:val="000000" w:themeColor="text1"/>
              </w:rPr>
            </w:pP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SITE:</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NOME DE PESSOA PARA CONTATO:</w:t>
            </w:r>
          </w:p>
        </w:tc>
      </w:tr>
      <w:tr w:rsidR="004B3C4C" w:rsidRPr="00227577">
        <w:trPr>
          <w:trHeight w:val="227"/>
          <w:jc w:val="center"/>
        </w:trPr>
        <w:tc>
          <w:tcPr>
            <w:tcW w:w="9865" w:type="dxa"/>
            <w:gridSpan w:val="3"/>
            <w:tcBorders>
              <w:top w:val="single" w:sz="4" w:space="0" w:color="000000"/>
              <w:bottom w:val="single" w:sz="4" w:space="0" w:color="000000"/>
            </w:tcBorders>
            <w:shd w:val="clear" w:color="auto" w:fill="auto"/>
          </w:tcPr>
          <w:p w:rsidR="004B3C4C" w:rsidRPr="00227577" w:rsidRDefault="00CA4D2A">
            <w:pPr>
              <w:jc w:val="both"/>
              <w:rPr>
                <w:rFonts w:ascii="Arial" w:hAnsi="Arial"/>
                <w:color w:val="000000" w:themeColor="text1"/>
              </w:rPr>
            </w:pPr>
            <w:r w:rsidRPr="00227577">
              <w:rPr>
                <w:rFonts w:ascii="Arial" w:hAnsi="Arial" w:cs="Arial"/>
                <w:b/>
                <w:bCs/>
                <w:color w:val="000000" w:themeColor="text1"/>
              </w:rPr>
              <w:t xml:space="preserve">DADOS BANCÁRIOS - </w:t>
            </w:r>
            <w:r w:rsidRPr="00227577">
              <w:rPr>
                <w:rFonts w:ascii="Arial" w:hAnsi="Arial" w:cs="Arial"/>
                <w:bCs/>
                <w:color w:val="000000" w:themeColor="text1"/>
                <w:sz w:val="16"/>
                <w:szCs w:val="16"/>
              </w:rPr>
              <w:t>Observações: O nome do titular da conta corrente deverá ser idêntico à Razão Social; Caso for conta bancária da Caixa Econômica Federal, favor informar a operação.</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CIDADE:</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Nº DA CONTA:</w:t>
            </w:r>
          </w:p>
        </w:tc>
      </w:tr>
      <w:tr w:rsidR="004B3C4C" w:rsidRPr="00227577">
        <w:trPr>
          <w:trHeight w:val="227"/>
          <w:jc w:val="center"/>
        </w:trPr>
        <w:tc>
          <w:tcPr>
            <w:tcW w:w="9865" w:type="dxa"/>
            <w:gridSpan w:val="3"/>
            <w:tcBorders>
              <w:top w:val="single" w:sz="4" w:space="0" w:color="000000"/>
              <w:bottom w:val="single" w:sz="4" w:space="0" w:color="000000"/>
            </w:tcBorders>
            <w:shd w:val="clear" w:color="auto" w:fill="auto"/>
          </w:tcPr>
          <w:p w:rsidR="004B3C4C" w:rsidRPr="00227577" w:rsidRDefault="00CA4D2A">
            <w:pPr>
              <w:rPr>
                <w:rFonts w:ascii="Arial" w:hAnsi="Arial" w:cs="Arial"/>
                <w:b/>
                <w:bCs/>
                <w:color w:val="000000" w:themeColor="text1"/>
              </w:rPr>
            </w:pPr>
            <w:r w:rsidRPr="00227577">
              <w:rPr>
                <w:rFonts w:ascii="Arial" w:hAnsi="Arial" w:cs="Arial"/>
                <w:b/>
                <w:bCs/>
                <w:color w:val="000000" w:themeColor="text1"/>
              </w:rPr>
              <w:t>DADOS DO REPRESENTANTE LEGAL</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NOME:</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RG:</w:t>
            </w:r>
          </w:p>
          <w:p w:rsidR="004B3C4C" w:rsidRPr="00227577" w:rsidRDefault="00CA4D2A">
            <w:pPr>
              <w:rPr>
                <w:rFonts w:ascii="Arial" w:hAnsi="Arial" w:cs="Arial"/>
                <w:bCs/>
                <w:color w:val="000000" w:themeColor="text1"/>
              </w:rPr>
            </w:pPr>
            <w:r w:rsidRPr="00227577">
              <w:rPr>
                <w:rFonts w:ascii="Arial" w:hAnsi="Arial" w:cs="Arial"/>
                <w:bCs/>
                <w:color w:val="000000" w:themeColor="text1"/>
              </w:rPr>
              <w:t>ÓRGÃO EMISSOR:</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ESTADO:</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MUNICÍPIO:</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RUA:</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COMPLEMENTO:</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CEP:</w:t>
            </w:r>
          </w:p>
        </w:tc>
      </w:tr>
      <w:tr w:rsidR="004B3C4C" w:rsidRPr="0022757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TELEFONE:</w:t>
            </w:r>
          </w:p>
          <w:p w:rsidR="004B3C4C" w:rsidRPr="00227577" w:rsidRDefault="00CA4D2A">
            <w:pPr>
              <w:rPr>
                <w:rFonts w:ascii="Arial" w:hAnsi="Arial" w:cs="Arial"/>
                <w:bCs/>
                <w:color w:val="000000" w:themeColor="text1"/>
              </w:rPr>
            </w:pPr>
            <w:r w:rsidRPr="00227577">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CELULAR:</w:t>
            </w:r>
          </w:p>
          <w:p w:rsidR="004B3C4C" w:rsidRPr="00227577" w:rsidRDefault="004B3C4C">
            <w:pPr>
              <w:rPr>
                <w:rFonts w:ascii="Arial" w:hAnsi="Arial" w:cs="Arial"/>
                <w:bCs/>
                <w:color w:val="000000" w:themeColor="text1"/>
              </w:rPr>
            </w:pP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E-MAIL:</w:t>
            </w:r>
          </w:p>
        </w:tc>
      </w:tr>
      <w:tr w:rsidR="004B3C4C" w:rsidRPr="0022757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B3C4C" w:rsidRPr="00227577" w:rsidRDefault="00CA4D2A">
            <w:pPr>
              <w:rPr>
                <w:rFonts w:ascii="Arial" w:hAnsi="Arial" w:cs="Arial"/>
                <w:bCs/>
                <w:color w:val="000000" w:themeColor="text1"/>
              </w:rPr>
            </w:pPr>
            <w:r w:rsidRPr="00227577">
              <w:rPr>
                <w:rFonts w:ascii="Arial" w:hAnsi="Arial" w:cs="Arial"/>
                <w:bCs/>
                <w:color w:val="000000" w:themeColor="text1"/>
              </w:rPr>
              <w:t xml:space="preserve">A REPRESENTAÇÃO LEGAL TEM PRAZO DE VIGÊNCIA? </w:t>
            </w:r>
            <w:proofErr w:type="gramStart"/>
            <w:r w:rsidRPr="00227577">
              <w:rPr>
                <w:rFonts w:ascii="Arial" w:hAnsi="Arial" w:cs="Arial"/>
                <w:bCs/>
                <w:color w:val="000000" w:themeColor="text1"/>
              </w:rPr>
              <w:t xml:space="preserve">(   </w:t>
            </w:r>
            <w:proofErr w:type="gramEnd"/>
            <w:r w:rsidRPr="00227577">
              <w:rPr>
                <w:rFonts w:ascii="Arial" w:hAnsi="Arial" w:cs="Arial"/>
                <w:bCs/>
                <w:color w:val="000000" w:themeColor="text1"/>
              </w:rPr>
              <w:t>) SIM   (   ) NÃO</w:t>
            </w:r>
          </w:p>
          <w:p w:rsidR="004B3C4C" w:rsidRPr="00227577" w:rsidRDefault="00CA4D2A">
            <w:pPr>
              <w:rPr>
                <w:rFonts w:ascii="Arial" w:hAnsi="Arial" w:cs="Arial"/>
                <w:bCs/>
                <w:color w:val="000000" w:themeColor="text1"/>
              </w:rPr>
            </w:pPr>
            <w:r w:rsidRPr="00227577">
              <w:rPr>
                <w:rFonts w:ascii="Arial" w:hAnsi="Arial" w:cs="Arial"/>
                <w:bCs/>
                <w:color w:val="000000" w:themeColor="text1"/>
              </w:rPr>
              <w:t>SE SIM, ATÉ QUANDO IRÁ VIGORAR ESTA REPRESENTAÇÃO?</w:t>
            </w:r>
          </w:p>
        </w:tc>
      </w:tr>
    </w:tbl>
    <w:p w:rsidR="004B3C4C" w:rsidRPr="00227577" w:rsidRDefault="004B3C4C">
      <w:pPr>
        <w:jc w:val="center"/>
        <w:rPr>
          <w:rFonts w:ascii="Arial" w:hAnsi="Arial" w:cs="Arial"/>
          <w:b/>
          <w:color w:val="000000" w:themeColor="text1"/>
        </w:rPr>
      </w:pPr>
    </w:p>
    <w:p w:rsidR="004B3C4C" w:rsidRPr="00227577" w:rsidRDefault="004B3C4C">
      <w:pPr>
        <w:jc w:val="center"/>
        <w:rPr>
          <w:rFonts w:ascii="Arial" w:hAnsi="Arial" w:cs="Arial"/>
          <w:b/>
          <w:color w:val="000000" w:themeColor="text1"/>
        </w:rPr>
      </w:pP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[&lt;LOCAL&gt;], [&lt;DATA&gt;].</w:t>
      </w:r>
    </w:p>
    <w:p w:rsidR="004B3C4C" w:rsidRPr="00227577" w:rsidRDefault="004B3C4C">
      <w:pPr>
        <w:tabs>
          <w:tab w:val="left" w:pos="851"/>
        </w:tabs>
        <w:jc w:val="center"/>
        <w:rPr>
          <w:rFonts w:ascii="Arial" w:hAnsi="Arial" w:cs="Arial"/>
          <w:color w:val="000000" w:themeColor="text1"/>
        </w:rPr>
      </w:pP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[&lt;ASSINATURA DO REPRESENTANTE LEGAL DO LICITANTE&gt;]</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[&lt;NOME COMPLETO E SEM ABREVIAÇÕES DO REPRESENTANTE LEGAL DO LICITANTE&gt;]</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[&lt;CARGO/FUNÇÃO DO REPRESENTANTE LEGAL DO LICITANTE&gt;]</w:t>
      </w:r>
    </w:p>
    <w:p w:rsidR="004B3C4C" w:rsidRPr="00227577" w:rsidRDefault="004B3C4C">
      <w:pPr>
        <w:tabs>
          <w:tab w:val="left" w:pos="851"/>
        </w:tabs>
        <w:jc w:val="center"/>
        <w:rPr>
          <w:rFonts w:ascii="Arial" w:hAnsi="Arial" w:cs="Arial"/>
          <w:b/>
          <w:color w:val="000000" w:themeColor="text1"/>
        </w:rPr>
      </w:pPr>
    </w:p>
    <w:p w:rsidR="004B3C4C" w:rsidRPr="00227577" w:rsidRDefault="00CA4D2A">
      <w:pPr>
        <w:tabs>
          <w:tab w:val="left" w:pos="851"/>
        </w:tabs>
        <w:jc w:val="center"/>
        <w:rPr>
          <w:rFonts w:ascii="Arial" w:hAnsi="Arial" w:cs="Arial"/>
          <w:b/>
          <w:color w:val="000000" w:themeColor="text1"/>
        </w:rPr>
      </w:pPr>
      <w:r w:rsidRPr="00227577">
        <w:rPr>
          <w:color w:val="000000" w:themeColor="text1"/>
        </w:rPr>
        <w:br w:type="page"/>
      </w:r>
    </w:p>
    <w:p w:rsidR="003D20D0" w:rsidRPr="00227577" w:rsidRDefault="003D20D0">
      <w:pPr>
        <w:jc w:val="center"/>
        <w:rPr>
          <w:rFonts w:ascii="Arial" w:hAnsi="Arial" w:cs="Arial"/>
          <w:b/>
          <w:color w:val="000000" w:themeColor="text1"/>
        </w:rPr>
        <w:sectPr w:rsidR="003D20D0" w:rsidRPr="00227577" w:rsidSect="004B3C4C">
          <w:headerReference w:type="default" r:id="rId14"/>
          <w:footerReference w:type="default" r:id="rId15"/>
          <w:pgSz w:w="11906" w:h="16838"/>
          <w:pgMar w:top="1664" w:right="1134" w:bottom="1292" w:left="1701" w:header="737" w:footer="737" w:gutter="0"/>
          <w:pgNumType w:start="1"/>
          <w:cols w:space="708"/>
          <w:formProt w:val="0"/>
          <w:docGrid w:linePitch="600" w:charSpace="40960"/>
        </w:sectPr>
      </w:pPr>
    </w:p>
    <w:p w:rsidR="004B3C4C" w:rsidRPr="00227577" w:rsidRDefault="00CA4D2A">
      <w:pPr>
        <w:jc w:val="center"/>
        <w:rPr>
          <w:rFonts w:ascii="Arial" w:hAnsi="Arial" w:cs="Arial"/>
          <w:b/>
          <w:color w:val="000000" w:themeColor="text1"/>
          <w:szCs w:val="24"/>
          <w:lang w:eastAsia="pt-BR"/>
        </w:rPr>
      </w:pPr>
      <w:r w:rsidRPr="00227577">
        <w:rPr>
          <w:rFonts w:ascii="Arial" w:hAnsi="Arial" w:cs="Arial"/>
          <w:b/>
          <w:color w:val="000000" w:themeColor="text1"/>
        </w:rPr>
        <w:lastRenderedPageBreak/>
        <w:t xml:space="preserve">TOMADA DE PREÇOS Nº </w:t>
      </w:r>
      <w:bookmarkStart w:id="226" w:name="__UnoMark__4056_1322054658"/>
      <w:bookmarkStart w:id="227" w:name="__UnoMark__4055_1322054658"/>
      <w:bookmarkStart w:id="228" w:name="Tab0040_0005_91"/>
      <w:bookmarkEnd w:id="226"/>
      <w:r w:rsidRPr="00227577">
        <w:rPr>
          <w:rFonts w:ascii="Arial" w:hAnsi="Arial" w:cs="Arial"/>
          <w:b/>
          <w:color w:val="000000" w:themeColor="text1"/>
        </w:rPr>
        <w:t>66</w:t>
      </w:r>
      <w:bookmarkEnd w:id="227"/>
      <w:bookmarkEnd w:id="228"/>
      <w:r w:rsidRPr="00227577">
        <w:rPr>
          <w:rFonts w:ascii="Arial" w:hAnsi="Arial" w:cs="Arial"/>
          <w:b/>
          <w:color w:val="000000" w:themeColor="text1"/>
        </w:rPr>
        <w:t>/</w:t>
      </w:r>
      <w:bookmarkStart w:id="229" w:name="__UnoMark__4054_1322054658"/>
      <w:bookmarkStart w:id="230" w:name="__UnoMark__4053_1322054658"/>
      <w:bookmarkStart w:id="231" w:name="Tab0040_0001_91"/>
      <w:bookmarkEnd w:id="229"/>
      <w:r w:rsidRPr="00227577">
        <w:rPr>
          <w:rFonts w:ascii="Arial" w:hAnsi="Arial" w:cs="Arial"/>
          <w:b/>
          <w:color w:val="000000" w:themeColor="text1"/>
          <w:szCs w:val="24"/>
          <w:lang w:eastAsia="pt-BR"/>
        </w:rPr>
        <w:t>2020</w:t>
      </w:r>
      <w:bookmarkEnd w:id="230"/>
      <w:bookmarkEnd w:id="231"/>
    </w:p>
    <w:p w:rsidR="00D46FB3" w:rsidRPr="00227577" w:rsidRDefault="00D46FB3">
      <w:pPr>
        <w:jc w:val="center"/>
        <w:rPr>
          <w:rFonts w:ascii="Arial" w:hAnsi="Arial"/>
          <w:color w:val="000000" w:themeColor="text1"/>
        </w:rPr>
      </w:pPr>
    </w:p>
    <w:p w:rsidR="004B3C4C" w:rsidRPr="00227577" w:rsidRDefault="00CA4D2A">
      <w:pPr>
        <w:jc w:val="center"/>
        <w:rPr>
          <w:rFonts w:ascii="Arial" w:hAnsi="Arial"/>
          <w:color w:val="000000" w:themeColor="text1"/>
        </w:rPr>
      </w:pPr>
      <w:r w:rsidRPr="00227577">
        <w:rPr>
          <w:rFonts w:ascii="Arial" w:hAnsi="Arial" w:cs="Arial"/>
          <w:b/>
          <w:bCs/>
          <w:color w:val="000000" w:themeColor="text1"/>
        </w:rPr>
        <w:t xml:space="preserve">PROCESSO Nº </w:t>
      </w:r>
      <w:bookmarkStart w:id="232" w:name="__UnoMark__4052_1322054658"/>
      <w:bookmarkStart w:id="233" w:name="__UnoMark__4051_1322054658"/>
      <w:bookmarkStart w:id="234" w:name="Tab0040_0003_41"/>
      <w:bookmarkEnd w:id="232"/>
      <w:r w:rsidRPr="00227577">
        <w:rPr>
          <w:rFonts w:ascii="Arial" w:hAnsi="Arial" w:cs="Arial"/>
          <w:b/>
          <w:bCs/>
          <w:color w:val="000000" w:themeColor="text1"/>
        </w:rPr>
        <w:t>1065</w:t>
      </w:r>
      <w:bookmarkEnd w:id="233"/>
      <w:bookmarkEnd w:id="234"/>
      <w:r w:rsidRPr="00227577">
        <w:rPr>
          <w:rFonts w:ascii="Arial" w:hAnsi="Arial" w:cs="Arial"/>
          <w:b/>
          <w:bCs/>
          <w:color w:val="000000" w:themeColor="text1"/>
        </w:rPr>
        <w:t>/</w:t>
      </w:r>
      <w:bookmarkStart w:id="235" w:name="__UnoMark__4050_1322054658"/>
      <w:bookmarkStart w:id="236" w:name="__UnoMark__4049_1322054658"/>
      <w:bookmarkStart w:id="237" w:name="Tab0040_0001_171"/>
      <w:bookmarkEnd w:id="235"/>
      <w:r w:rsidRPr="00227577">
        <w:rPr>
          <w:rFonts w:ascii="Arial" w:hAnsi="Arial" w:cs="Arial"/>
          <w:b/>
          <w:bCs/>
          <w:color w:val="000000" w:themeColor="text1"/>
        </w:rPr>
        <w:t>2020</w:t>
      </w:r>
      <w:bookmarkEnd w:id="236"/>
      <w:bookmarkEnd w:id="237"/>
    </w:p>
    <w:p w:rsidR="004B3C4C" w:rsidRPr="00227577" w:rsidRDefault="004B3C4C">
      <w:pPr>
        <w:jc w:val="center"/>
        <w:rPr>
          <w:rFonts w:ascii="Arial" w:hAnsi="Arial" w:cs="Arial"/>
          <w:b/>
          <w:bCs/>
          <w:color w:val="000000" w:themeColor="text1"/>
        </w:rPr>
      </w:pPr>
    </w:p>
    <w:p w:rsidR="004B3C4C" w:rsidRPr="00227577" w:rsidRDefault="00CA4D2A">
      <w:pPr>
        <w:jc w:val="center"/>
        <w:rPr>
          <w:rFonts w:ascii="Arial" w:hAnsi="Arial" w:cs="Arial"/>
          <w:b/>
          <w:bCs/>
          <w:color w:val="000000" w:themeColor="text1"/>
        </w:rPr>
      </w:pPr>
      <w:proofErr w:type="gramStart"/>
      <w:r w:rsidRPr="00227577">
        <w:rPr>
          <w:rFonts w:ascii="Arial" w:hAnsi="Arial" w:cs="Arial"/>
          <w:b/>
          <w:bCs/>
          <w:color w:val="000000" w:themeColor="text1"/>
        </w:rPr>
        <w:t>ANEXO VI</w:t>
      </w:r>
      <w:proofErr w:type="gramEnd"/>
    </w:p>
    <w:p w:rsidR="00D46FB3" w:rsidRPr="00227577" w:rsidRDefault="00D46FB3">
      <w:pPr>
        <w:jc w:val="center"/>
        <w:rPr>
          <w:rFonts w:ascii="Arial" w:hAnsi="Arial" w:cs="Arial"/>
          <w:b/>
          <w:bCs/>
          <w:color w:val="000000" w:themeColor="text1"/>
        </w:rPr>
      </w:pP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FORMULÁRIO PARA PREENCHIMENTO DA PROPOSTA</w:t>
      </w:r>
    </w:p>
    <w:p w:rsidR="003D20D0" w:rsidRPr="00227577" w:rsidRDefault="003D20D0">
      <w:pPr>
        <w:jc w:val="both"/>
        <w:rPr>
          <w:rFonts w:ascii="Arial" w:hAnsi="Arial" w:cs="Arial"/>
          <w:bCs/>
          <w:color w:val="000000" w:themeColor="text1"/>
        </w:rPr>
      </w:pPr>
    </w:p>
    <w:tbl>
      <w:tblPr>
        <w:tblW w:w="14557" w:type="dxa"/>
        <w:tblInd w:w="60" w:type="dxa"/>
        <w:tblCellMar>
          <w:left w:w="70" w:type="dxa"/>
          <w:right w:w="70" w:type="dxa"/>
        </w:tblCellMar>
        <w:tblLook w:val="04A0"/>
      </w:tblPr>
      <w:tblGrid>
        <w:gridCol w:w="1121"/>
        <w:gridCol w:w="4165"/>
        <w:gridCol w:w="942"/>
        <w:gridCol w:w="878"/>
        <w:gridCol w:w="968"/>
        <w:gridCol w:w="1061"/>
        <w:gridCol w:w="1182"/>
        <w:gridCol w:w="1300"/>
        <w:gridCol w:w="1440"/>
        <w:gridCol w:w="1500"/>
      </w:tblGrid>
      <w:tr w:rsidR="001B0B96" w:rsidRPr="00227577" w:rsidTr="00D46FB3">
        <w:trPr>
          <w:trHeight w:val="340"/>
        </w:trPr>
        <w:tc>
          <w:tcPr>
            <w:tcW w:w="14557" w:type="dxa"/>
            <w:gridSpan w:val="10"/>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1B0B96" w:rsidRPr="00227577" w:rsidRDefault="001B0B96" w:rsidP="001B0B96">
            <w:pPr>
              <w:ind w:left="709" w:hanging="709"/>
              <w:jc w:val="both"/>
              <w:rPr>
                <w:rFonts w:ascii="Arial" w:hAnsi="Arial" w:cs="Arial"/>
                <w:color w:val="000000" w:themeColor="text1"/>
                <w:kern w:val="0"/>
                <w:sz w:val="18"/>
                <w:szCs w:val="18"/>
                <w:lang w:eastAsia="pt-BR"/>
              </w:rPr>
            </w:pPr>
            <w:r w:rsidRPr="00227577">
              <w:rPr>
                <w:rFonts w:ascii="Arial" w:hAnsi="Arial" w:cs="Arial"/>
                <w:b/>
                <w:color w:val="000000" w:themeColor="text1"/>
                <w:sz w:val="18"/>
                <w:szCs w:val="18"/>
              </w:rPr>
              <w:t xml:space="preserve">Lote </w:t>
            </w:r>
            <w:proofErr w:type="gramStart"/>
            <w:r w:rsidRPr="00227577">
              <w:rPr>
                <w:rFonts w:ascii="Arial" w:hAnsi="Arial" w:cs="Arial"/>
                <w:b/>
                <w:color w:val="000000" w:themeColor="text1"/>
                <w:sz w:val="18"/>
                <w:szCs w:val="18"/>
              </w:rPr>
              <w:t>1</w:t>
            </w:r>
            <w:proofErr w:type="gramEnd"/>
            <w:r w:rsidRPr="00227577">
              <w:rPr>
                <w:rFonts w:ascii="Arial" w:hAnsi="Arial" w:cs="Arial"/>
                <w:b/>
                <w:color w:val="000000" w:themeColor="text1"/>
                <w:sz w:val="18"/>
                <w:szCs w:val="18"/>
              </w:rPr>
              <w:t>:</w:t>
            </w:r>
            <w:r w:rsidRPr="00227577">
              <w:rPr>
                <w:rFonts w:ascii="Arial" w:hAnsi="Arial" w:cs="Arial"/>
                <w:color w:val="000000" w:themeColor="text1"/>
                <w:sz w:val="18"/>
                <w:szCs w:val="18"/>
              </w:rPr>
              <w:t xml:space="preserve"> Pavimentação com pedra de basalto irregular (calçamento), com emprego de meio-fio de concreto pré-moldado, na </w:t>
            </w:r>
            <w:r w:rsidRPr="00227577">
              <w:rPr>
                <w:rFonts w:ascii="Arial" w:hAnsi="Arial" w:cs="Arial"/>
                <w:b/>
                <w:color w:val="000000" w:themeColor="text1"/>
                <w:sz w:val="18"/>
                <w:szCs w:val="18"/>
              </w:rPr>
              <w:t xml:space="preserve">Rua Emil </w:t>
            </w:r>
            <w:proofErr w:type="spellStart"/>
            <w:r w:rsidRPr="00227577">
              <w:rPr>
                <w:rFonts w:ascii="Arial" w:hAnsi="Arial" w:cs="Arial"/>
                <w:b/>
                <w:color w:val="000000" w:themeColor="text1"/>
                <w:sz w:val="18"/>
                <w:szCs w:val="18"/>
              </w:rPr>
              <w:t>Glitz</w:t>
            </w:r>
            <w:proofErr w:type="spellEnd"/>
            <w:r w:rsidRPr="00227577">
              <w:rPr>
                <w:rFonts w:ascii="Arial" w:hAnsi="Arial" w:cs="Arial"/>
                <w:b/>
                <w:color w:val="000000" w:themeColor="text1"/>
                <w:sz w:val="18"/>
                <w:szCs w:val="18"/>
              </w:rPr>
              <w:t xml:space="preserve">, bairro Luiz </w:t>
            </w:r>
            <w:proofErr w:type="spellStart"/>
            <w:r w:rsidRPr="00227577">
              <w:rPr>
                <w:rFonts w:ascii="Arial" w:hAnsi="Arial" w:cs="Arial"/>
                <w:b/>
                <w:color w:val="000000" w:themeColor="text1"/>
                <w:sz w:val="18"/>
                <w:szCs w:val="18"/>
              </w:rPr>
              <w:t>Fogiatto</w:t>
            </w:r>
            <w:proofErr w:type="spellEnd"/>
            <w:r w:rsidRPr="00227577">
              <w:rPr>
                <w:rFonts w:ascii="Arial" w:hAnsi="Arial" w:cs="Arial"/>
                <w:b/>
                <w:color w:val="000000" w:themeColor="text1"/>
                <w:sz w:val="18"/>
                <w:szCs w:val="18"/>
              </w:rPr>
              <w:t>, área de 800m</w:t>
            </w:r>
            <w:r w:rsidRPr="00227577">
              <w:rPr>
                <w:rFonts w:ascii="Arial" w:hAnsi="Arial" w:cs="Arial"/>
                <w:b/>
                <w:color w:val="000000" w:themeColor="text1"/>
                <w:sz w:val="18"/>
                <w:szCs w:val="18"/>
                <w:vertAlign w:val="superscript"/>
              </w:rPr>
              <w:t>2</w:t>
            </w:r>
            <w:r w:rsidRPr="00227577">
              <w:rPr>
                <w:rFonts w:ascii="Arial" w:hAnsi="Arial" w:cs="Arial"/>
                <w:color w:val="000000" w:themeColor="text1"/>
                <w:sz w:val="18"/>
                <w:szCs w:val="18"/>
              </w:rPr>
              <w:t xml:space="preserve">, conforme especificações da </w:t>
            </w:r>
            <w:r w:rsidRPr="00227577">
              <w:rPr>
                <w:rFonts w:ascii="Arial" w:hAnsi="Arial" w:cs="Arial"/>
                <w:b/>
                <w:color w:val="000000" w:themeColor="text1"/>
                <w:sz w:val="18"/>
                <w:szCs w:val="18"/>
              </w:rPr>
              <w:t>Requisição Interna 289-2020-SMODUTRAN</w:t>
            </w:r>
            <w:r w:rsidRPr="00227577">
              <w:rPr>
                <w:rFonts w:ascii="Arial" w:hAnsi="Arial" w:cs="Arial"/>
                <w:color w:val="000000" w:themeColor="text1"/>
                <w:sz w:val="18"/>
                <w:szCs w:val="18"/>
              </w:rPr>
              <w:t xml:space="preserve"> (Anexo VIII deste edital).</w:t>
            </w:r>
          </w:p>
        </w:tc>
      </w:tr>
      <w:tr w:rsidR="003D20D0" w:rsidRPr="00227577" w:rsidTr="00D46FB3">
        <w:trPr>
          <w:trHeight w:val="340"/>
        </w:trPr>
        <w:tc>
          <w:tcPr>
            <w:tcW w:w="10317" w:type="dxa"/>
            <w:gridSpan w:val="7"/>
            <w:tcBorders>
              <w:top w:val="single" w:sz="8" w:space="0" w:color="000000"/>
              <w:left w:val="single" w:sz="8" w:space="0" w:color="000000"/>
              <w:bottom w:val="single" w:sz="8" w:space="0" w:color="000000"/>
              <w:right w:val="nil"/>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xml:space="preserve">       </w:t>
            </w:r>
            <w:proofErr w:type="gramStart"/>
            <w:r w:rsidRPr="00227577">
              <w:rPr>
                <w:rFonts w:ascii="Arial" w:hAnsi="Arial" w:cs="Arial"/>
                <w:color w:val="000000" w:themeColor="text1"/>
                <w:kern w:val="0"/>
                <w:sz w:val="18"/>
                <w:szCs w:val="18"/>
                <w:lang w:eastAsia="pt-BR"/>
              </w:rPr>
              <w:t>OBRA :</w:t>
            </w:r>
            <w:proofErr w:type="gramEnd"/>
            <w:r w:rsidRPr="00227577">
              <w:rPr>
                <w:rFonts w:ascii="Arial" w:hAnsi="Arial" w:cs="Arial"/>
                <w:color w:val="000000" w:themeColor="text1"/>
                <w:kern w:val="0"/>
                <w:sz w:val="18"/>
                <w:szCs w:val="18"/>
                <w:lang w:eastAsia="pt-BR"/>
              </w:rPr>
              <w:t xml:space="preserve"> CALÇAMENTO RUA EMIL GLITZ </w:t>
            </w:r>
          </w:p>
        </w:tc>
        <w:tc>
          <w:tcPr>
            <w:tcW w:w="1300" w:type="dxa"/>
            <w:tcBorders>
              <w:top w:val="single" w:sz="8" w:space="0" w:color="000000"/>
              <w:left w:val="single" w:sz="8" w:space="0" w:color="000000"/>
              <w:bottom w:val="single" w:sz="8" w:space="0" w:color="000000"/>
              <w:right w:val="nil"/>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p>
        </w:tc>
        <w:tc>
          <w:tcPr>
            <w:tcW w:w="1440" w:type="dxa"/>
            <w:tcBorders>
              <w:top w:val="single" w:sz="8" w:space="0" w:color="000000"/>
              <w:left w:val="nil"/>
              <w:bottom w:val="single" w:sz="8" w:space="0" w:color="000000"/>
              <w:right w:val="nil"/>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500" w:type="dxa"/>
            <w:tcBorders>
              <w:top w:val="single" w:sz="8" w:space="0" w:color="000000"/>
              <w:left w:val="nil"/>
              <w:bottom w:val="single" w:sz="8" w:space="0" w:color="000000"/>
              <w:right w:val="single" w:sz="8"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vMerge w:val="restart"/>
            <w:tcBorders>
              <w:top w:val="nil"/>
              <w:left w:val="single" w:sz="8" w:space="0" w:color="000000"/>
              <w:bottom w:val="single" w:sz="4" w:space="0" w:color="000000"/>
              <w:right w:val="single" w:sz="4" w:space="0" w:color="000000"/>
            </w:tcBorders>
            <w:shd w:val="clear" w:color="auto" w:fill="auto"/>
            <w:noWrap/>
            <w:vAlign w:val="center"/>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SINAPI</w:t>
            </w:r>
          </w:p>
        </w:tc>
        <w:tc>
          <w:tcPr>
            <w:tcW w:w="4165" w:type="dxa"/>
            <w:tcBorders>
              <w:top w:val="nil"/>
              <w:left w:val="nil"/>
              <w:bottom w:val="nil"/>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942" w:type="dxa"/>
            <w:tcBorders>
              <w:top w:val="nil"/>
              <w:left w:val="nil"/>
              <w:bottom w:val="nil"/>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87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500" w:type="dxa"/>
            <w:tcBorders>
              <w:top w:val="nil"/>
              <w:left w:val="nil"/>
              <w:bottom w:val="single" w:sz="4" w:space="0" w:color="000000"/>
              <w:right w:val="single" w:sz="8"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VALOR TOTAL</w:t>
            </w:r>
          </w:p>
        </w:tc>
      </w:tr>
      <w:tr w:rsidR="003D20D0" w:rsidRPr="00227577" w:rsidTr="00D46FB3">
        <w:trPr>
          <w:trHeight w:val="340"/>
        </w:trPr>
        <w:tc>
          <w:tcPr>
            <w:tcW w:w="1121" w:type="dxa"/>
            <w:vMerge/>
            <w:tcBorders>
              <w:top w:val="nil"/>
              <w:left w:val="single" w:sz="8" w:space="0" w:color="000000"/>
              <w:bottom w:val="single" w:sz="4" w:space="0" w:color="000000"/>
              <w:right w:val="single" w:sz="4" w:space="0" w:color="000000"/>
            </w:tcBorders>
            <w:shd w:val="clear" w:color="auto" w:fill="auto"/>
            <w:vAlign w:val="center"/>
            <w:hideMark/>
          </w:tcPr>
          <w:p w:rsidR="003D20D0" w:rsidRPr="00227577" w:rsidRDefault="003D20D0" w:rsidP="003D20D0">
            <w:pPr>
              <w:overflowPunct/>
              <w:autoSpaceDE/>
              <w:textAlignment w:val="auto"/>
              <w:rPr>
                <w:rFonts w:ascii="Arial" w:hAnsi="Arial" w:cs="Arial"/>
                <w:b/>
                <w:bCs/>
                <w:color w:val="000000" w:themeColor="text1"/>
                <w:kern w:val="0"/>
                <w:sz w:val="18"/>
                <w:szCs w:val="18"/>
                <w:lang w:eastAsia="pt-BR"/>
              </w:rPr>
            </w:pPr>
          </w:p>
        </w:tc>
        <w:tc>
          <w:tcPr>
            <w:tcW w:w="4165" w:type="dxa"/>
            <w:tcBorders>
              <w:top w:val="nil"/>
              <w:left w:val="nil"/>
              <w:bottom w:val="single" w:sz="4" w:space="0" w:color="000000"/>
              <w:right w:val="single" w:sz="4" w:space="0" w:color="000000"/>
            </w:tcBorders>
            <w:shd w:val="clear" w:color="auto" w:fill="auto"/>
            <w:noWrap/>
            <w:vAlign w:val="center"/>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942" w:type="dxa"/>
            <w:tcBorders>
              <w:top w:val="nil"/>
              <w:left w:val="nil"/>
              <w:bottom w:val="single" w:sz="4" w:space="0" w:color="000000"/>
              <w:right w:val="single" w:sz="4" w:space="0" w:color="000000"/>
            </w:tcBorders>
            <w:shd w:val="clear" w:color="auto" w:fill="auto"/>
            <w:noWrap/>
            <w:vAlign w:val="center"/>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878" w:type="dxa"/>
            <w:vMerge/>
            <w:tcBorders>
              <w:top w:val="nil"/>
              <w:left w:val="single" w:sz="4" w:space="0" w:color="000000"/>
              <w:bottom w:val="single" w:sz="4" w:space="0" w:color="000000"/>
              <w:right w:val="single" w:sz="4" w:space="0" w:color="000000"/>
            </w:tcBorders>
            <w:shd w:val="clear" w:color="auto" w:fill="auto"/>
            <w:vAlign w:val="center"/>
            <w:hideMark/>
          </w:tcPr>
          <w:p w:rsidR="003D20D0" w:rsidRPr="00227577" w:rsidRDefault="003D20D0" w:rsidP="003D20D0">
            <w:pPr>
              <w:overflowPunct/>
              <w:autoSpaceDE/>
              <w:textAlignment w:val="auto"/>
              <w:rPr>
                <w:rFonts w:ascii="Arial" w:hAnsi="Arial" w:cs="Arial"/>
                <w:b/>
                <w:bCs/>
                <w:color w:val="000000" w:themeColor="text1"/>
                <w:kern w:val="0"/>
                <w:sz w:val="18"/>
                <w:szCs w:val="18"/>
                <w:lang w:eastAsia="pt-BR"/>
              </w:rPr>
            </w:pPr>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material</w:t>
            </w:r>
            <w:proofErr w:type="gramEnd"/>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mat.</w:t>
            </w:r>
            <w:proofErr w:type="gramEnd"/>
            <w:r w:rsidRPr="00227577">
              <w:rPr>
                <w:rFonts w:ascii="Arial" w:hAnsi="Arial" w:cs="Arial"/>
                <w:color w:val="000000" w:themeColor="text1"/>
                <w:kern w:val="0"/>
                <w:sz w:val="18"/>
                <w:szCs w:val="18"/>
                <w:lang w:eastAsia="pt-BR"/>
              </w:rPr>
              <w:t>total</w:t>
            </w:r>
            <w:proofErr w:type="spellEnd"/>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w:t>
            </w:r>
            <w:proofErr w:type="gramEnd"/>
            <w:r w:rsidRPr="00227577">
              <w:rPr>
                <w:rFonts w:ascii="Arial" w:hAnsi="Arial" w:cs="Arial"/>
                <w:color w:val="000000" w:themeColor="text1"/>
                <w:kern w:val="0"/>
                <w:sz w:val="18"/>
                <w:szCs w:val="18"/>
                <w:lang w:eastAsia="pt-BR"/>
              </w:rPr>
              <w:t>de</w:t>
            </w:r>
            <w:proofErr w:type="spellEnd"/>
            <w:r w:rsidRPr="00227577">
              <w:rPr>
                <w:rFonts w:ascii="Arial" w:hAnsi="Arial" w:cs="Arial"/>
                <w:color w:val="000000" w:themeColor="text1"/>
                <w:kern w:val="0"/>
                <w:sz w:val="18"/>
                <w:szCs w:val="18"/>
                <w:lang w:eastAsia="pt-BR"/>
              </w:rPr>
              <w:t xml:space="preserve"> obra</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m.o.</w:t>
            </w:r>
            <w:proofErr w:type="spellEnd"/>
            <w:proofErr w:type="gramEnd"/>
            <w:r w:rsidRPr="00227577">
              <w:rPr>
                <w:rFonts w:ascii="Arial" w:hAnsi="Arial" w:cs="Arial"/>
                <w:color w:val="000000" w:themeColor="text1"/>
                <w:kern w:val="0"/>
                <w:sz w:val="18"/>
                <w:szCs w:val="18"/>
                <w:lang w:eastAsia="pt-BR"/>
              </w:rPr>
              <w:t xml:space="preserve"> Total</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total</w:t>
            </w:r>
            <w:proofErr w:type="gramEnd"/>
            <w:r w:rsidRPr="00227577">
              <w:rPr>
                <w:rFonts w:ascii="Arial" w:hAnsi="Arial" w:cs="Arial"/>
                <w:color w:val="000000" w:themeColor="text1"/>
                <w:kern w:val="0"/>
                <w:sz w:val="18"/>
                <w:szCs w:val="18"/>
                <w:lang w:eastAsia="pt-BR"/>
              </w:rPr>
              <w:t>//m2</w:t>
            </w:r>
          </w:p>
        </w:tc>
        <w:tc>
          <w:tcPr>
            <w:tcW w:w="1500" w:type="dxa"/>
            <w:tcBorders>
              <w:top w:val="nil"/>
              <w:left w:val="nil"/>
              <w:bottom w:val="single" w:sz="4" w:space="0" w:color="000000"/>
              <w:right w:val="single" w:sz="8"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tcBorders>
              <w:top w:val="nil"/>
              <w:left w:val="single" w:sz="8" w:space="0" w:color="000000"/>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1.0</w:t>
            </w:r>
          </w:p>
        </w:tc>
        <w:tc>
          <w:tcPr>
            <w:tcW w:w="4165"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REVESTIMENTO COM PEDRAS IRREGULARES</w:t>
            </w:r>
          </w:p>
        </w:tc>
        <w:tc>
          <w:tcPr>
            <w:tcW w:w="94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Quantia</w:t>
            </w:r>
          </w:p>
        </w:tc>
        <w:tc>
          <w:tcPr>
            <w:tcW w:w="87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b/>
                <w:bCs/>
                <w:color w:val="000000" w:themeColor="text1"/>
                <w:kern w:val="0"/>
                <w:sz w:val="18"/>
                <w:szCs w:val="18"/>
                <w:lang w:eastAsia="pt-BR"/>
              </w:rPr>
            </w:pPr>
            <w:proofErr w:type="spellStart"/>
            <w:r w:rsidRPr="00227577">
              <w:rPr>
                <w:rFonts w:ascii="Arial" w:hAnsi="Arial" w:cs="Arial"/>
                <w:b/>
                <w:bCs/>
                <w:color w:val="000000" w:themeColor="text1"/>
                <w:kern w:val="0"/>
                <w:sz w:val="18"/>
                <w:szCs w:val="18"/>
                <w:lang w:eastAsia="pt-BR"/>
              </w:rPr>
              <w:t>Unid</w:t>
            </w:r>
            <w:proofErr w:type="spellEnd"/>
            <w:r w:rsidRPr="00227577">
              <w:rPr>
                <w:rFonts w:ascii="Arial" w:hAnsi="Arial" w:cs="Arial"/>
                <w:b/>
                <w:bCs/>
                <w:color w:val="000000" w:themeColor="text1"/>
                <w:kern w:val="0"/>
                <w:sz w:val="18"/>
                <w:szCs w:val="18"/>
                <w:lang w:eastAsia="pt-BR"/>
              </w:rPr>
              <w:t>.</w:t>
            </w:r>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5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tcBorders>
              <w:top w:val="nil"/>
              <w:left w:val="single" w:sz="8" w:space="0" w:color="000000"/>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74228002</w:t>
            </w:r>
          </w:p>
        </w:tc>
        <w:tc>
          <w:tcPr>
            <w:tcW w:w="4165"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calçamento</w:t>
            </w:r>
            <w:proofErr w:type="gramEnd"/>
            <w:r w:rsidRPr="00227577">
              <w:rPr>
                <w:rFonts w:ascii="Arial" w:hAnsi="Arial" w:cs="Arial"/>
                <w:color w:val="000000" w:themeColor="text1"/>
                <w:kern w:val="0"/>
                <w:sz w:val="18"/>
                <w:szCs w:val="18"/>
                <w:lang w:eastAsia="pt-BR"/>
              </w:rPr>
              <w:t xml:space="preserve"> com pedras</w:t>
            </w:r>
          </w:p>
        </w:tc>
        <w:tc>
          <w:tcPr>
            <w:tcW w:w="94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800</w:t>
            </w:r>
          </w:p>
        </w:tc>
        <w:tc>
          <w:tcPr>
            <w:tcW w:w="87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m²</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5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tcBorders>
              <w:top w:val="nil"/>
              <w:left w:val="single" w:sz="8" w:space="0" w:color="000000"/>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74223001</w:t>
            </w:r>
          </w:p>
        </w:tc>
        <w:tc>
          <w:tcPr>
            <w:tcW w:w="4165"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meio</w:t>
            </w:r>
            <w:proofErr w:type="gramEnd"/>
            <w:r w:rsidRPr="00227577">
              <w:rPr>
                <w:rFonts w:ascii="Arial" w:hAnsi="Arial" w:cs="Arial"/>
                <w:color w:val="000000" w:themeColor="text1"/>
                <w:kern w:val="0"/>
                <w:sz w:val="18"/>
                <w:szCs w:val="18"/>
                <w:lang w:eastAsia="pt-BR"/>
              </w:rPr>
              <w:t xml:space="preserve"> fio </w:t>
            </w:r>
          </w:p>
        </w:tc>
        <w:tc>
          <w:tcPr>
            <w:tcW w:w="94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200</w:t>
            </w:r>
          </w:p>
        </w:tc>
        <w:tc>
          <w:tcPr>
            <w:tcW w:w="87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m²</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5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tcBorders>
              <w:top w:val="nil"/>
              <w:left w:val="single" w:sz="8" w:space="0" w:color="000000"/>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4741</w:t>
            </w:r>
          </w:p>
        </w:tc>
        <w:tc>
          <w:tcPr>
            <w:tcW w:w="4165"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rejunte</w:t>
            </w:r>
            <w:proofErr w:type="gramEnd"/>
          </w:p>
        </w:tc>
        <w:tc>
          <w:tcPr>
            <w:tcW w:w="94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24</w:t>
            </w:r>
          </w:p>
        </w:tc>
        <w:tc>
          <w:tcPr>
            <w:tcW w:w="87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m³</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5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tcBorders>
              <w:top w:val="nil"/>
              <w:left w:val="single" w:sz="8" w:space="0" w:color="000000"/>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93591</w:t>
            </w:r>
          </w:p>
        </w:tc>
        <w:tc>
          <w:tcPr>
            <w:tcW w:w="4165"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xml:space="preserve">Transporte </w:t>
            </w:r>
          </w:p>
        </w:tc>
        <w:tc>
          <w:tcPr>
            <w:tcW w:w="94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0</w:t>
            </w:r>
            <w:proofErr w:type="gramEnd"/>
          </w:p>
        </w:tc>
        <w:tc>
          <w:tcPr>
            <w:tcW w:w="87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tonxkm</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5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tcBorders>
              <w:top w:val="nil"/>
              <w:left w:val="single" w:sz="8" w:space="0" w:color="000000"/>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83659</w:t>
            </w:r>
          </w:p>
        </w:tc>
        <w:tc>
          <w:tcPr>
            <w:tcW w:w="4165"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Boca de Lobo 150x150x160 cm</w:t>
            </w:r>
          </w:p>
        </w:tc>
        <w:tc>
          <w:tcPr>
            <w:tcW w:w="94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5</w:t>
            </w:r>
            <w:proofErr w:type="gramEnd"/>
          </w:p>
        </w:tc>
        <w:tc>
          <w:tcPr>
            <w:tcW w:w="87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proofErr w:type="spellStart"/>
            <w:r w:rsidRPr="00227577">
              <w:rPr>
                <w:rFonts w:ascii="Arial" w:hAnsi="Arial" w:cs="Arial"/>
                <w:color w:val="000000" w:themeColor="text1"/>
                <w:kern w:val="0"/>
                <w:sz w:val="18"/>
                <w:szCs w:val="18"/>
                <w:lang w:eastAsia="pt-BR"/>
              </w:rPr>
              <w:t>Unid</w:t>
            </w:r>
            <w:proofErr w:type="spellEnd"/>
            <w:r w:rsidRPr="00227577">
              <w:rPr>
                <w:rFonts w:ascii="Arial" w:hAnsi="Arial" w:cs="Arial"/>
                <w:color w:val="000000" w:themeColor="text1"/>
                <w:kern w:val="0"/>
                <w:sz w:val="18"/>
                <w:szCs w:val="18"/>
                <w:lang w:eastAsia="pt-BR"/>
              </w:rPr>
              <w:t>.</w:t>
            </w:r>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5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tcBorders>
              <w:top w:val="nil"/>
              <w:left w:val="single" w:sz="8" w:space="0" w:color="000000"/>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92224</w:t>
            </w:r>
          </w:p>
        </w:tc>
        <w:tc>
          <w:tcPr>
            <w:tcW w:w="4165"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xml:space="preserve">Tubo concreto 900 mm </w:t>
            </w:r>
            <w:proofErr w:type="gramStart"/>
            <w:r w:rsidRPr="00227577">
              <w:rPr>
                <w:rFonts w:ascii="Arial" w:hAnsi="Arial" w:cs="Arial"/>
                <w:color w:val="000000" w:themeColor="text1"/>
                <w:kern w:val="0"/>
                <w:sz w:val="18"/>
                <w:szCs w:val="18"/>
                <w:lang w:eastAsia="pt-BR"/>
              </w:rPr>
              <w:t>-armado</w:t>
            </w:r>
            <w:proofErr w:type="gramEnd"/>
          </w:p>
        </w:tc>
        <w:tc>
          <w:tcPr>
            <w:tcW w:w="94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75</w:t>
            </w:r>
          </w:p>
        </w:tc>
        <w:tc>
          <w:tcPr>
            <w:tcW w:w="87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proofErr w:type="spellStart"/>
            <w:r w:rsidRPr="00227577">
              <w:rPr>
                <w:rFonts w:ascii="Arial" w:hAnsi="Arial" w:cs="Arial"/>
                <w:color w:val="000000" w:themeColor="text1"/>
                <w:kern w:val="0"/>
                <w:sz w:val="18"/>
                <w:szCs w:val="18"/>
                <w:lang w:eastAsia="pt-BR"/>
              </w:rPr>
              <w:t>Unid</w:t>
            </w:r>
            <w:proofErr w:type="spellEnd"/>
            <w:r w:rsidRPr="00227577">
              <w:rPr>
                <w:rFonts w:ascii="Arial" w:hAnsi="Arial" w:cs="Arial"/>
                <w:color w:val="000000" w:themeColor="text1"/>
                <w:kern w:val="0"/>
                <w:sz w:val="18"/>
                <w:szCs w:val="18"/>
                <w:lang w:eastAsia="pt-BR"/>
              </w:rPr>
              <w:t>.</w:t>
            </w:r>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5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tcBorders>
              <w:top w:val="nil"/>
              <w:left w:val="single" w:sz="8" w:space="0" w:color="000000"/>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92835</w:t>
            </w:r>
          </w:p>
        </w:tc>
        <w:tc>
          <w:tcPr>
            <w:tcW w:w="4165"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xml:space="preserve">Tubo concreto 400 mm </w:t>
            </w:r>
            <w:proofErr w:type="gramStart"/>
            <w:r w:rsidRPr="00227577">
              <w:rPr>
                <w:rFonts w:ascii="Arial" w:hAnsi="Arial" w:cs="Arial"/>
                <w:color w:val="000000" w:themeColor="text1"/>
                <w:kern w:val="0"/>
                <w:sz w:val="18"/>
                <w:szCs w:val="18"/>
                <w:lang w:eastAsia="pt-BR"/>
              </w:rPr>
              <w:t>-armado</w:t>
            </w:r>
            <w:proofErr w:type="gramEnd"/>
          </w:p>
        </w:tc>
        <w:tc>
          <w:tcPr>
            <w:tcW w:w="94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23</w:t>
            </w:r>
          </w:p>
        </w:tc>
        <w:tc>
          <w:tcPr>
            <w:tcW w:w="87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D46FB3">
            <w:pPr>
              <w:overflowPunct/>
              <w:autoSpaceDE/>
              <w:jc w:val="center"/>
              <w:textAlignment w:val="auto"/>
              <w:rPr>
                <w:rFonts w:ascii="Arial" w:hAnsi="Arial" w:cs="Arial"/>
                <w:color w:val="000000" w:themeColor="text1"/>
                <w:kern w:val="0"/>
                <w:sz w:val="18"/>
                <w:szCs w:val="18"/>
                <w:lang w:eastAsia="pt-BR"/>
              </w:rPr>
            </w:pPr>
            <w:proofErr w:type="spellStart"/>
            <w:r w:rsidRPr="00227577">
              <w:rPr>
                <w:rFonts w:ascii="Arial" w:hAnsi="Arial" w:cs="Arial"/>
                <w:color w:val="000000" w:themeColor="text1"/>
                <w:kern w:val="0"/>
                <w:sz w:val="18"/>
                <w:szCs w:val="18"/>
                <w:lang w:eastAsia="pt-BR"/>
              </w:rPr>
              <w:t>Unid</w:t>
            </w:r>
            <w:proofErr w:type="spellEnd"/>
            <w:r w:rsidRPr="00227577">
              <w:rPr>
                <w:rFonts w:ascii="Arial" w:hAnsi="Arial" w:cs="Arial"/>
                <w:color w:val="000000" w:themeColor="text1"/>
                <w:kern w:val="0"/>
                <w:sz w:val="18"/>
                <w:szCs w:val="18"/>
                <w:lang w:eastAsia="pt-BR"/>
              </w:rPr>
              <w:t>.</w:t>
            </w:r>
          </w:p>
        </w:tc>
        <w:tc>
          <w:tcPr>
            <w:tcW w:w="968"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82"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44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500" w:type="dxa"/>
            <w:tcBorders>
              <w:top w:val="nil"/>
              <w:left w:val="nil"/>
              <w:bottom w:val="single" w:sz="4" w:space="0" w:color="000000"/>
              <w:right w:val="single" w:sz="4" w:space="0" w:color="000000"/>
            </w:tcBorders>
            <w:shd w:val="clear" w:color="auto" w:fill="auto"/>
            <w:noWrap/>
            <w:vAlign w:val="bottom"/>
            <w:hideMark/>
          </w:tcPr>
          <w:p w:rsidR="003D20D0" w:rsidRPr="00227577" w:rsidRDefault="003D20D0" w:rsidP="003D20D0">
            <w:pPr>
              <w:overflowPunct/>
              <w:autoSpaceDE/>
              <w:jc w:val="right"/>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3D20D0" w:rsidRPr="00227577" w:rsidTr="00D46FB3">
        <w:trPr>
          <w:trHeight w:val="340"/>
        </w:trPr>
        <w:tc>
          <w:tcPr>
            <w:tcW w:w="1121"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4165"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942"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878"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968"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1061"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1182"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1440"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1500" w:type="dxa"/>
            <w:tcBorders>
              <w:top w:val="nil"/>
              <w:left w:val="nil"/>
              <w:bottom w:val="single" w:sz="4" w:space="0" w:color="auto"/>
              <w:right w:val="nil"/>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r>
      <w:tr w:rsidR="003D20D0" w:rsidRPr="00227577" w:rsidTr="00D46FB3">
        <w:trPr>
          <w:trHeight w:val="340"/>
        </w:trPr>
        <w:tc>
          <w:tcPr>
            <w:tcW w:w="807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VALOR TOTAL</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0D0" w:rsidRPr="00227577" w:rsidRDefault="003D20D0" w:rsidP="003D20D0">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0D0" w:rsidRPr="00227577" w:rsidRDefault="003D20D0" w:rsidP="003D20D0">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0D0" w:rsidRPr="00227577" w:rsidRDefault="003D20D0" w:rsidP="003D20D0">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bl>
    <w:p w:rsidR="003D20D0" w:rsidRPr="00227577" w:rsidRDefault="003D20D0">
      <w:pPr>
        <w:jc w:val="both"/>
        <w:rPr>
          <w:rFonts w:ascii="Arial" w:hAnsi="Arial" w:cs="Arial"/>
          <w:bCs/>
          <w:color w:val="000000" w:themeColor="text1"/>
        </w:rPr>
      </w:pPr>
    </w:p>
    <w:p w:rsidR="003D20D0" w:rsidRPr="00227577" w:rsidRDefault="003D20D0">
      <w:pPr>
        <w:jc w:val="both"/>
        <w:rPr>
          <w:rFonts w:ascii="Arial" w:hAnsi="Arial" w:cs="Arial"/>
          <w:bCs/>
          <w:color w:val="000000" w:themeColor="text1"/>
        </w:rPr>
      </w:pPr>
    </w:p>
    <w:p w:rsidR="001B0B96" w:rsidRPr="00227577" w:rsidRDefault="001B0B96">
      <w:pPr>
        <w:jc w:val="both"/>
        <w:rPr>
          <w:rFonts w:ascii="Arial" w:hAnsi="Arial" w:cs="Arial"/>
          <w:bCs/>
          <w:color w:val="000000" w:themeColor="text1"/>
        </w:rPr>
      </w:pPr>
    </w:p>
    <w:p w:rsidR="00D46FB3" w:rsidRPr="00227577" w:rsidRDefault="00D46FB3">
      <w:pPr>
        <w:jc w:val="both"/>
        <w:rPr>
          <w:rFonts w:ascii="Arial" w:hAnsi="Arial" w:cs="Arial"/>
          <w:bCs/>
          <w:color w:val="000000" w:themeColor="text1"/>
        </w:rPr>
      </w:pPr>
    </w:p>
    <w:p w:rsidR="00D46FB3" w:rsidRPr="00227577" w:rsidRDefault="00D46FB3">
      <w:pPr>
        <w:jc w:val="both"/>
        <w:rPr>
          <w:rFonts w:ascii="Arial" w:hAnsi="Arial" w:cs="Arial"/>
          <w:bCs/>
          <w:color w:val="000000" w:themeColor="text1"/>
        </w:rPr>
      </w:pPr>
    </w:p>
    <w:p w:rsidR="00D46FB3" w:rsidRPr="00227577" w:rsidRDefault="00D46FB3">
      <w:pPr>
        <w:jc w:val="both"/>
        <w:rPr>
          <w:rFonts w:ascii="Arial" w:hAnsi="Arial" w:cs="Arial"/>
          <w:bCs/>
          <w:color w:val="000000" w:themeColor="text1"/>
        </w:rPr>
      </w:pPr>
    </w:p>
    <w:p w:rsidR="00D46FB3" w:rsidRPr="00227577" w:rsidRDefault="00D46FB3">
      <w:pPr>
        <w:jc w:val="both"/>
        <w:rPr>
          <w:rFonts w:ascii="Arial" w:hAnsi="Arial" w:cs="Arial"/>
          <w:bCs/>
          <w:color w:val="000000" w:themeColor="text1"/>
        </w:rPr>
      </w:pPr>
    </w:p>
    <w:p w:rsidR="00D46FB3" w:rsidRPr="00227577" w:rsidRDefault="00D46FB3">
      <w:pPr>
        <w:jc w:val="both"/>
        <w:rPr>
          <w:rFonts w:ascii="Arial" w:hAnsi="Arial" w:cs="Arial"/>
          <w:bCs/>
          <w:color w:val="000000" w:themeColor="text1"/>
        </w:rPr>
      </w:pPr>
    </w:p>
    <w:p w:rsidR="00D46FB3" w:rsidRPr="00227577" w:rsidRDefault="00D46FB3">
      <w:pPr>
        <w:jc w:val="both"/>
        <w:rPr>
          <w:rFonts w:ascii="Arial" w:hAnsi="Arial" w:cs="Arial"/>
          <w:bCs/>
          <w:color w:val="000000" w:themeColor="text1"/>
        </w:rPr>
      </w:pPr>
    </w:p>
    <w:p w:rsidR="00D46FB3" w:rsidRPr="00227577" w:rsidRDefault="00D46FB3">
      <w:pPr>
        <w:jc w:val="both"/>
        <w:rPr>
          <w:rFonts w:ascii="Arial" w:hAnsi="Arial" w:cs="Arial"/>
          <w:bCs/>
          <w:color w:val="000000" w:themeColor="text1"/>
        </w:rPr>
      </w:pPr>
    </w:p>
    <w:p w:rsidR="001B0B96" w:rsidRPr="00227577" w:rsidRDefault="001B0B96">
      <w:pPr>
        <w:jc w:val="both"/>
        <w:rPr>
          <w:rFonts w:ascii="Arial" w:hAnsi="Arial" w:cs="Arial"/>
          <w:bCs/>
          <w:color w:val="000000" w:themeColor="text1"/>
        </w:rPr>
      </w:pPr>
    </w:p>
    <w:tbl>
      <w:tblPr>
        <w:tblW w:w="13846" w:type="dxa"/>
        <w:tblInd w:w="60" w:type="dxa"/>
        <w:tblCellMar>
          <w:left w:w="70" w:type="dxa"/>
          <w:right w:w="70" w:type="dxa"/>
        </w:tblCellMar>
        <w:tblLook w:val="04A0"/>
      </w:tblPr>
      <w:tblGrid>
        <w:gridCol w:w="1195"/>
        <w:gridCol w:w="4001"/>
        <w:gridCol w:w="627"/>
        <w:gridCol w:w="904"/>
        <w:gridCol w:w="1013"/>
        <w:gridCol w:w="1125"/>
        <w:gridCol w:w="1261"/>
        <w:gridCol w:w="1300"/>
        <w:gridCol w:w="1120"/>
        <w:gridCol w:w="1300"/>
      </w:tblGrid>
      <w:tr w:rsidR="001B0B96" w:rsidRPr="00227577" w:rsidTr="00D46FB3">
        <w:trPr>
          <w:trHeight w:val="340"/>
        </w:trPr>
        <w:tc>
          <w:tcPr>
            <w:tcW w:w="13846" w:type="dxa"/>
            <w:gridSpan w:val="10"/>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1B0B96" w:rsidRPr="00227577" w:rsidRDefault="001B0B96" w:rsidP="001B0B96">
            <w:pPr>
              <w:ind w:left="709" w:hanging="709"/>
              <w:jc w:val="both"/>
              <w:rPr>
                <w:rFonts w:ascii="Arial" w:hAnsi="Arial" w:cs="Arial"/>
                <w:color w:val="000000" w:themeColor="text1"/>
                <w:sz w:val="18"/>
                <w:szCs w:val="18"/>
              </w:rPr>
            </w:pPr>
            <w:r w:rsidRPr="00227577">
              <w:rPr>
                <w:rFonts w:ascii="Arial" w:hAnsi="Arial" w:cs="Arial"/>
                <w:b/>
                <w:color w:val="000000" w:themeColor="text1"/>
                <w:sz w:val="18"/>
                <w:szCs w:val="18"/>
              </w:rPr>
              <w:t xml:space="preserve">Lote </w:t>
            </w:r>
            <w:proofErr w:type="gramStart"/>
            <w:r w:rsidRPr="00227577">
              <w:rPr>
                <w:rFonts w:ascii="Arial" w:hAnsi="Arial" w:cs="Arial"/>
                <w:b/>
                <w:color w:val="000000" w:themeColor="text1"/>
                <w:sz w:val="18"/>
                <w:szCs w:val="18"/>
              </w:rPr>
              <w:t>2</w:t>
            </w:r>
            <w:proofErr w:type="gramEnd"/>
            <w:r w:rsidRPr="00227577">
              <w:rPr>
                <w:rFonts w:ascii="Arial" w:hAnsi="Arial" w:cs="Arial"/>
                <w:b/>
                <w:color w:val="000000" w:themeColor="text1"/>
                <w:sz w:val="18"/>
                <w:szCs w:val="18"/>
              </w:rPr>
              <w:t>:</w:t>
            </w:r>
            <w:r w:rsidRPr="00227577">
              <w:rPr>
                <w:rFonts w:ascii="Arial" w:hAnsi="Arial" w:cs="Arial"/>
                <w:color w:val="000000" w:themeColor="text1"/>
                <w:sz w:val="18"/>
                <w:szCs w:val="18"/>
              </w:rPr>
              <w:t xml:space="preserve"> Pavimentação com pedra de basalto irregular (calçamento), com emprego de meio-fio de concreto pré-moldado, na </w:t>
            </w:r>
            <w:r w:rsidRPr="00227577">
              <w:rPr>
                <w:rFonts w:ascii="Arial" w:hAnsi="Arial" w:cs="Arial"/>
                <w:b/>
                <w:color w:val="000000" w:themeColor="text1"/>
                <w:sz w:val="18"/>
                <w:szCs w:val="18"/>
              </w:rPr>
              <w:t xml:space="preserve">Rua Padre Antônio </w:t>
            </w:r>
            <w:proofErr w:type="spellStart"/>
            <w:r w:rsidRPr="00227577">
              <w:rPr>
                <w:rFonts w:ascii="Arial" w:hAnsi="Arial" w:cs="Arial"/>
                <w:b/>
                <w:color w:val="000000" w:themeColor="text1"/>
                <w:sz w:val="18"/>
                <w:szCs w:val="18"/>
              </w:rPr>
              <w:t>Cuber</w:t>
            </w:r>
            <w:proofErr w:type="spellEnd"/>
            <w:r w:rsidRPr="00227577">
              <w:rPr>
                <w:rFonts w:ascii="Arial" w:hAnsi="Arial" w:cs="Arial"/>
                <w:b/>
                <w:color w:val="000000" w:themeColor="text1"/>
                <w:sz w:val="18"/>
                <w:szCs w:val="18"/>
              </w:rPr>
              <w:t>, bairro Getúlio Vargas, área de 1869m</w:t>
            </w:r>
            <w:r w:rsidRPr="00227577">
              <w:rPr>
                <w:rFonts w:ascii="Arial" w:hAnsi="Arial" w:cs="Arial"/>
                <w:b/>
                <w:color w:val="000000" w:themeColor="text1"/>
                <w:sz w:val="18"/>
                <w:szCs w:val="18"/>
                <w:vertAlign w:val="superscript"/>
              </w:rPr>
              <w:t>2</w:t>
            </w:r>
            <w:r w:rsidRPr="00227577">
              <w:rPr>
                <w:rFonts w:ascii="Arial" w:hAnsi="Arial" w:cs="Arial"/>
                <w:color w:val="000000" w:themeColor="text1"/>
                <w:sz w:val="18"/>
                <w:szCs w:val="18"/>
              </w:rPr>
              <w:t xml:space="preserve">, conforme especificações da </w:t>
            </w:r>
            <w:r w:rsidRPr="00227577">
              <w:rPr>
                <w:rFonts w:ascii="Arial" w:hAnsi="Arial" w:cs="Arial"/>
                <w:b/>
                <w:color w:val="000000" w:themeColor="text1"/>
                <w:sz w:val="18"/>
                <w:szCs w:val="18"/>
              </w:rPr>
              <w:t>Requisição Interna 288-2020-SMODUTRAN</w:t>
            </w:r>
            <w:r w:rsidRPr="00227577">
              <w:rPr>
                <w:rFonts w:ascii="Arial" w:hAnsi="Arial" w:cs="Arial"/>
                <w:color w:val="000000" w:themeColor="text1"/>
                <w:sz w:val="18"/>
                <w:szCs w:val="18"/>
              </w:rPr>
              <w:t xml:space="preserve"> (Anexo VIII deste edital).</w:t>
            </w:r>
          </w:p>
        </w:tc>
      </w:tr>
      <w:tr w:rsidR="001B0B96" w:rsidRPr="00227577" w:rsidTr="00D46FB3">
        <w:trPr>
          <w:trHeight w:val="340"/>
        </w:trPr>
        <w:tc>
          <w:tcPr>
            <w:tcW w:w="10126" w:type="dxa"/>
            <w:gridSpan w:val="7"/>
            <w:tcBorders>
              <w:top w:val="single" w:sz="8" w:space="0" w:color="000000"/>
              <w:left w:val="single" w:sz="8" w:space="0" w:color="000000"/>
              <w:bottom w:val="single" w:sz="8" w:space="0" w:color="000000"/>
              <w:right w:val="nil"/>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OBRA :</w:t>
            </w:r>
            <w:proofErr w:type="gramEnd"/>
            <w:r w:rsidRPr="00227577">
              <w:rPr>
                <w:rFonts w:ascii="Arial" w:hAnsi="Arial" w:cs="Arial"/>
                <w:color w:val="000000" w:themeColor="text1"/>
                <w:kern w:val="0"/>
                <w:sz w:val="18"/>
                <w:szCs w:val="18"/>
                <w:lang w:eastAsia="pt-BR"/>
              </w:rPr>
              <w:t xml:space="preserve"> CALÇAMENTO RUA PADRE ANTONIO CUBER</w:t>
            </w:r>
          </w:p>
        </w:tc>
        <w:tc>
          <w:tcPr>
            <w:tcW w:w="1300" w:type="dxa"/>
            <w:tcBorders>
              <w:top w:val="single" w:sz="8" w:space="0" w:color="000000"/>
              <w:left w:val="single" w:sz="8" w:space="0" w:color="000000"/>
              <w:bottom w:val="single" w:sz="8" w:space="0" w:color="000000"/>
              <w:right w:val="nil"/>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
        </w:tc>
        <w:tc>
          <w:tcPr>
            <w:tcW w:w="1120" w:type="dxa"/>
            <w:tcBorders>
              <w:top w:val="single" w:sz="8" w:space="0" w:color="000000"/>
              <w:left w:val="nil"/>
              <w:bottom w:val="single" w:sz="8" w:space="0" w:color="000000"/>
              <w:right w:val="nil"/>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single" w:sz="8" w:space="0" w:color="000000"/>
              <w:left w:val="nil"/>
              <w:bottom w:val="single" w:sz="8" w:space="0" w:color="000000"/>
              <w:right w:val="single" w:sz="8"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1B0B96" w:rsidRPr="00227577" w:rsidTr="00D46FB3">
        <w:trPr>
          <w:trHeight w:val="340"/>
        </w:trPr>
        <w:tc>
          <w:tcPr>
            <w:tcW w:w="1195" w:type="dxa"/>
            <w:vMerge w:val="restart"/>
            <w:tcBorders>
              <w:top w:val="nil"/>
              <w:left w:val="single" w:sz="8" w:space="0" w:color="000000"/>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SINAPI</w:t>
            </w:r>
          </w:p>
        </w:tc>
        <w:tc>
          <w:tcPr>
            <w:tcW w:w="4001" w:type="dxa"/>
            <w:tcBorders>
              <w:top w:val="nil"/>
              <w:left w:val="nil"/>
              <w:bottom w:val="nil"/>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627" w:type="dxa"/>
            <w:tcBorders>
              <w:top w:val="nil"/>
              <w:left w:val="nil"/>
              <w:bottom w:val="nil"/>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904"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01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25"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2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8"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VALOR TOTAL</w:t>
            </w:r>
          </w:p>
        </w:tc>
      </w:tr>
      <w:tr w:rsidR="001B0B96" w:rsidRPr="00227577" w:rsidTr="00D46FB3">
        <w:trPr>
          <w:trHeight w:val="340"/>
        </w:trPr>
        <w:tc>
          <w:tcPr>
            <w:tcW w:w="1195" w:type="dxa"/>
            <w:vMerge/>
            <w:tcBorders>
              <w:top w:val="nil"/>
              <w:left w:val="single" w:sz="8" w:space="0" w:color="000000"/>
              <w:bottom w:val="single" w:sz="4" w:space="0" w:color="000000"/>
              <w:right w:val="single" w:sz="4" w:space="0" w:color="000000"/>
            </w:tcBorders>
            <w:shd w:val="clear" w:color="auto" w:fill="auto"/>
            <w:vAlign w:val="center"/>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p>
        </w:tc>
        <w:tc>
          <w:tcPr>
            <w:tcW w:w="4001" w:type="dxa"/>
            <w:tcBorders>
              <w:top w:val="nil"/>
              <w:left w:val="nil"/>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627" w:type="dxa"/>
            <w:tcBorders>
              <w:top w:val="nil"/>
              <w:left w:val="nil"/>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904" w:type="dxa"/>
            <w:vMerge/>
            <w:tcBorders>
              <w:top w:val="nil"/>
              <w:left w:val="single" w:sz="4" w:space="0" w:color="000000"/>
              <w:bottom w:val="single" w:sz="4" w:space="0" w:color="000000"/>
              <w:right w:val="single" w:sz="4" w:space="0" w:color="000000"/>
            </w:tcBorders>
            <w:shd w:val="clear" w:color="auto" w:fill="auto"/>
            <w:vAlign w:val="center"/>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p>
        </w:tc>
        <w:tc>
          <w:tcPr>
            <w:tcW w:w="101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material</w:t>
            </w:r>
            <w:proofErr w:type="gramEnd"/>
          </w:p>
        </w:tc>
        <w:tc>
          <w:tcPr>
            <w:tcW w:w="1125"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mat.</w:t>
            </w:r>
            <w:proofErr w:type="gramEnd"/>
            <w:r w:rsidRPr="00227577">
              <w:rPr>
                <w:rFonts w:ascii="Arial" w:hAnsi="Arial" w:cs="Arial"/>
                <w:color w:val="000000" w:themeColor="text1"/>
                <w:kern w:val="0"/>
                <w:sz w:val="18"/>
                <w:szCs w:val="18"/>
                <w:lang w:eastAsia="pt-BR"/>
              </w:rPr>
              <w:t>total</w:t>
            </w:r>
            <w:proofErr w:type="spellEnd"/>
          </w:p>
        </w:tc>
        <w:tc>
          <w:tcPr>
            <w:tcW w:w="12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w:t>
            </w:r>
            <w:proofErr w:type="gramEnd"/>
            <w:r w:rsidRPr="00227577">
              <w:rPr>
                <w:rFonts w:ascii="Arial" w:hAnsi="Arial" w:cs="Arial"/>
                <w:color w:val="000000" w:themeColor="text1"/>
                <w:kern w:val="0"/>
                <w:sz w:val="18"/>
                <w:szCs w:val="18"/>
                <w:lang w:eastAsia="pt-BR"/>
              </w:rPr>
              <w:t>de</w:t>
            </w:r>
            <w:proofErr w:type="spellEnd"/>
            <w:r w:rsidRPr="00227577">
              <w:rPr>
                <w:rFonts w:ascii="Arial" w:hAnsi="Arial" w:cs="Arial"/>
                <w:color w:val="000000" w:themeColor="text1"/>
                <w:kern w:val="0"/>
                <w:sz w:val="18"/>
                <w:szCs w:val="18"/>
                <w:lang w:eastAsia="pt-BR"/>
              </w:rPr>
              <w:t xml:space="preserve"> obra</w:t>
            </w: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m.o.</w:t>
            </w:r>
            <w:proofErr w:type="spellEnd"/>
            <w:proofErr w:type="gramEnd"/>
            <w:r w:rsidRPr="00227577">
              <w:rPr>
                <w:rFonts w:ascii="Arial" w:hAnsi="Arial" w:cs="Arial"/>
                <w:color w:val="000000" w:themeColor="text1"/>
                <w:kern w:val="0"/>
                <w:sz w:val="18"/>
                <w:szCs w:val="18"/>
                <w:lang w:eastAsia="pt-BR"/>
              </w:rPr>
              <w:t xml:space="preserve"> Total</w:t>
            </w: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total</w:t>
            </w:r>
            <w:proofErr w:type="gramEnd"/>
            <w:r w:rsidRPr="00227577">
              <w:rPr>
                <w:rFonts w:ascii="Arial" w:hAnsi="Arial" w:cs="Arial"/>
                <w:color w:val="000000" w:themeColor="text1"/>
                <w:kern w:val="0"/>
                <w:sz w:val="18"/>
                <w:szCs w:val="18"/>
                <w:lang w:eastAsia="pt-BR"/>
              </w:rPr>
              <w:t>/m2</w:t>
            </w:r>
          </w:p>
        </w:tc>
        <w:tc>
          <w:tcPr>
            <w:tcW w:w="1300" w:type="dxa"/>
            <w:tcBorders>
              <w:top w:val="nil"/>
              <w:left w:val="nil"/>
              <w:bottom w:val="single" w:sz="4" w:space="0" w:color="000000"/>
              <w:right w:val="single" w:sz="8"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1B0B96" w:rsidRPr="00227577" w:rsidTr="00D46FB3">
        <w:trPr>
          <w:trHeight w:val="340"/>
        </w:trPr>
        <w:tc>
          <w:tcPr>
            <w:tcW w:w="1195"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1.0</w:t>
            </w:r>
          </w:p>
        </w:tc>
        <w:tc>
          <w:tcPr>
            <w:tcW w:w="400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REVESTIMENTO COM PEDRAS IRREGULARES</w:t>
            </w:r>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Un.</w:t>
            </w:r>
          </w:p>
        </w:tc>
        <w:tc>
          <w:tcPr>
            <w:tcW w:w="90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b/>
                <w:bCs/>
                <w:color w:val="000000" w:themeColor="text1"/>
                <w:kern w:val="0"/>
                <w:sz w:val="18"/>
                <w:szCs w:val="18"/>
                <w:lang w:eastAsia="pt-BR"/>
              </w:rPr>
            </w:pPr>
          </w:p>
        </w:tc>
        <w:tc>
          <w:tcPr>
            <w:tcW w:w="101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5"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2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95"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74228002</w:t>
            </w:r>
          </w:p>
        </w:tc>
        <w:tc>
          <w:tcPr>
            <w:tcW w:w="400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calçamento</w:t>
            </w:r>
            <w:proofErr w:type="gramEnd"/>
            <w:r w:rsidRPr="00227577">
              <w:rPr>
                <w:rFonts w:ascii="Arial" w:hAnsi="Arial" w:cs="Arial"/>
                <w:color w:val="000000" w:themeColor="text1"/>
                <w:kern w:val="0"/>
                <w:sz w:val="18"/>
                <w:szCs w:val="18"/>
                <w:lang w:eastAsia="pt-BR"/>
              </w:rPr>
              <w:t xml:space="preserve"> com pedras</w:t>
            </w:r>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1869</w:t>
            </w:r>
          </w:p>
        </w:tc>
        <w:tc>
          <w:tcPr>
            <w:tcW w:w="90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m²</w:t>
            </w:r>
            <w:proofErr w:type="spellEnd"/>
            <w:proofErr w:type="gramEnd"/>
          </w:p>
        </w:tc>
        <w:tc>
          <w:tcPr>
            <w:tcW w:w="101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5"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2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95"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74223001</w:t>
            </w:r>
          </w:p>
        </w:tc>
        <w:tc>
          <w:tcPr>
            <w:tcW w:w="400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meio</w:t>
            </w:r>
            <w:proofErr w:type="gramEnd"/>
            <w:r w:rsidRPr="00227577">
              <w:rPr>
                <w:rFonts w:ascii="Arial" w:hAnsi="Arial" w:cs="Arial"/>
                <w:color w:val="000000" w:themeColor="text1"/>
                <w:kern w:val="0"/>
                <w:sz w:val="18"/>
                <w:szCs w:val="18"/>
                <w:lang w:eastAsia="pt-BR"/>
              </w:rPr>
              <w:t xml:space="preserve"> fio 12/15/30 cm  x 1 m</w:t>
            </w:r>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482</w:t>
            </w:r>
          </w:p>
        </w:tc>
        <w:tc>
          <w:tcPr>
            <w:tcW w:w="90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m</w:t>
            </w:r>
          </w:p>
        </w:tc>
        <w:tc>
          <w:tcPr>
            <w:tcW w:w="101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5"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2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95"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4741</w:t>
            </w:r>
          </w:p>
        </w:tc>
        <w:tc>
          <w:tcPr>
            <w:tcW w:w="400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rejunte</w:t>
            </w:r>
            <w:proofErr w:type="gramEnd"/>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56</w:t>
            </w:r>
          </w:p>
        </w:tc>
        <w:tc>
          <w:tcPr>
            <w:tcW w:w="90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m³</w:t>
            </w:r>
            <w:proofErr w:type="spellEnd"/>
            <w:proofErr w:type="gramEnd"/>
          </w:p>
        </w:tc>
        <w:tc>
          <w:tcPr>
            <w:tcW w:w="101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5"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2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95"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93591</w:t>
            </w:r>
          </w:p>
        </w:tc>
        <w:tc>
          <w:tcPr>
            <w:tcW w:w="400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xml:space="preserve">Transporte </w:t>
            </w:r>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0</w:t>
            </w:r>
            <w:proofErr w:type="gramEnd"/>
          </w:p>
        </w:tc>
        <w:tc>
          <w:tcPr>
            <w:tcW w:w="90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tonxkm</w:t>
            </w:r>
            <w:proofErr w:type="spellEnd"/>
            <w:proofErr w:type="gramEnd"/>
          </w:p>
        </w:tc>
        <w:tc>
          <w:tcPr>
            <w:tcW w:w="101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5"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2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95"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4001"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627"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904"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013"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125"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261"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77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VALOR TOTAL</w:t>
            </w:r>
          </w:p>
        </w:tc>
        <w:tc>
          <w:tcPr>
            <w:tcW w:w="11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bl>
    <w:p w:rsidR="001B0B96" w:rsidRPr="00227577" w:rsidRDefault="001B0B96">
      <w:pPr>
        <w:jc w:val="both"/>
        <w:rPr>
          <w:rFonts w:ascii="Arial" w:hAnsi="Arial" w:cs="Arial"/>
          <w:bCs/>
          <w:color w:val="000000" w:themeColor="text1"/>
        </w:rPr>
      </w:pPr>
    </w:p>
    <w:p w:rsidR="003D20D0" w:rsidRPr="00227577" w:rsidRDefault="003D20D0">
      <w:pPr>
        <w:jc w:val="both"/>
        <w:rPr>
          <w:rFonts w:ascii="Arial" w:hAnsi="Arial" w:cs="Arial"/>
          <w:bCs/>
          <w:color w:val="000000" w:themeColor="text1"/>
        </w:rPr>
      </w:pPr>
    </w:p>
    <w:p w:rsidR="001B0B96" w:rsidRPr="00227577" w:rsidRDefault="001B0B96">
      <w:pPr>
        <w:jc w:val="both"/>
        <w:rPr>
          <w:rFonts w:ascii="Arial" w:hAnsi="Arial" w:cs="Arial"/>
          <w:bCs/>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tbl>
      <w:tblPr>
        <w:tblW w:w="14544" w:type="dxa"/>
        <w:tblInd w:w="60" w:type="dxa"/>
        <w:tblCellMar>
          <w:left w:w="70" w:type="dxa"/>
          <w:right w:w="70" w:type="dxa"/>
        </w:tblCellMar>
        <w:tblLook w:val="04A0"/>
      </w:tblPr>
      <w:tblGrid>
        <w:gridCol w:w="1120"/>
        <w:gridCol w:w="4990"/>
        <w:gridCol w:w="627"/>
        <w:gridCol w:w="878"/>
        <w:gridCol w:w="968"/>
        <w:gridCol w:w="1061"/>
        <w:gridCol w:w="1180"/>
        <w:gridCol w:w="1300"/>
        <w:gridCol w:w="1120"/>
        <w:gridCol w:w="1300"/>
      </w:tblGrid>
      <w:tr w:rsidR="001B0B96" w:rsidRPr="00227577" w:rsidTr="00D46FB3">
        <w:trPr>
          <w:trHeight w:val="340"/>
        </w:trPr>
        <w:tc>
          <w:tcPr>
            <w:tcW w:w="14544" w:type="dxa"/>
            <w:gridSpan w:val="10"/>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1B0B96" w:rsidRPr="00227577" w:rsidRDefault="001B0B96" w:rsidP="001B0B96">
            <w:pPr>
              <w:ind w:left="709" w:hanging="709"/>
              <w:jc w:val="both"/>
              <w:rPr>
                <w:rFonts w:ascii="Arial" w:hAnsi="Arial" w:cs="Arial"/>
                <w:color w:val="000000" w:themeColor="text1"/>
                <w:sz w:val="18"/>
                <w:szCs w:val="18"/>
              </w:rPr>
            </w:pPr>
            <w:r w:rsidRPr="00227577">
              <w:rPr>
                <w:rFonts w:ascii="Arial" w:hAnsi="Arial" w:cs="Arial"/>
                <w:b/>
                <w:color w:val="000000" w:themeColor="text1"/>
                <w:sz w:val="18"/>
                <w:szCs w:val="18"/>
              </w:rPr>
              <w:t xml:space="preserve">Lote </w:t>
            </w:r>
            <w:proofErr w:type="gramStart"/>
            <w:r w:rsidRPr="00227577">
              <w:rPr>
                <w:rFonts w:ascii="Arial" w:hAnsi="Arial" w:cs="Arial"/>
                <w:b/>
                <w:color w:val="000000" w:themeColor="text1"/>
                <w:sz w:val="18"/>
                <w:szCs w:val="18"/>
              </w:rPr>
              <w:t>3</w:t>
            </w:r>
            <w:proofErr w:type="gramEnd"/>
            <w:r w:rsidRPr="00227577">
              <w:rPr>
                <w:rFonts w:ascii="Arial" w:hAnsi="Arial" w:cs="Arial"/>
                <w:b/>
                <w:color w:val="000000" w:themeColor="text1"/>
                <w:sz w:val="18"/>
                <w:szCs w:val="18"/>
              </w:rPr>
              <w:t>:</w:t>
            </w:r>
            <w:r w:rsidRPr="00227577">
              <w:rPr>
                <w:rFonts w:ascii="Arial" w:hAnsi="Arial" w:cs="Arial"/>
                <w:color w:val="000000" w:themeColor="text1"/>
                <w:sz w:val="18"/>
                <w:szCs w:val="18"/>
              </w:rPr>
              <w:t xml:space="preserve"> Pavimentação com pedra de basalto irregular (calçamento), com emprego de meio-fio de concreto pré-moldado, na </w:t>
            </w:r>
            <w:r w:rsidRPr="00227577">
              <w:rPr>
                <w:rFonts w:ascii="Arial" w:hAnsi="Arial" w:cs="Arial"/>
                <w:b/>
                <w:color w:val="000000" w:themeColor="text1"/>
                <w:sz w:val="18"/>
                <w:szCs w:val="18"/>
              </w:rPr>
              <w:t xml:space="preserve">Rua </w:t>
            </w:r>
            <w:proofErr w:type="spellStart"/>
            <w:r w:rsidRPr="00227577">
              <w:rPr>
                <w:rFonts w:ascii="Arial" w:hAnsi="Arial" w:cs="Arial"/>
                <w:b/>
                <w:color w:val="000000" w:themeColor="text1"/>
                <w:sz w:val="18"/>
                <w:szCs w:val="18"/>
              </w:rPr>
              <w:t>Helvin</w:t>
            </w:r>
            <w:proofErr w:type="spellEnd"/>
            <w:r w:rsidRPr="00227577">
              <w:rPr>
                <w:rFonts w:ascii="Arial" w:hAnsi="Arial" w:cs="Arial"/>
                <w:b/>
                <w:color w:val="000000" w:themeColor="text1"/>
                <w:sz w:val="18"/>
                <w:szCs w:val="18"/>
              </w:rPr>
              <w:t xml:space="preserve"> </w:t>
            </w:r>
            <w:proofErr w:type="spellStart"/>
            <w:r w:rsidRPr="00227577">
              <w:rPr>
                <w:rFonts w:ascii="Arial" w:hAnsi="Arial" w:cs="Arial"/>
                <w:b/>
                <w:color w:val="000000" w:themeColor="text1"/>
                <w:sz w:val="18"/>
                <w:szCs w:val="18"/>
              </w:rPr>
              <w:t>Kruger</w:t>
            </w:r>
            <w:proofErr w:type="spellEnd"/>
            <w:r w:rsidRPr="00227577">
              <w:rPr>
                <w:rFonts w:ascii="Arial" w:hAnsi="Arial" w:cs="Arial"/>
                <w:b/>
                <w:color w:val="000000" w:themeColor="text1"/>
                <w:sz w:val="18"/>
                <w:szCs w:val="18"/>
              </w:rPr>
              <w:t>, bairro Colonial, área de 1750m</w:t>
            </w:r>
            <w:r w:rsidRPr="00227577">
              <w:rPr>
                <w:rFonts w:ascii="Arial" w:hAnsi="Arial" w:cs="Arial"/>
                <w:b/>
                <w:color w:val="000000" w:themeColor="text1"/>
                <w:sz w:val="18"/>
                <w:szCs w:val="18"/>
                <w:vertAlign w:val="superscript"/>
              </w:rPr>
              <w:t>2</w:t>
            </w:r>
            <w:r w:rsidRPr="00227577">
              <w:rPr>
                <w:rFonts w:ascii="Arial" w:hAnsi="Arial" w:cs="Arial"/>
                <w:color w:val="000000" w:themeColor="text1"/>
                <w:sz w:val="18"/>
                <w:szCs w:val="18"/>
              </w:rPr>
              <w:t xml:space="preserve">, conforme especificações da </w:t>
            </w:r>
            <w:r w:rsidRPr="00227577">
              <w:rPr>
                <w:rFonts w:ascii="Arial" w:hAnsi="Arial" w:cs="Arial"/>
                <w:b/>
                <w:color w:val="000000" w:themeColor="text1"/>
                <w:sz w:val="18"/>
                <w:szCs w:val="18"/>
              </w:rPr>
              <w:t>Requisição Interna 287-2020-SMODUTRAN</w:t>
            </w:r>
            <w:r w:rsidRPr="00227577">
              <w:rPr>
                <w:rFonts w:ascii="Arial" w:hAnsi="Arial" w:cs="Arial"/>
                <w:color w:val="000000" w:themeColor="text1"/>
                <w:sz w:val="18"/>
                <w:szCs w:val="18"/>
              </w:rPr>
              <w:t xml:space="preserve"> (Anexo VIII deste edital).</w:t>
            </w:r>
          </w:p>
        </w:tc>
      </w:tr>
      <w:tr w:rsidR="001B0B96" w:rsidRPr="00227577" w:rsidTr="00D46FB3">
        <w:trPr>
          <w:trHeight w:val="340"/>
        </w:trPr>
        <w:tc>
          <w:tcPr>
            <w:tcW w:w="10824" w:type="dxa"/>
            <w:gridSpan w:val="7"/>
            <w:tcBorders>
              <w:top w:val="single" w:sz="8" w:space="0" w:color="000000"/>
              <w:left w:val="single" w:sz="8" w:space="0" w:color="000000"/>
              <w:bottom w:val="single" w:sz="8" w:space="0" w:color="000000"/>
              <w:right w:val="nil"/>
            </w:tcBorders>
            <w:shd w:val="clear" w:color="auto" w:fill="auto"/>
            <w:noWrap/>
            <w:vAlign w:val="bottom"/>
            <w:hideMark/>
          </w:tcPr>
          <w:p w:rsidR="001B0B96" w:rsidRPr="00227577" w:rsidRDefault="001B0B96" w:rsidP="005849E3">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OBRA :</w:t>
            </w:r>
            <w:proofErr w:type="gramEnd"/>
            <w:r w:rsidRPr="00227577">
              <w:rPr>
                <w:rFonts w:ascii="Arial" w:hAnsi="Arial" w:cs="Arial"/>
                <w:color w:val="000000" w:themeColor="text1"/>
                <w:kern w:val="0"/>
                <w:sz w:val="18"/>
                <w:szCs w:val="18"/>
                <w:lang w:eastAsia="pt-BR"/>
              </w:rPr>
              <w:t xml:space="preserve"> CALÇAMENTO RUA HELVIN KRUGER </w:t>
            </w:r>
          </w:p>
        </w:tc>
        <w:tc>
          <w:tcPr>
            <w:tcW w:w="1300" w:type="dxa"/>
            <w:tcBorders>
              <w:top w:val="single" w:sz="8" w:space="0" w:color="000000"/>
              <w:left w:val="single" w:sz="8" w:space="0" w:color="000000"/>
              <w:bottom w:val="single" w:sz="8" w:space="0" w:color="000000"/>
              <w:right w:val="nil"/>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20" w:type="dxa"/>
            <w:tcBorders>
              <w:top w:val="single" w:sz="8" w:space="0" w:color="000000"/>
              <w:left w:val="nil"/>
              <w:bottom w:val="single" w:sz="8" w:space="0" w:color="000000"/>
              <w:right w:val="nil"/>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single" w:sz="8" w:space="0" w:color="000000"/>
              <w:left w:val="nil"/>
              <w:bottom w:val="single" w:sz="8" w:space="0" w:color="000000"/>
              <w:right w:val="single" w:sz="8"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1B0B96" w:rsidRPr="00227577" w:rsidTr="00D46FB3">
        <w:trPr>
          <w:trHeight w:val="340"/>
        </w:trPr>
        <w:tc>
          <w:tcPr>
            <w:tcW w:w="1120" w:type="dxa"/>
            <w:vMerge w:val="restart"/>
            <w:tcBorders>
              <w:top w:val="nil"/>
              <w:left w:val="single" w:sz="8" w:space="0" w:color="000000"/>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SINAPI</w:t>
            </w:r>
          </w:p>
        </w:tc>
        <w:tc>
          <w:tcPr>
            <w:tcW w:w="4990" w:type="dxa"/>
            <w:tcBorders>
              <w:top w:val="nil"/>
              <w:left w:val="nil"/>
              <w:bottom w:val="nil"/>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627" w:type="dxa"/>
            <w:tcBorders>
              <w:top w:val="nil"/>
              <w:left w:val="nil"/>
              <w:bottom w:val="nil"/>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87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0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8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8"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VALOR TOTAL</w:t>
            </w:r>
          </w:p>
        </w:tc>
      </w:tr>
      <w:tr w:rsidR="001B0B96" w:rsidRPr="00227577" w:rsidTr="00D46FB3">
        <w:trPr>
          <w:trHeight w:val="340"/>
        </w:trPr>
        <w:tc>
          <w:tcPr>
            <w:tcW w:w="1120" w:type="dxa"/>
            <w:vMerge/>
            <w:tcBorders>
              <w:top w:val="nil"/>
              <w:left w:val="single" w:sz="8" w:space="0" w:color="000000"/>
              <w:bottom w:val="single" w:sz="4" w:space="0" w:color="000000"/>
              <w:right w:val="single" w:sz="4" w:space="0" w:color="000000"/>
            </w:tcBorders>
            <w:shd w:val="clear" w:color="auto" w:fill="auto"/>
            <w:vAlign w:val="center"/>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p>
        </w:tc>
        <w:tc>
          <w:tcPr>
            <w:tcW w:w="4990" w:type="dxa"/>
            <w:tcBorders>
              <w:top w:val="nil"/>
              <w:left w:val="nil"/>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627" w:type="dxa"/>
            <w:tcBorders>
              <w:top w:val="nil"/>
              <w:left w:val="nil"/>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878" w:type="dxa"/>
            <w:vMerge/>
            <w:tcBorders>
              <w:top w:val="nil"/>
              <w:left w:val="single" w:sz="4" w:space="0" w:color="000000"/>
              <w:bottom w:val="single" w:sz="4" w:space="0" w:color="000000"/>
              <w:right w:val="single" w:sz="4" w:space="0" w:color="000000"/>
            </w:tcBorders>
            <w:shd w:val="clear" w:color="auto" w:fill="auto"/>
            <w:vAlign w:val="center"/>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material</w:t>
            </w:r>
            <w:proofErr w:type="gramEnd"/>
          </w:p>
        </w:tc>
        <w:tc>
          <w:tcPr>
            <w:tcW w:w="10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mat.</w:t>
            </w:r>
            <w:proofErr w:type="gramEnd"/>
            <w:r w:rsidRPr="00227577">
              <w:rPr>
                <w:rFonts w:ascii="Arial" w:hAnsi="Arial" w:cs="Arial"/>
                <w:color w:val="000000" w:themeColor="text1"/>
                <w:kern w:val="0"/>
                <w:sz w:val="18"/>
                <w:szCs w:val="18"/>
                <w:lang w:eastAsia="pt-BR"/>
              </w:rPr>
              <w:t>total</w:t>
            </w:r>
            <w:proofErr w:type="spellEnd"/>
          </w:p>
        </w:tc>
        <w:tc>
          <w:tcPr>
            <w:tcW w:w="118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w:t>
            </w:r>
            <w:proofErr w:type="gramEnd"/>
            <w:r w:rsidRPr="00227577">
              <w:rPr>
                <w:rFonts w:ascii="Arial" w:hAnsi="Arial" w:cs="Arial"/>
                <w:color w:val="000000" w:themeColor="text1"/>
                <w:kern w:val="0"/>
                <w:sz w:val="18"/>
                <w:szCs w:val="18"/>
                <w:lang w:eastAsia="pt-BR"/>
              </w:rPr>
              <w:t>de</w:t>
            </w:r>
            <w:proofErr w:type="spellEnd"/>
            <w:r w:rsidRPr="00227577">
              <w:rPr>
                <w:rFonts w:ascii="Arial" w:hAnsi="Arial" w:cs="Arial"/>
                <w:color w:val="000000" w:themeColor="text1"/>
                <w:kern w:val="0"/>
                <w:sz w:val="18"/>
                <w:szCs w:val="18"/>
                <w:lang w:eastAsia="pt-BR"/>
              </w:rPr>
              <w:t xml:space="preserve"> obra</w:t>
            </w: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m.o.</w:t>
            </w:r>
            <w:proofErr w:type="spellEnd"/>
            <w:proofErr w:type="gramEnd"/>
            <w:r w:rsidRPr="00227577">
              <w:rPr>
                <w:rFonts w:ascii="Arial" w:hAnsi="Arial" w:cs="Arial"/>
                <w:color w:val="000000" w:themeColor="text1"/>
                <w:kern w:val="0"/>
                <w:sz w:val="18"/>
                <w:szCs w:val="18"/>
                <w:lang w:eastAsia="pt-BR"/>
              </w:rPr>
              <w:t xml:space="preserve"> Total</w:t>
            </w: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total</w:t>
            </w:r>
            <w:proofErr w:type="gramEnd"/>
            <w:r w:rsidRPr="00227577">
              <w:rPr>
                <w:rFonts w:ascii="Arial" w:hAnsi="Arial" w:cs="Arial"/>
                <w:color w:val="000000" w:themeColor="text1"/>
                <w:kern w:val="0"/>
                <w:sz w:val="18"/>
                <w:szCs w:val="18"/>
                <w:lang w:eastAsia="pt-BR"/>
              </w:rPr>
              <w:t>/m2</w:t>
            </w:r>
          </w:p>
        </w:tc>
        <w:tc>
          <w:tcPr>
            <w:tcW w:w="1300" w:type="dxa"/>
            <w:tcBorders>
              <w:top w:val="nil"/>
              <w:left w:val="nil"/>
              <w:bottom w:val="single" w:sz="4" w:space="0" w:color="000000"/>
              <w:right w:val="single" w:sz="8"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1B0B96" w:rsidRPr="00227577" w:rsidTr="00D46FB3">
        <w:trPr>
          <w:trHeight w:val="340"/>
        </w:trPr>
        <w:tc>
          <w:tcPr>
            <w:tcW w:w="1120"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1.0</w:t>
            </w:r>
          </w:p>
        </w:tc>
        <w:tc>
          <w:tcPr>
            <w:tcW w:w="499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REVESTIMENTO COM PEDRAS IRREGULARES</w:t>
            </w:r>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b/>
                <w:bCs/>
                <w:color w:val="000000" w:themeColor="text1"/>
                <w:kern w:val="0"/>
                <w:sz w:val="18"/>
                <w:szCs w:val="18"/>
                <w:lang w:eastAsia="pt-BR"/>
              </w:rPr>
            </w:pPr>
            <w:proofErr w:type="spellStart"/>
            <w:r w:rsidRPr="00227577">
              <w:rPr>
                <w:rFonts w:ascii="Arial" w:hAnsi="Arial" w:cs="Arial"/>
                <w:b/>
                <w:bCs/>
                <w:color w:val="000000" w:themeColor="text1"/>
                <w:kern w:val="0"/>
                <w:sz w:val="18"/>
                <w:szCs w:val="18"/>
                <w:lang w:eastAsia="pt-BR"/>
              </w:rPr>
              <w:t>Unid</w:t>
            </w:r>
            <w:proofErr w:type="spellEnd"/>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b/>
                <w:bCs/>
                <w:color w:val="000000" w:themeColor="text1"/>
                <w:kern w:val="0"/>
                <w:sz w:val="18"/>
                <w:szCs w:val="18"/>
                <w:lang w:eastAsia="pt-BR"/>
              </w:rPr>
            </w:pPr>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8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0"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CP 01</w:t>
            </w:r>
          </w:p>
        </w:tc>
        <w:tc>
          <w:tcPr>
            <w:tcW w:w="499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calçamento</w:t>
            </w:r>
            <w:proofErr w:type="gramEnd"/>
            <w:r w:rsidRPr="00227577">
              <w:rPr>
                <w:rFonts w:ascii="Arial" w:hAnsi="Arial" w:cs="Arial"/>
                <w:color w:val="000000" w:themeColor="text1"/>
                <w:kern w:val="0"/>
                <w:sz w:val="18"/>
                <w:szCs w:val="18"/>
                <w:lang w:eastAsia="pt-BR"/>
              </w:rPr>
              <w:t xml:space="preserve"> com pedras</w:t>
            </w:r>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1750</w:t>
            </w:r>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m²</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8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0"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74223001</w:t>
            </w:r>
          </w:p>
        </w:tc>
        <w:tc>
          <w:tcPr>
            <w:tcW w:w="499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meio</w:t>
            </w:r>
            <w:proofErr w:type="gramEnd"/>
            <w:r w:rsidRPr="00227577">
              <w:rPr>
                <w:rFonts w:ascii="Arial" w:hAnsi="Arial" w:cs="Arial"/>
                <w:color w:val="000000" w:themeColor="text1"/>
                <w:kern w:val="0"/>
                <w:sz w:val="18"/>
                <w:szCs w:val="18"/>
                <w:lang w:eastAsia="pt-BR"/>
              </w:rPr>
              <w:t xml:space="preserve"> fio </w:t>
            </w:r>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500</w:t>
            </w:r>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m</w:t>
            </w:r>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8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0"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4741</w:t>
            </w:r>
          </w:p>
        </w:tc>
        <w:tc>
          <w:tcPr>
            <w:tcW w:w="499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rejunte</w:t>
            </w:r>
            <w:proofErr w:type="gramEnd"/>
            <w:r w:rsidRPr="00227577">
              <w:rPr>
                <w:rFonts w:ascii="Arial" w:hAnsi="Arial" w:cs="Arial"/>
                <w:color w:val="000000" w:themeColor="text1"/>
                <w:kern w:val="0"/>
                <w:sz w:val="18"/>
                <w:szCs w:val="18"/>
                <w:lang w:eastAsia="pt-BR"/>
              </w:rPr>
              <w:t xml:space="preserve"> </w:t>
            </w:r>
            <w:proofErr w:type="spellStart"/>
            <w:r w:rsidRPr="00227577">
              <w:rPr>
                <w:rFonts w:ascii="Arial" w:hAnsi="Arial" w:cs="Arial"/>
                <w:color w:val="000000" w:themeColor="text1"/>
                <w:kern w:val="0"/>
                <w:sz w:val="18"/>
                <w:szCs w:val="18"/>
                <w:lang w:eastAsia="pt-BR"/>
              </w:rPr>
              <w:t>po</w:t>
            </w:r>
            <w:proofErr w:type="spellEnd"/>
            <w:r w:rsidRPr="00227577">
              <w:rPr>
                <w:rFonts w:ascii="Arial" w:hAnsi="Arial" w:cs="Arial"/>
                <w:color w:val="000000" w:themeColor="text1"/>
                <w:kern w:val="0"/>
                <w:sz w:val="18"/>
                <w:szCs w:val="18"/>
                <w:lang w:eastAsia="pt-BR"/>
              </w:rPr>
              <w:t xml:space="preserve"> pedra 3 cm</w:t>
            </w:r>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53</w:t>
            </w:r>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m³</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8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0"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93591</w:t>
            </w:r>
          </w:p>
        </w:tc>
        <w:tc>
          <w:tcPr>
            <w:tcW w:w="499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xml:space="preserve">Transporte </w:t>
            </w:r>
          </w:p>
        </w:tc>
        <w:tc>
          <w:tcPr>
            <w:tcW w:w="627"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0</w:t>
            </w:r>
            <w:proofErr w:type="gramEnd"/>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tonxkm</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8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499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627"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878"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968"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061"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18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858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VALOR TOTAL</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bl>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tbl>
      <w:tblPr>
        <w:tblW w:w="14597" w:type="dxa"/>
        <w:tblInd w:w="60" w:type="dxa"/>
        <w:tblCellMar>
          <w:left w:w="70" w:type="dxa"/>
          <w:right w:w="70" w:type="dxa"/>
        </w:tblCellMar>
        <w:tblLook w:val="04A0"/>
      </w:tblPr>
      <w:tblGrid>
        <w:gridCol w:w="1129"/>
        <w:gridCol w:w="5034"/>
        <w:gridCol w:w="614"/>
        <w:gridCol w:w="878"/>
        <w:gridCol w:w="968"/>
        <w:gridCol w:w="1063"/>
        <w:gridCol w:w="1191"/>
        <w:gridCol w:w="1300"/>
        <w:gridCol w:w="1120"/>
        <w:gridCol w:w="1300"/>
      </w:tblGrid>
      <w:tr w:rsidR="001B0B96" w:rsidRPr="00227577" w:rsidTr="00D46FB3">
        <w:trPr>
          <w:trHeight w:val="340"/>
        </w:trPr>
        <w:tc>
          <w:tcPr>
            <w:tcW w:w="14597" w:type="dxa"/>
            <w:gridSpan w:val="10"/>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1B0B96" w:rsidRPr="00227577" w:rsidRDefault="001B0B96" w:rsidP="001B0B96">
            <w:pPr>
              <w:ind w:left="709" w:hanging="709"/>
              <w:jc w:val="both"/>
              <w:rPr>
                <w:rFonts w:ascii="Arial" w:hAnsi="Arial" w:cs="Arial"/>
                <w:color w:val="000000" w:themeColor="text1"/>
                <w:sz w:val="18"/>
                <w:szCs w:val="18"/>
              </w:rPr>
            </w:pPr>
            <w:r w:rsidRPr="00227577">
              <w:rPr>
                <w:rFonts w:ascii="Arial" w:hAnsi="Arial" w:cs="Arial"/>
                <w:b/>
                <w:color w:val="000000" w:themeColor="text1"/>
                <w:sz w:val="18"/>
                <w:szCs w:val="18"/>
              </w:rPr>
              <w:t xml:space="preserve">Lote </w:t>
            </w:r>
            <w:proofErr w:type="gramStart"/>
            <w:r w:rsidRPr="00227577">
              <w:rPr>
                <w:rFonts w:ascii="Arial" w:hAnsi="Arial" w:cs="Arial"/>
                <w:b/>
                <w:color w:val="000000" w:themeColor="text1"/>
                <w:sz w:val="18"/>
                <w:szCs w:val="18"/>
              </w:rPr>
              <w:t>4</w:t>
            </w:r>
            <w:proofErr w:type="gramEnd"/>
            <w:r w:rsidRPr="00227577">
              <w:rPr>
                <w:rFonts w:ascii="Arial" w:hAnsi="Arial" w:cs="Arial"/>
                <w:b/>
                <w:color w:val="000000" w:themeColor="text1"/>
                <w:sz w:val="18"/>
                <w:szCs w:val="18"/>
              </w:rPr>
              <w:t>:</w:t>
            </w:r>
            <w:r w:rsidRPr="00227577">
              <w:rPr>
                <w:rFonts w:ascii="Arial" w:hAnsi="Arial" w:cs="Arial"/>
                <w:color w:val="000000" w:themeColor="text1"/>
                <w:sz w:val="18"/>
                <w:szCs w:val="18"/>
              </w:rPr>
              <w:t xml:space="preserve"> Pavimentação com pedra de basalto irregular (calçamento), com emprego de meio-fio de concreto pré-moldado, na </w:t>
            </w:r>
            <w:r w:rsidRPr="00227577">
              <w:rPr>
                <w:rFonts w:ascii="Arial" w:hAnsi="Arial" w:cs="Arial"/>
                <w:b/>
                <w:color w:val="000000" w:themeColor="text1"/>
                <w:sz w:val="18"/>
                <w:szCs w:val="18"/>
              </w:rPr>
              <w:t xml:space="preserve">Rua </w:t>
            </w:r>
            <w:proofErr w:type="spellStart"/>
            <w:r w:rsidRPr="00227577">
              <w:rPr>
                <w:rFonts w:ascii="Arial" w:hAnsi="Arial" w:cs="Arial"/>
                <w:b/>
                <w:color w:val="000000" w:themeColor="text1"/>
                <w:sz w:val="18"/>
                <w:szCs w:val="18"/>
              </w:rPr>
              <w:t>Ervino</w:t>
            </w:r>
            <w:proofErr w:type="spellEnd"/>
            <w:r w:rsidRPr="00227577">
              <w:rPr>
                <w:rFonts w:ascii="Arial" w:hAnsi="Arial" w:cs="Arial"/>
                <w:b/>
                <w:color w:val="000000" w:themeColor="text1"/>
                <w:sz w:val="18"/>
                <w:szCs w:val="18"/>
              </w:rPr>
              <w:t xml:space="preserve"> Seifert, bairro XV de novembro, área de 448m</w:t>
            </w:r>
            <w:r w:rsidRPr="00227577">
              <w:rPr>
                <w:rFonts w:ascii="Arial" w:hAnsi="Arial" w:cs="Arial"/>
                <w:b/>
                <w:color w:val="000000" w:themeColor="text1"/>
                <w:sz w:val="18"/>
                <w:szCs w:val="18"/>
                <w:vertAlign w:val="superscript"/>
              </w:rPr>
              <w:t>2</w:t>
            </w:r>
            <w:r w:rsidRPr="00227577">
              <w:rPr>
                <w:rFonts w:ascii="Arial" w:hAnsi="Arial" w:cs="Arial"/>
                <w:color w:val="000000" w:themeColor="text1"/>
                <w:sz w:val="18"/>
                <w:szCs w:val="18"/>
              </w:rPr>
              <w:t xml:space="preserve">, conforme especificações da </w:t>
            </w:r>
            <w:r w:rsidRPr="00227577">
              <w:rPr>
                <w:rFonts w:ascii="Arial" w:hAnsi="Arial" w:cs="Arial"/>
                <w:b/>
                <w:color w:val="000000" w:themeColor="text1"/>
                <w:sz w:val="18"/>
                <w:szCs w:val="18"/>
              </w:rPr>
              <w:t>Requisição Interna 286-2020-SMODUTRAN</w:t>
            </w:r>
            <w:r w:rsidRPr="00227577">
              <w:rPr>
                <w:rFonts w:ascii="Arial" w:hAnsi="Arial" w:cs="Arial"/>
                <w:color w:val="000000" w:themeColor="text1"/>
                <w:sz w:val="18"/>
                <w:szCs w:val="18"/>
              </w:rPr>
              <w:t xml:space="preserve"> (Anexo VIII deste edital).</w:t>
            </w:r>
          </w:p>
        </w:tc>
      </w:tr>
      <w:tr w:rsidR="001B0B96" w:rsidRPr="00227577" w:rsidTr="00D46FB3">
        <w:trPr>
          <w:trHeight w:val="340"/>
        </w:trPr>
        <w:tc>
          <w:tcPr>
            <w:tcW w:w="10877" w:type="dxa"/>
            <w:gridSpan w:val="7"/>
            <w:tcBorders>
              <w:top w:val="single" w:sz="8" w:space="0" w:color="000000"/>
              <w:left w:val="single" w:sz="8" w:space="0" w:color="000000"/>
              <w:bottom w:val="single" w:sz="8" w:space="0" w:color="000000"/>
              <w:right w:val="nil"/>
            </w:tcBorders>
            <w:shd w:val="clear" w:color="auto" w:fill="auto"/>
            <w:noWrap/>
            <w:vAlign w:val="bottom"/>
            <w:hideMark/>
          </w:tcPr>
          <w:p w:rsidR="001B0B96" w:rsidRPr="00227577" w:rsidRDefault="001B0B96" w:rsidP="005849E3">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OBRA :</w:t>
            </w:r>
            <w:proofErr w:type="gramEnd"/>
            <w:r w:rsidRPr="00227577">
              <w:rPr>
                <w:rFonts w:ascii="Arial" w:hAnsi="Arial" w:cs="Arial"/>
                <w:color w:val="000000" w:themeColor="text1"/>
                <w:kern w:val="0"/>
                <w:sz w:val="18"/>
                <w:szCs w:val="18"/>
                <w:lang w:eastAsia="pt-BR"/>
              </w:rPr>
              <w:t xml:space="preserve"> CALÇAMENTO RUA ERVINO SEIFERT </w:t>
            </w:r>
          </w:p>
        </w:tc>
        <w:tc>
          <w:tcPr>
            <w:tcW w:w="1300" w:type="dxa"/>
            <w:tcBorders>
              <w:top w:val="single" w:sz="8" w:space="0" w:color="000000"/>
              <w:left w:val="single" w:sz="8" w:space="0" w:color="000000"/>
              <w:bottom w:val="single" w:sz="8" w:space="0" w:color="000000"/>
              <w:right w:val="nil"/>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120" w:type="dxa"/>
            <w:tcBorders>
              <w:top w:val="single" w:sz="8" w:space="0" w:color="000000"/>
              <w:left w:val="nil"/>
              <w:bottom w:val="single" w:sz="8" w:space="0" w:color="000000"/>
              <w:right w:val="nil"/>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c>
          <w:tcPr>
            <w:tcW w:w="1300" w:type="dxa"/>
            <w:tcBorders>
              <w:top w:val="single" w:sz="8" w:space="0" w:color="000000"/>
              <w:left w:val="nil"/>
              <w:bottom w:val="single" w:sz="8" w:space="0" w:color="000000"/>
              <w:right w:val="single" w:sz="8"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1B0B96" w:rsidRPr="00227577" w:rsidTr="00D46FB3">
        <w:trPr>
          <w:trHeight w:val="340"/>
        </w:trPr>
        <w:tc>
          <w:tcPr>
            <w:tcW w:w="1129" w:type="dxa"/>
            <w:vMerge w:val="restart"/>
            <w:tcBorders>
              <w:top w:val="nil"/>
              <w:left w:val="single" w:sz="8" w:space="0" w:color="000000"/>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SINAPI</w:t>
            </w:r>
          </w:p>
        </w:tc>
        <w:tc>
          <w:tcPr>
            <w:tcW w:w="5034" w:type="dxa"/>
            <w:tcBorders>
              <w:top w:val="nil"/>
              <w:left w:val="nil"/>
              <w:bottom w:val="nil"/>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614" w:type="dxa"/>
            <w:tcBorders>
              <w:top w:val="nil"/>
              <w:left w:val="nil"/>
              <w:bottom w:val="nil"/>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87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06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9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8"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VALOR TOTAL</w:t>
            </w:r>
          </w:p>
        </w:tc>
      </w:tr>
      <w:tr w:rsidR="001B0B96" w:rsidRPr="00227577" w:rsidTr="00D46FB3">
        <w:trPr>
          <w:trHeight w:val="340"/>
        </w:trPr>
        <w:tc>
          <w:tcPr>
            <w:tcW w:w="1129" w:type="dxa"/>
            <w:vMerge/>
            <w:tcBorders>
              <w:top w:val="nil"/>
              <w:left w:val="single" w:sz="8" w:space="0" w:color="000000"/>
              <w:bottom w:val="single" w:sz="4" w:space="0" w:color="000000"/>
              <w:right w:val="single" w:sz="4" w:space="0" w:color="000000"/>
            </w:tcBorders>
            <w:shd w:val="clear" w:color="auto" w:fill="auto"/>
            <w:vAlign w:val="center"/>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p>
        </w:tc>
        <w:tc>
          <w:tcPr>
            <w:tcW w:w="5034" w:type="dxa"/>
            <w:tcBorders>
              <w:top w:val="nil"/>
              <w:left w:val="nil"/>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614" w:type="dxa"/>
            <w:tcBorders>
              <w:top w:val="nil"/>
              <w:left w:val="nil"/>
              <w:bottom w:val="single" w:sz="4" w:space="0" w:color="000000"/>
              <w:right w:val="single" w:sz="4" w:space="0" w:color="000000"/>
            </w:tcBorders>
            <w:shd w:val="clear" w:color="auto" w:fill="auto"/>
            <w:noWrap/>
            <w:vAlign w:val="center"/>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878" w:type="dxa"/>
            <w:vMerge/>
            <w:tcBorders>
              <w:top w:val="nil"/>
              <w:left w:val="single" w:sz="4" w:space="0" w:color="000000"/>
              <w:bottom w:val="single" w:sz="4" w:space="0" w:color="000000"/>
              <w:right w:val="single" w:sz="4" w:space="0" w:color="000000"/>
            </w:tcBorders>
            <w:shd w:val="clear" w:color="auto" w:fill="auto"/>
            <w:vAlign w:val="center"/>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material</w:t>
            </w:r>
            <w:proofErr w:type="gramEnd"/>
          </w:p>
        </w:tc>
        <w:tc>
          <w:tcPr>
            <w:tcW w:w="106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mat.</w:t>
            </w:r>
            <w:proofErr w:type="gramEnd"/>
            <w:r w:rsidRPr="00227577">
              <w:rPr>
                <w:rFonts w:ascii="Arial" w:hAnsi="Arial" w:cs="Arial"/>
                <w:color w:val="000000" w:themeColor="text1"/>
                <w:kern w:val="0"/>
                <w:sz w:val="18"/>
                <w:szCs w:val="18"/>
                <w:lang w:eastAsia="pt-BR"/>
              </w:rPr>
              <w:t>total</w:t>
            </w:r>
            <w:proofErr w:type="spellEnd"/>
          </w:p>
        </w:tc>
        <w:tc>
          <w:tcPr>
            <w:tcW w:w="119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w:t>
            </w:r>
            <w:proofErr w:type="gramEnd"/>
            <w:r w:rsidRPr="00227577">
              <w:rPr>
                <w:rFonts w:ascii="Arial" w:hAnsi="Arial" w:cs="Arial"/>
                <w:color w:val="000000" w:themeColor="text1"/>
                <w:kern w:val="0"/>
                <w:sz w:val="18"/>
                <w:szCs w:val="18"/>
                <w:lang w:eastAsia="pt-BR"/>
              </w:rPr>
              <w:t>de</w:t>
            </w:r>
            <w:proofErr w:type="spellEnd"/>
            <w:r w:rsidRPr="00227577">
              <w:rPr>
                <w:rFonts w:ascii="Arial" w:hAnsi="Arial" w:cs="Arial"/>
                <w:color w:val="000000" w:themeColor="text1"/>
                <w:kern w:val="0"/>
                <w:sz w:val="18"/>
                <w:szCs w:val="18"/>
                <w:lang w:eastAsia="pt-BR"/>
              </w:rPr>
              <w:t xml:space="preserve"> obra</w:t>
            </w: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m.o.</w:t>
            </w:r>
            <w:proofErr w:type="spellEnd"/>
            <w:proofErr w:type="gramEnd"/>
            <w:r w:rsidRPr="00227577">
              <w:rPr>
                <w:rFonts w:ascii="Arial" w:hAnsi="Arial" w:cs="Arial"/>
                <w:color w:val="000000" w:themeColor="text1"/>
                <w:kern w:val="0"/>
                <w:sz w:val="18"/>
                <w:szCs w:val="18"/>
                <w:lang w:eastAsia="pt-BR"/>
              </w:rPr>
              <w:t xml:space="preserve"> Total</w:t>
            </w: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total</w:t>
            </w:r>
            <w:proofErr w:type="gramEnd"/>
            <w:r w:rsidRPr="00227577">
              <w:rPr>
                <w:rFonts w:ascii="Arial" w:hAnsi="Arial" w:cs="Arial"/>
                <w:color w:val="000000" w:themeColor="text1"/>
                <w:kern w:val="0"/>
                <w:sz w:val="18"/>
                <w:szCs w:val="18"/>
                <w:lang w:eastAsia="pt-BR"/>
              </w:rPr>
              <w:t>/m2</w:t>
            </w:r>
          </w:p>
        </w:tc>
        <w:tc>
          <w:tcPr>
            <w:tcW w:w="1300" w:type="dxa"/>
            <w:tcBorders>
              <w:top w:val="nil"/>
              <w:left w:val="nil"/>
              <w:bottom w:val="single" w:sz="4" w:space="0" w:color="000000"/>
              <w:right w:val="single" w:sz="8"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r w:rsidR="001B0B96" w:rsidRPr="00227577"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1.0</w:t>
            </w:r>
          </w:p>
        </w:tc>
        <w:tc>
          <w:tcPr>
            <w:tcW w:w="503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REVESTIMENTO COM PEDRAS IRREGULARES</w:t>
            </w:r>
          </w:p>
        </w:tc>
        <w:tc>
          <w:tcPr>
            <w:tcW w:w="61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b/>
                <w:bCs/>
                <w:color w:val="000000" w:themeColor="text1"/>
                <w:kern w:val="0"/>
                <w:sz w:val="18"/>
                <w:szCs w:val="18"/>
                <w:lang w:eastAsia="pt-BR"/>
              </w:rPr>
            </w:pPr>
            <w:proofErr w:type="spellStart"/>
            <w:r w:rsidRPr="00227577">
              <w:rPr>
                <w:rFonts w:ascii="Arial" w:hAnsi="Arial" w:cs="Arial"/>
                <w:b/>
                <w:bCs/>
                <w:color w:val="000000" w:themeColor="text1"/>
                <w:kern w:val="0"/>
                <w:sz w:val="18"/>
                <w:szCs w:val="18"/>
                <w:lang w:eastAsia="pt-BR"/>
              </w:rPr>
              <w:t>Unid</w:t>
            </w:r>
            <w:proofErr w:type="spellEnd"/>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b/>
                <w:bCs/>
                <w:color w:val="000000" w:themeColor="text1"/>
                <w:kern w:val="0"/>
                <w:sz w:val="18"/>
                <w:szCs w:val="18"/>
                <w:lang w:eastAsia="pt-BR"/>
              </w:rPr>
            </w:pPr>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74228002</w:t>
            </w:r>
          </w:p>
        </w:tc>
        <w:tc>
          <w:tcPr>
            <w:tcW w:w="503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calçamento</w:t>
            </w:r>
            <w:proofErr w:type="gramEnd"/>
            <w:r w:rsidRPr="00227577">
              <w:rPr>
                <w:rFonts w:ascii="Arial" w:hAnsi="Arial" w:cs="Arial"/>
                <w:color w:val="000000" w:themeColor="text1"/>
                <w:kern w:val="0"/>
                <w:sz w:val="18"/>
                <w:szCs w:val="18"/>
                <w:lang w:eastAsia="pt-BR"/>
              </w:rPr>
              <w:t xml:space="preserve"> com pedras</w:t>
            </w:r>
          </w:p>
        </w:tc>
        <w:tc>
          <w:tcPr>
            <w:tcW w:w="61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448</w:t>
            </w:r>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m²</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74223001</w:t>
            </w:r>
          </w:p>
        </w:tc>
        <w:tc>
          <w:tcPr>
            <w:tcW w:w="503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meio</w:t>
            </w:r>
            <w:proofErr w:type="gramEnd"/>
            <w:r w:rsidRPr="00227577">
              <w:rPr>
                <w:rFonts w:ascii="Arial" w:hAnsi="Arial" w:cs="Arial"/>
                <w:color w:val="000000" w:themeColor="text1"/>
                <w:kern w:val="0"/>
                <w:sz w:val="18"/>
                <w:szCs w:val="18"/>
                <w:lang w:eastAsia="pt-BR"/>
              </w:rPr>
              <w:t xml:space="preserve"> fio </w:t>
            </w:r>
          </w:p>
        </w:tc>
        <w:tc>
          <w:tcPr>
            <w:tcW w:w="61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112</w:t>
            </w:r>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m</w:t>
            </w:r>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4741</w:t>
            </w:r>
          </w:p>
        </w:tc>
        <w:tc>
          <w:tcPr>
            <w:tcW w:w="503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rejunte</w:t>
            </w:r>
            <w:proofErr w:type="gramEnd"/>
          </w:p>
        </w:tc>
        <w:tc>
          <w:tcPr>
            <w:tcW w:w="61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14</w:t>
            </w:r>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m³</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93591</w:t>
            </w:r>
          </w:p>
        </w:tc>
        <w:tc>
          <w:tcPr>
            <w:tcW w:w="503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xml:space="preserve">Transporte </w:t>
            </w:r>
          </w:p>
        </w:tc>
        <w:tc>
          <w:tcPr>
            <w:tcW w:w="614"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gramStart"/>
            <w:r w:rsidRPr="00227577">
              <w:rPr>
                <w:rFonts w:ascii="Arial" w:hAnsi="Arial" w:cs="Arial"/>
                <w:color w:val="000000" w:themeColor="text1"/>
                <w:kern w:val="0"/>
                <w:sz w:val="18"/>
                <w:szCs w:val="18"/>
                <w:lang w:eastAsia="pt-BR"/>
              </w:rPr>
              <w:t>0</w:t>
            </w:r>
            <w:proofErr w:type="gramEnd"/>
          </w:p>
        </w:tc>
        <w:tc>
          <w:tcPr>
            <w:tcW w:w="87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227577">
              <w:rPr>
                <w:rFonts w:ascii="Arial" w:hAnsi="Arial" w:cs="Arial"/>
                <w:color w:val="000000" w:themeColor="text1"/>
                <w:kern w:val="0"/>
                <w:sz w:val="18"/>
                <w:szCs w:val="18"/>
                <w:lang w:eastAsia="pt-BR"/>
              </w:rPr>
              <w:t>tonxkm</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1B0B96" w:rsidRPr="00227577" w:rsidRDefault="001B0B96" w:rsidP="00D46FB3">
            <w:pPr>
              <w:overflowPunct/>
              <w:autoSpaceDE/>
              <w:jc w:val="center"/>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1129"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5034"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614"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878"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968"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r>
      <w:tr w:rsidR="001B0B96" w:rsidRPr="00227577" w:rsidTr="00D46FB3">
        <w:trPr>
          <w:trHeight w:val="340"/>
        </w:trPr>
        <w:tc>
          <w:tcPr>
            <w:tcW w:w="862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VALOR TOTAL</w:t>
            </w: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jc w:val="center"/>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b/>
                <w:bCs/>
                <w:color w:val="000000" w:themeColor="text1"/>
                <w:kern w:val="0"/>
                <w:sz w:val="18"/>
                <w:szCs w:val="18"/>
                <w:lang w:eastAsia="pt-BR"/>
              </w:rPr>
            </w:pPr>
            <w:r w:rsidRPr="00227577">
              <w:rPr>
                <w:rFonts w:ascii="Arial" w:hAnsi="Arial" w:cs="Arial"/>
                <w:b/>
                <w:bCs/>
                <w:color w:val="000000" w:themeColor="text1"/>
                <w:kern w:val="0"/>
                <w:sz w:val="18"/>
                <w:szCs w:val="18"/>
                <w:lang w:eastAsia="pt-B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B96" w:rsidRPr="00227577" w:rsidRDefault="001B0B96" w:rsidP="001B0B96">
            <w:pPr>
              <w:overflowPunct/>
              <w:autoSpaceDE/>
              <w:textAlignment w:val="auto"/>
              <w:rPr>
                <w:rFonts w:ascii="Arial" w:hAnsi="Arial" w:cs="Arial"/>
                <w:color w:val="000000" w:themeColor="text1"/>
                <w:kern w:val="0"/>
                <w:sz w:val="18"/>
                <w:szCs w:val="18"/>
                <w:lang w:eastAsia="pt-BR"/>
              </w:rPr>
            </w:pPr>
            <w:r w:rsidRPr="00227577">
              <w:rPr>
                <w:rFonts w:ascii="Arial" w:hAnsi="Arial" w:cs="Arial"/>
                <w:color w:val="000000" w:themeColor="text1"/>
                <w:kern w:val="0"/>
                <w:sz w:val="18"/>
                <w:szCs w:val="18"/>
                <w:lang w:eastAsia="pt-BR"/>
              </w:rPr>
              <w:t> </w:t>
            </w:r>
          </w:p>
        </w:tc>
      </w:tr>
    </w:tbl>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tbl>
      <w:tblPr>
        <w:tblW w:w="14597" w:type="dxa"/>
        <w:tblInd w:w="60" w:type="dxa"/>
        <w:tblCellMar>
          <w:left w:w="70" w:type="dxa"/>
          <w:right w:w="70" w:type="dxa"/>
        </w:tblCellMar>
        <w:tblLook w:val="04A0"/>
      </w:tblPr>
      <w:tblGrid>
        <w:gridCol w:w="1129"/>
        <w:gridCol w:w="5034"/>
        <w:gridCol w:w="614"/>
        <w:gridCol w:w="878"/>
        <w:gridCol w:w="968"/>
        <w:gridCol w:w="1063"/>
        <w:gridCol w:w="1191"/>
        <w:gridCol w:w="1300"/>
        <w:gridCol w:w="1120"/>
        <w:gridCol w:w="1300"/>
      </w:tblGrid>
      <w:tr w:rsidR="00D46FB3" w:rsidRPr="00227577" w:rsidTr="00D46FB3">
        <w:trPr>
          <w:trHeight w:val="340"/>
        </w:trPr>
        <w:tc>
          <w:tcPr>
            <w:tcW w:w="14597" w:type="dxa"/>
            <w:gridSpan w:val="10"/>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D46FB3" w:rsidRPr="00227577" w:rsidRDefault="00D46FB3" w:rsidP="00D46FB3">
            <w:pPr>
              <w:ind w:left="709" w:hanging="709"/>
              <w:jc w:val="both"/>
              <w:rPr>
                <w:rFonts w:ascii="Arial" w:hAnsi="Arial" w:cs="Arial"/>
                <w:color w:val="000000" w:themeColor="text1"/>
                <w:sz w:val="18"/>
                <w:szCs w:val="18"/>
              </w:rPr>
            </w:pPr>
            <w:r w:rsidRPr="00227577">
              <w:rPr>
                <w:rFonts w:ascii="Arial" w:hAnsi="Arial" w:cs="Arial"/>
                <w:b/>
                <w:color w:val="000000" w:themeColor="text1"/>
                <w:sz w:val="18"/>
                <w:szCs w:val="18"/>
              </w:rPr>
              <w:t xml:space="preserve">Lote </w:t>
            </w:r>
            <w:proofErr w:type="gramStart"/>
            <w:r w:rsidRPr="00227577">
              <w:rPr>
                <w:rFonts w:ascii="Arial" w:hAnsi="Arial" w:cs="Arial"/>
                <w:b/>
                <w:color w:val="000000" w:themeColor="text1"/>
                <w:sz w:val="18"/>
                <w:szCs w:val="18"/>
              </w:rPr>
              <w:t>5</w:t>
            </w:r>
            <w:proofErr w:type="gramEnd"/>
            <w:r w:rsidRPr="00227577">
              <w:rPr>
                <w:rFonts w:ascii="Arial" w:hAnsi="Arial" w:cs="Arial"/>
                <w:b/>
                <w:color w:val="000000" w:themeColor="text1"/>
                <w:sz w:val="18"/>
                <w:szCs w:val="18"/>
              </w:rPr>
              <w:t>:</w:t>
            </w:r>
            <w:r w:rsidRPr="00227577">
              <w:rPr>
                <w:rFonts w:ascii="Arial" w:hAnsi="Arial" w:cs="Arial"/>
                <w:color w:val="000000" w:themeColor="text1"/>
                <w:sz w:val="18"/>
                <w:szCs w:val="18"/>
              </w:rPr>
              <w:t xml:space="preserve"> Pavimentação com pedra de basalto irregular (calçamento), com emprego de meio-fio de concreto pré-moldado, na </w:t>
            </w:r>
            <w:r w:rsidRPr="00227577">
              <w:rPr>
                <w:rFonts w:ascii="Arial" w:hAnsi="Arial" w:cs="Arial"/>
                <w:b/>
                <w:color w:val="000000" w:themeColor="text1"/>
                <w:sz w:val="18"/>
                <w:szCs w:val="18"/>
              </w:rPr>
              <w:t xml:space="preserve">Rua Arthur </w:t>
            </w:r>
            <w:proofErr w:type="spellStart"/>
            <w:r w:rsidRPr="00227577">
              <w:rPr>
                <w:rFonts w:ascii="Arial" w:hAnsi="Arial" w:cs="Arial"/>
                <w:b/>
                <w:color w:val="000000" w:themeColor="text1"/>
                <w:sz w:val="18"/>
                <w:szCs w:val="18"/>
              </w:rPr>
              <w:t>Fuchs</w:t>
            </w:r>
            <w:proofErr w:type="spellEnd"/>
            <w:r w:rsidRPr="00227577">
              <w:rPr>
                <w:rFonts w:ascii="Arial" w:hAnsi="Arial" w:cs="Arial"/>
                <w:b/>
                <w:color w:val="000000" w:themeColor="text1"/>
                <w:sz w:val="18"/>
                <w:szCs w:val="18"/>
              </w:rPr>
              <w:t>, bairro Jardim, área de 329m</w:t>
            </w:r>
            <w:r w:rsidRPr="00227577">
              <w:rPr>
                <w:rFonts w:ascii="Arial" w:hAnsi="Arial" w:cs="Arial"/>
                <w:b/>
                <w:color w:val="000000" w:themeColor="text1"/>
                <w:sz w:val="18"/>
                <w:szCs w:val="18"/>
                <w:vertAlign w:val="superscript"/>
              </w:rPr>
              <w:t>2</w:t>
            </w:r>
            <w:r w:rsidRPr="00227577">
              <w:rPr>
                <w:rFonts w:ascii="Arial" w:hAnsi="Arial" w:cs="Arial"/>
                <w:color w:val="000000" w:themeColor="text1"/>
                <w:sz w:val="18"/>
                <w:szCs w:val="18"/>
              </w:rPr>
              <w:t xml:space="preserve">, conforme especificações da </w:t>
            </w:r>
            <w:r w:rsidRPr="00227577">
              <w:rPr>
                <w:rFonts w:ascii="Arial" w:hAnsi="Arial" w:cs="Arial"/>
                <w:b/>
                <w:color w:val="000000" w:themeColor="text1"/>
                <w:sz w:val="18"/>
                <w:szCs w:val="18"/>
              </w:rPr>
              <w:t>Requisição Interna 284-2020-SMODUTRAN</w:t>
            </w:r>
            <w:r w:rsidRPr="00227577">
              <w:rPr>
                <w:rFonts w:ascii="Arial" w:hAnsi="Arial" w:cs="Arial"/>
                <w:color w:val="000000" w:themeColor="text1"/>
                <w:sz w:val="18"/>
                <w:szCs w:val="18"/>
              </w:rPr>
              <w:t xml:space="preserve"> (Anexo VIII deste edital).</w:t>
            </w:r>
          </w:p>
        </w:tc>
      </w:tr>
      <w:tr w:rsidR="00D46FB3" w:rsidRPr="00D46FB3" w:rsidTr="00D46FB3">
        <w:trPr>
          <w:trHeight w:val="340"/>
        </w:trPr>
        <w:tc>
          <w:tcPr>
            <w:tcW w:w="10877" w:type="dxa"/>
            <w:gridSpan w:val="7"/>
            <w:tcBorders>
              <w:top w:val="single" w:sz="8" w:space="0" w:color="000000"/>
              <w:left w:val="single" w:sz="8" w:space="0" w:color="000000"/>
              <w:bottom w:val="single" w:sz="8" w:space="0" w:color="000000"/>
              <w:right w:val="nil"/>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OBRA :</w:t>
            </w:r>
            <w:proofErr w:type="gramEnd"/>
            <w:r w:rsidRPr="00D46FB3">
              <w:rPr>
                <w:rFonts w:ascii="Arial" w:hAnsi="Arial" w:cs="Arial"/>
                <w:color w:val="000000" w:themeColor="text1"/>
                <w:kern w:val="0"/>
                <w:sz w:val="18"/>
                <w:szCs w:val="18"/>
                <w:lang w:eastAsia="pt-BR"/>
              </w:rPr>
              <w:t xml:space="preserve"> CALÇAMENTO RUA ARTHUR FUCHS</w:t>
            </w:r>
          </w:p>
        </w:tc>
        <w:tc>
          <w:tcPr>
            <w:tcW w:w="1300" w:type="dxa"/>
            <w:tcBorders>
              <w:top w:val="single" w:sz="8" w:space="0" w:color="000000"/>
              <w:left w:val="single" w:sz="8" w:space="0" w:color="000000"/>
              <w:bottom w:val="single" w:sz="8" w:space="0" w:color="000000"/>
              <w:right w:val="nil"/>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single" w:sz="8" w:space="0" w:color="000000"/>
              <w:left w:val="nil"/>
              <w:bottom w:val="single" w:sz="8" w:space="0" w:color="000000"/>
              <w:right w:val="nil"/>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single" w:sz="8" w:space="0" w:color="000000"/>
              <w:left w:val="nil"/>
              <w:bottom w:val="single" w:sz="8" w:space="0" w:color="000000"/>
              <w:right w:val="single" w:sz="8"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w:t>
            </w:r>
          </w:p>
        </w:tc>
      </w:tr>
      <w:tr w:rsidR="00D46FB3" w:rsidRPr="00D46FB3" w:rsidTr="00D46FB3">
        <w:trPr>
          <w:trHeight w:val="340"/>
        </w:trPr>
        <w:tc>
          <w:tcPr>
            <w:tcW w:w="1129" w:type="dxa"/>
            <w:vMerge w:val="restart"/>
            <w:tcBorders>
              <w:top w:val="nil"/>
              <w:left w:val="single" w:sz="8" w:space="0" w:color="000000"/>
              <w:bottom w:val="single" w:sz="4" w:space="0" w:color="000000"/>
              <w:right w:val="single" w:sz="4" w:space="0" w:color="000000"/>
            </w:tcBorders>
            <w:shd w:val="clear" w:color="auto" w:fill="auto"/>
            <w:noWrap/>
            <w:vAlign w:val="center"/>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SINAPI</w:t>
            </w:r>
          </w:p>
        </w:tc>
        <w:tc>
          <w:tcPr>
            <w:tcW w:w="5034" w:type="dxa"/>
            <w:tcBorders>
              <w:top w:val="nil"/>
              <w:left w:val="nil"/>
              <w:bottom w:val="nil"/>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614" w:type="dxa"/>
            <w:tcBorders>
              <w:top w:val="nil"/>
              <w:left w:val="nil"/>
              <w:bottom w:val="nil"/>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87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8"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VALOR TOTAL</w:t>
            </w:r>
          </w:p>
        </w:tc>
      </w:tr>
      <w:tr w:rsidR="00D46FB3" w:rsidRPr="00D46FB3" w:rsidTr="00D46FB3">
        <w:trPr>
          <w:trHeight w:val="340"/>
        </w:trPr>
        <w:tc>
          <w:tcPr>
            <w:tcW w:w="1129" w:type="dxa"/>
            <w:vMerge/>
            <w:tcBorders>
              <w:top w:val="nil"/>
              <w:left w:val="single" w:sz="8" w:space="0" w:color="000000"/>
              <w:bottom w:val="single" w:sz="4" w:space="0" w:color="000000"/>
              <w:right w:val="single" w:sz="4" w:space="0" w:color="000000"/>
            </w:tcBorders>
            <w:shd w:val="clear" w:color="auto" w:fill="auto"/>
            <w:vAlign w:val="center"/>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p>
        </w:tc>
        <w:tc>
          <w:tcPr>
            <w:tcW w:w="5034" w:type="dxa"/>
            <w:tcBorders>
              <w:top w:val="nil"/>
              <w:left w:val="nil"/>
              <w:bottom w:val="single" w:sz="4" w:space="0" w:color="000000"/>
              <w:right w:val="single" w:sz="4" w:space="0" w:color="000000"/>
            </w:tcBorders>
            <w:shd w:val="clear" w:color="auto" w:fill="auto"/>
            <w:noWrap/>
            <w:vAlign w:val="center"/>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614" w:type="dxa"/>
            <w:tcBorders>
              <w:top w:val="nil"/>
              <w:left w:val="nil"/>
              <w:bottom w:val="single" w:sz="4" w:space="0" w:color="000000"/>
              <w:right w:val="single" w:sz="4" w:space="0" w:color="000000"/>
            </w:tcBorders>
            <w:shd w:val="clear" w:color="auto" w:fill="auto"/>
            <w:noWrap/>
            <w:vAlign w:val="center"/>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878" w:type="dxa"/>
            <w:vMerge/>
            <w:tcBorders>
              <w:top w:val="nil"/>
              <w:left w:val="single" w:sz="4" w:space="0" w:color="000000"/>
              <w:bottom w:val="single" w:sz="4" w:space="0" w:color="000000"/>
              <w:right w:val="single" w:sz="4" w:space="0" w:color="000000"/>
            </w:tcBorders>
            <w:shd w:val="clear" w:color="auto" w:fill="auto"/>
            <w:vAlign w:val="center"/>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material</w:t>
            </w:r>
            <w:proofErr w:type="gramEnd"/>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mat.</w:t>
            </w:r>
            <w:proofErr w:type="gramEnd"/>
            <w:r w:rsidRPr="00D46FB3">
              <w:rPr>
                <w:rFonts w:ascii="Arial" w:hAnsi="Arial" w:cs="Arial"/>
                <w:color w:val="000000" w:themeColor="text1"/>
                <w:kern w:val="0"/>
                <w:sz w:val="18"/>
                <w:szCs w:val="18"/>
                <w:lang w:eastAsia="pt-BR"/>
              </w:rPr>
              <w:t>total</w:t>
            </w:r>
            <w:proofErr w:type="spellEnd"/>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w:t>
            </w:r>
            <w:proofErr w:type="gramEnd"/>
            <w:r w:rsidRPr="00D46FB3">
              <w:rPr>
                <w:rFonts w:ascii="Arial" w:hAnsi="Arial" w:cs="Arial"/>
                <w:color w:val="000000" w:themeColor="text1"/>
                <w:kern w:val="0"/>
                <w:sz w:val="18"/>
                <w:szCs w:val="18"/>
                <w:lang w:eastAsia="pt-BR"/>
              </w:rPr>
              <w:t>de</w:t>
            </w:r>
            <w:proofErr w:type="spellEnd"/>
            <w:r w:rsidRPr="00D46FB3">
              <w:rPr>
                <w:rFonts w:ascii="Arial" w:hAnsi="Arial" w:cs="Arial"/>
                <w:color w:val="000000" w:themeColor="text1"/>
                <w:kern w:val="0"/>
                <w:sz w:val="18"/>
                <w:szCs w:val="18"/>
                <w:lang w:eastAsia="pt-BR"/>
              </w:rPr>
              <w:t xml:space="preserve"> obra</w:t>
            </w: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m.o.</w:t>
            </w:r>
            <w:proofErr w:type="spellEnd"/>
            <w:proofErr w:type="gramEnd"/>
            <w:r w:rsidRPr="00D46FB3">
              <w:rPr>
                <w:rFonts w:ascii="Arial" w:hAnsi="Arial" w:cs="Arial"/>
                <w:color w:val="000000" w:themeColor="text1"/>
                <w:kern w:val="0"/>
                <w:sz w:val="18"/>
                <w:szCs w:val="18"/>
                <w:lang w:eastAsia="pt-BR"/>
              </w:rPr>
              <w:t xml:space="preserve"> Total</w:t>
            </w: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total</w:t>
            </w:r>
            <w:proofErr w:type="gramEnd"/>
            <w:r w:rsidRPr="00D46FB3">
              <w:rPr>
                <w:rFonts w:ascii="Arial" w:hAnsi="Arial" w:cs="Arial"/>
                <w:color w:val="000000" w:themeColor="text1"/>
                <w:kern w:val="0"/>
                <w:sz w:val="18"/>
                <w:szCs w:val="18"/>
                <w:lang w:eastAsia="pt-BR"/>
              </w:rPr>
              <w:t>/m2</w:t>
            </w:r>
          </w:p>
        </w:tc>
        <w:tc>
          <w:tcPr>
            <w:tcW w:w="1300" w:type="dxa"/>
            <w:tcBorders>
              <w:top w:val="nil"/>
              <w:left w:val="nil"/>
              <w:bottom w:val="single" w:sz="4" w:space="0" w:color="000000"/>
              <w:right w:val="single" w:sz="8"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w:t>
            </w: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1.0</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REVESTIMENTO COM PEDRAS IRREGULARES</w:t>
            </w:r>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proofErr w:type="spellStart"/>
            <w:r w:rsidRPr="00D46FB3">
              <w:rPr>
                <w:rFonts w:ascii="Arial" w:hAnsi="Arial" w:cs="Arial"/>
                <w:b/>
                <w:bCs/>
                <w:color w:val="000000" w:themeColor="text1"/>
                <w:kern w:val="0"/>
                <w:sz w:val="18"/>
                <w:szCs w:val="18"/>
                <w:lang w:eastAsia="pt-BR"/>
              </w:rPr>
              <w:t>Unid</w:t>
            </w:r>
            <w:proofErr w:type="spellEnd"/>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74228002</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calçamento</w:t>
            </w:r>
            <w:proofErr w:type="gramEnd"/>
            <w:r w:rsidRPr="00D46FB3">
              <w:rPr>
                <w:rFonts w:ascii="Arial" w:hAnsi="Arial" w:cs="Arial"/>
                <w:color w:val="000000" w:themeColor="text1"/>
                <w:kern w:val="0"/>
                <w:sz w:val="18"/>
                <w:szCs w:val="18"/>
                <w:lang w:eastAsia="pt-BR"/>
              </w:rPr>
              <w:t xml:space="preserve"> com pedras</w:t>
            </w:r>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329</w:t>
            </w:r>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m²</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74223001</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meio</w:t>
            </w:r>
            <w:proofErr w:type="gramEnd"/>
            <w:r w:rsidRPr="00D46FB3">
              <w:rPr>
                <w:rFonts w:ascii="Arial" w:hAnsi="Arial" w:cs="Arial"/>
                <w:color w:val="000000" w:themeColor="text1"/>
                <w:kern w:val="0"/>
                <w:sz w:val="18"/>
                <w:szCs w:val="18"/>
                <w:lang w:eastAsia="pt-BR"/>
              </w:rPr>
              <w:t xml:space="preserve"> fio </w:t>
            </w:r>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95</w:t>
            </w:r>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m</w:t>
            </w:r>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4741</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rejunte</w:t>
            </w:r>
            <w:proofErr w:type="gramEnd"/>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10</w:t>
            </w:r>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m³</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93591</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xml:space="preserve">Transporte </w:t>
            </w:r>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0</w:t>
            </w:r>
            <w:proofErr w:type="gramEnd"/>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tonxkm</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5034"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614"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878"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968"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862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VALOR TOTAL</w:t>
            </w: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w:t>
            </w:r>
          </w:p>
        </w:tc>
      </w:tr>
    </w:tbl>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1B0B96" w:rsidRPr="00227577" w:rsidRDefault="001B0B96" w:rsidP="001B0B96">
      <w:pPr>
        <w:ind w:left="709" w:hanging="709"/>
        <w:jc w:val="both"/>
        <w:rPr>
          <w:rFonts w:ascii="Arial" w:hAnsi="Arial"/>
          <w:color w:val="000000" w:themeColor="text1"/>
        </w:rPr>
      </w:pPr>
    </w:p>
    <w:p w:rsidR="00D46FB3" w:rsidRDefault="00D46FB3" w:rsidP="001B0B96">
      <w:pPr>
        <w:ind w:left="709" w:hanging="709"/>
        <w:jc w:val="both"/>
        <w:rPr>
          <w:rFonts w:ascii="Arial" w:hAnsi="Arial"/>
          <w:color w:val="000000" w:themeColor="text1"/>
        </w:rPr>
      </w:pPr>
    </w:p>
    <w:p w:rsidR="008356B5" w:rsidRDefault="008356B5" w:rsidP="001B0B96">
      <w:pPr>
        <w:ind w:left="709" w:hanging="709"/>
        <w:jc w:val="both"/>
        <w:rPr>
          <w:rFonts w:ascii="Arial" w:hAnsi="Arial"/>
          <w:color w:val="000000" w:themeColor="text1"/>
        </w:rPr>
      </w:pPr>
    </w:p>
    <w:p w:rsidR="008356B5" w:rsidRDefault="008356B5" w:rsidP="001B0B96">
      <w:pPr>
        <w:ind w:left="709" w:hanging="709"/>
        <w:jc w:val="both"/>
        <w:rPr>
          <w:rFonts w:ascii="Arial" w:hAnsi="Arial"/>
          <w:color w:val="000000" w:themeColor="text1"/>
        </w:rPr>
      </w:pPr>
    </w:p>
    <w:p w:rsidR="008356B5" w:rsidRDefault="008356B5" w:rsidP="001B0B96">
      <w:pPr>
        <w:ind w:left="709" w:hanging="709"/>
        <w:jc w:val="both"/>
        <w:rPr>
          <w:rFonts w:ascii="Arial" w:hAnsi="Arial"/>
          <w:color w:val="000000" w:themeColor="text1"/>
        </w:rPr>
      </w:pPr>
    </w:p>
    <w:p w:rsidR="008356B5" w:rsidRPr="00227577" w:rsidRDefault="008356B5"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Default="00D46FB3" w:rsidP="001B0B96">
      <w:pPr>
        <w:ind w:left="709" w:hanging="709"/>
        <w:jc w:val="both"/>
        <w:rPr>
          <w:rFonts w:ascii="Arial" w:hAnsi="Arial"/>
          <w:color w:val="000000" w:themeColor="text1"/>
        </w:rPr>
      </w:pPr>
    </w:p>
    <w:p w:rsidR="00962289" w:rsidRPr="00227577" w:rsidRDefault="00962289"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tbl>
      <w:tblPr>
        <w:tblW w:w="14597" w:type="dxa"/>
        <w:tblInd w:w="60" w:type="dxa"/>
        <w:tblCellMar>
          <w:left w:w="70" w:type="dxa"/>
          <w:right w:w="70" w:type="dxa"/>
        </w:tblCellMar>
        <w:tblLook w:val="04A0"/>
      </w:tblPr>
      <w:tblGrid>
        <w:gridCol w:w="1129"/>
        <w:gridCol w:w="5034"/>
        <w:gridCol w:w="614"/>
        <w:gridCol w:w="878"/>
        <w:gridCol w:w="968"/>
        <w:gridCol w:w="1063"/>
        <w:gridCol w:w="1191"/>
        <w:gridCol w:w="1300"/>
        <w:gridCol w:w="1120"/>
        <w:gridCol w:w="1300"/>
      </w:tblGrid>
      <w:tr w:rsidR="00D46FB3" w:rsidRPr="00227577" w:rsidTr="00D46FB3">
        <w:trPr>
          <w:trHeight w:val="340"/>
        </w:trPr>
        <w:tc>
          <w:tcPr>
            <w:tcW w:w="14597" w:type="dxa"/>
            <w:gridSpan w:val="10"/>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D46FB3" w:rsidRPr="00227577" w:rsidRDefault="00D46FB3" w:rsidP="00D46FB3">
            <w:pPr>
              <w:ind w:left="709" w:hanging="709"/>
              <w:jc w:val="both"/>
              <w:rPr>
                <w:rFonts w:ascii="Arial" w:hAnsi="Arial" w:cs="Arial"/>
                <w:color w:val="000000" w:themeColor="text1"/>
                <w:sz w:val="18"/>
                <w:szCs w:val="18"/>
              </w:rPr>
            </w:pPr>
            <w:r w:rsidRPr="00227577">
              <w:rPr>
                <w:rFonts w:ascii="Arial" w:hAnsi="Arial" w:cs="Arial"/>
                <w:b/>
                <w:color w:val="000000" w:themeColor="text1"/>
                <w:sz w:val="18"/>
                <w:szCs w:val="18"/>
              </w:rPr>
              <w:t xml:space="preserve">Lote </w:t>
            </w:r>
            <w:proofErr w:type="gramStart"/>
            <w:r w:rsidRPr="00227577">
              <w:rPr>
                <w:rFonts w:ascii="Arial" w:hAnsi="Arial" w:cs="Arial"/>
                <w:b/>
                <w:color w:val="000000" w:themeColor="text1"/>
                <w:sz w:val="18"/>
                <w:szCs w:val="18"/>
              </w:rPr>
              <w:t>6</w:t>
            </w:r>
            <w:proofErr w:type="gramEnd"/>
            <w:r w:rsidRPr="00227577">
              <w:rPr>
                <w:rFonts w:ascii="Arial" w:hAnsi="Arial" w:cs="Arial"/>
                <w:b/>
                <w:color w:val="000000" w:themeColor="text1"/>
                <w:sz w:val="18"/>
                <w:szCs w:val="18"/>
              </w:rPr>
              <w:t>:</w:t>
            </w:r>
            <w:r w:rsidRPr="00227577">
              <w:rPr>
                <w:rFonts w:ascii="Arial" w:hAnsi="Arial" w:cs="Arial"/>
                <w:color w:val="000000" w:themeColor="text1"/>
                <w:sz w:val="18"/>
                <w:szCs w:val="18"/>
              </w:rPr>
              <w:t xml:space="preserve"> Pavimentação com pedra de basalto irregular (calçamento), com emprego de meio-fio de concreto pré-moldado, na </w:t>
            </w:r>
            <w:r w:rsidRPr="00227577">
              <w:rPr>
                <w:rFonts w:ascii="Arial" w:hAnsi="Arial" w:cs="Arial"/>
                <w:b/>
                <w:color w:val="000000" w:themeColor="text1"/>
                <w:sz w:val="18"/>
                <w:szCs w:val="18"/>
              </w:rPr>
              <w:t xml:space="preserve">Rua </w:t>
            </w:r>
            <w:proofErr w:type="spellStart"/>
            <w:r w:rsidRPr="00227577">
              <w:rPr>
                <w:rFonts w:ascii="Arial" w:hAnsi="Arial" w:cs="Arial"/>
                <w:b/>
                <w:color w:val="000000" w:themeColor="text1"/>
                <w:sz w:val="18"/>
                <w:szCs w:val="18"/>
              </w:rPr>
              <w:t>Herminia</w:t>
            </w:r>
            <w:proofErr w:type="spellEnd"/>
            <w:r w:rsidRPr="00227577">
              <w:rPr>
                <w:rFonts w:ascii="Arial" w:hAnsi="Arial" w:cs="Arial"/>
                <w:b/>
                <w:color w:val="000000" w:themeColor="text1"/>
                <w:sz w:val="18"/>
                <w:szCs w:val="18"/>
              </w:rPr>
              <w:t xml:space="preserve"> Casagrande, bairro Industrial, área de 805m</w:t>
            </w:r>
            <w:r w:rsidRPr="00227577">
              <w:rPr>
                <w:rFonts w:ascii="Arial" w:hAnsi="Arial" w:cs="Arial"/>
                <w:b/>
                <w:color w:val="000000" w:themeColor="text1"/>
                <w:sz w:val="18"/>
                <w:szCs w:val="18"/>
                <w:vertAlign w:val="superscript"/>
              </w:rPr>
              <w:t>2</w:t>
            </w:r>
            <w:r w:rsidRPr="00227577">
              <w:rPr>
                <w:rFonts w:ascii="Arial" w:hAnsi="Arial" w:cs="Arial"/>
                <w:color w:val="000000" w:themeColor="text1"/>
                <w:sz w:val="18"/>
                <w:szCs w:val="18"/>
              </w:rPr>
              <w:t xml:space="preserve">, conforme especificações da </w:t>
            </w:r>
            <w:r w:rsidRPr="00227577">
              <w:rPr>
                <w:rFonts w:ascii="Arial" w:hAnsi="Arial" w:cs="Arial"/>
                <w:b/>
                <w:color w:val="000000" w:themeColor="text1"/>
                <w:sz w:val="18"/>
                <w:szCs w:val="18"/>
              </w:rPr>
              <w:t>Requisição Interna 285-2020-SMODUTRAN</w:t>
            </w:r>
            <w:r w:rsidRPr="00227577">
              <w:rPr>
                <w:rFonts w:ascii="Arial" w:hAnsi="Arial" w:cs="Arial"/>
                <w:color w:val="000000" w:themeColor="text1"/>
                <w:sz w:val="18"/>
                <w:szCs w:val="18"/>
              </w:rPr>
              <w:t xml:space="preserve"> (Anexo VIII deste edital).</w:t>
            </w:r>
          </w:p>
        </w:tc>
      </w:tr>
      <w:tr w:rsidR="00D46FB3" w:rsidRPr="00D46FB3" w:rsidTr="00D46FB3">
        <w:trPr>
          <w:trHeight w:val="340"/>
        </w:trPr>
        <w:tc>
          <w:tcPr>
            <w:tcW w:w="10877" w:type="dxa"/>
            <w:gridSpan w:val="7"/>
            <w:tcBorders>
              <w:top w:val="single" w:sz="8" w:space="0" w:color="000000"/>
              <w:left w:val="single" w:sz="8" w:space="0" w:color="000000"/>
              <w:bottom w:val="single" w:sz="8" w:space="0" w:color="000000"/>
              <w:right w:val="nil"/>
            </w:tcBorders>
            <w:shd w:val="clear" w:color="auto" w:fill="auto"/>
            <w:noWrap/>
            <w:vAlign w:val="bottom"/>
            <w:hideMark/>
          </w:tcPr>
          <w:p w:rsidR="00D46FB3" w:rsidRPr="00D46FB3" w:rsidRDefault="00D46FB3" w:rsidP="005849E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xml:space="preserve">              </w:t>
            </w:r>
            <w:proofErr w:type="gramStart"/>
            <w:r w:rsidRPr="00D46FB3">
              <w:rPr>
                <w:rFonts w:ascii="Arial" w:hAnsi="Arial" w:cs="Arial"/>
                <w:color w:val="000000" w:themeColor="text1"/>
                <w:kern w:val="0"/>
                <w:sz w:val="18"/>
                <w:szCs w:val="18"/>
                <w:lang w:eastAsia="pt-BR"/>
              </w:rPr>
              <w:t>OBRA :</w:t>
            </w:r>
            <w:proofErr w:type="gramEnd"/>
            <w:r w:rsidRPr="00D46FB3">
              <w:rPr>
                <w:rFonts w:ascii="Arial" w:hAnsi="Arial" w:cs="Arial"/>
                <w:color w:val="000000" w:themeColor="text1"/>
                <w:kern w:val="0"/>
                <w:sz w:val="18"/>
                <w:szCs w:val="18"/>
                <w:lang w:eastAsia="pt-BR"/>
              </w:rPr>
              <w:t xml:space="preserve"> CALÇAMENTO RUA HERMINIA CASAGRANDE </w:t>
            </w:r>
          </w:p>
        </w:tc>
        <w:tc>
          <w:tcPr>
            <w:tcW w:w="1300" w:type="dxa"/>
            <w:tcBorders>
              <w:top w:val="single" w:sz="8" w:space="0" w:color="000000"/>
              <w:left w:val="single" w:sz="8" w:space="0" w:color="000000"/>
              <w:bottom w:val="single" w:sz="8" w:space="0" w:color="000000"/>
              <w:right w:val="nil"/>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w:t>
            </w:r>
          </w:p>
        </w:tc>
        <w:tc>
          <w:tcPr>
            <w:tcW w:w="1120" w:type="dxa"/>
            <w:tcBorders>
              <w:top w:val="single" w:sz="8" w:space="0" w:color="000000"/>
              <w:left w:val="nil"/>
              <w:bottom w:val="single" w:sz="8" w:space="0" w:color="000000"/>
              <w:right w:val="nil"/>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w:t>
            </w:r>
          </w:p>
        </w:tc>
        <w:tc>
          <w:tcPr>
            <w:tcW w:w="1300" w:type="dxa"/>
            <w:tcBorders>
              <w:top w:val="single" w:sz="8" w:space="0" w:color="000000"/>
              <w:left w:val="nil"/>
              <w:bottom w:val="single" w:sz="8" w:space="0" w:color="000000"/>
              <w:right w:val="single" w:sz="8"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w:t>
            </w:r>
          </w:p>
        </w:tc>
      </w:tr>
      <w:tr w:rsidR="00D46FB3" w:rsidRPr="00D46FB3" w:rsidTr="00D46FB3">
        <w:trPr>
          <w:trHeight w:val="340"/>
        </w:trPr>
        <w:tc>
          <w:tcPr>
            <w:tcW w:w="1129" w:type="dxa"/>
            <w:vMerge w:val="restart"/>
            <w:tcBorders>
              <w:top w:val="nil"/>
              <w:left w:val="single" w:sz="8" w:space="0" w:color="000000"/>
              <w:bottom w:val="single" w:sz="4" w:space="0" w:color="000000"/>
              <w:right w:val="single" w:sz="4" w:space="0" w:color="000000"/>
            </w:tcBorders>
            <w:shd w:val="clear" w:color="auto" w:fill="auto"/>
            <w:noWrap/>
            <w:vAlign w:val="center"/>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SINAPI</w:t>
            </w:r>
          </w:p>
        </w:tc>
        <w:tc>
          <w:tcPr>
            <w:tcW w:w="5034" w:type="dxa"/>
            <w:tcBorders>
              <w:top w:val="nil"/>
              <w:left w:val="nil"/>
              <w:bottom w:val="nil"/>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614" w:type="dxa"/>
            <w:tcBorders>
              <w:top w:val="nil"/>
              <w:left w:val="nil"/>
              <w:bottom w:val="nil"/>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87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300" w:type="dxa"/>
            <w:tcBorders>
              <w:top w:val="nil"/>
              <w:left w:val="nil"/>
              <w:bottom w:val="single" w:sz="4" w:space="0" w:color="000000"/>
              <w:right w:val="single" w:sz="8"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VALOR TOTAL</w:t>
            </w:r>
          </w:p>
        </w:tc>
      </w:tr>
      <w:tr w:rsidR="00D46FB3" w:rsidRPr="00D46FB3" w:rsidTr="00D46FB3">
        <w:trPr>
          <w:trHeight w:val="340"/>
        </w:trPr>
        <w:tc>
          <w:tcPr>
            <w:tcW w:w="1129" w:type="dxa"/>
            <w:vMerge/>
            <w:tcBorders>
              <w:top w:val="nil"/>
              <w:left w:val="single" w:sz="8" w:space="0" w:color="000000"/>
              <w:bottom w:val="single" w:sz="4" w:space="0" w:color="000000"/>
              <w:right w:val="single" w:sz="4" w:space="0" w:color="000000"/>
            </w:tcBorders>
            <w:shd w:val="clear" w:color="auto" w:fill="auto"/>
            <w:vAlign w:val="center"/>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p>
        </w:tc>
        <w:tc>
          <w:tcPr>
            <w:tcW w:w="5034" w:type="dxa"/>
            <w:tcBorders>
              <w:top w:val="nil"/>
              <w:left w:val="nil"/>
              <w:bottom w:val="single" w:sz="4" w:space="0" w:color="000000"/>
              <w:right w:val="single" w:sz="4" w:space="0" w:color="000000"/>
            </w:tcBorders>
            <w:shd w:val="clear" w:color="auto" w:fill="auto"/>
            <w:noWrap/>
            <w:vAlign w:val="center"/>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614" w:type="dxa"/>
            <w:tcBorders>
              <w:top w:val="nil"/>
              <w:left w:val="nil"/>
              <w:bottom w:val="single" w:sz="4" w:space="0" w:color="000000"/>
              <w:right w:val="single" w:sz="4" w:space="0" w:color="000000"/>
            </w:tcBorders>
            <w:shd w:val="clear" w:color="auto" w:fill="auto"/>
            <w:noWrap/>
            <w:vAlign w:val="center"/>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878" w:type="dxa"/>
            <w:vMerge/>
            <w:tcBorders>
              <w:top w:val="nil"/>
              <w:left w:val="single" w:sz="4" w:space="0" w:color="000000"/>
              <w:bottom w:val="single" w:sz="4" w:space="0" w:color="000000"/>
              <w:right w:val="single" w:sz="4" w:space="0" w:color="000000"/>
            </w:tcBorders>
            <w:shd w:val="clear" w:color="auto" w:fill="auto"/>
            <w:vAlign w:val="center"/>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material</w:t>
            </w:r>
            <w:proofErr w:type="gramEnd"/>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mat.</w:t>
            </w:r>
            <w:proofErr w:type="gramEnd"/>
            <w:r w:rsidRPr="00D46FB3">
              <w:rPr>
                <w:rFonts w:ascii="Arial" w:hAnsi="Arial" w:cs="Arial"/>
                <w:color w:val="000000" w:themeColor="text1"/>
                <w:kern w:val="0"/>
                <w:sz w:val="18"/>
                <w:szCs w:val="18"/>
                <w:lang w:eastAsia="pt-BR"/>
              </w:rPr>
              <w:t>total</w:t>
            </w:r>
            <w:proofErr w:type="spellEnd"/>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w:t>
            </w:r>
            <w:proofErr w:type="gramEnd"/>
            <w:r w:rsidRPr="00D46FB3">
              <w:rPr>
                <w:rFonts w:ascii="Arial" w:hAnsi="Arial" w:cs="Arial"/>
                <w:color w:val="000000" w:themeColor="text1"/>
                <w:kern w:val="0"/>
                <w:sz w:val="18"/>
                <w:szCs w:val="18"/>
                <w:lang w:eastAsia="pt-BR"/>
              </w:rPr>
              <w:t>de</w:t>
            </w:r>
            <w:proofErr w:type="spellEnd"/>
            <w:r w:rsidRPr="00D46FB3">
              <w:rPr>
                <w:rFonts w:ascii="Arial" w:hAnsi="Arial" w:cs="Arial"/>
                <w:color w:val="000000" w:themeColor="text1"/>
                <w:kern w:val="0"/>
                <w:sz w:val="18"/>
                <w:szCs w:val="18"/>
                <w:lang w:eastAsia="pt-BR"/>
              </w:rPr>
              <w:t xml:space="preserve"> obra</w:t>
            </w: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m.o.</w:t>
            </w:r>
            <w:proofErr w:type="spellEnd"/>
            <w:proofErr w:type="gramEnd"/>
            <w:r w:rsidRPr="00D46FB3">
              <w:rPr>
                <w:rFonts w:ascii="Arial" w:hAnsi="Arial" w:cs="Arial"/>
                <w:color w:val="000000" w:themeColor="text1"/>
                <w:kern w:val="0"/>
                <w:sz w:val="18"/>
                <w:szCs w:val="18"/>
                <w:lang w:eastAsia="pt-BR"/>
              </w:rPr>
              <w:t xml:space="preserve"> Total</w:t>
            </w: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total</w:t>
            </w:r>
            <w:proofErr w:type="gramEnd"/>
            <w:r w:rsidRPr="00D46FB3">
              <w:rPr>
                <w:rFonts w:ascii="Arial" w:hAnsi="Arial" w:cs="Arial"/>
                <w:color w:val="000000" w:themeColor="text1"/>
                <w:kern w:val="0"/>
                <w:sz w:val="18"/>
                <w:szCs w:val="18"/>
                <w:lang w:eastAsia="pt-BR"/>
              </w:rPr>
              <w:t>/m2</w:t>
            </w:r>
          </w:p>
        </w:tc>
        <w:tc>
          <w:tcPr>
            <w:tcW w:w="1300" w:type="dxa"/>
            <w:tcBorders>
              <w:top w:val="nil"/>
              <w:left w:val="nil"/>
              <w:bottom w:val="single" w:sz="4" w:space="0" w:color="000000"/>
              <w:right w:val="single" w:sz="8"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w:t>
            </w: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1.0</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REVESTIMENTO COM PEDRAS IRREGULARES</w:t>
            </w:r>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proofErr w:type="spellStart"/>
            <w:r w:rsidRPr="00D46FB3">
              <w:rPr>
                <w:rFonts w:ascii="Arial" w:hAnsi="Arial" w:cs="Arial"/>
                <w:b/>
                <w:bCs/>
                <w:color w:val="000000" w:themeColor="text1"/>
                <w:kern w:val="0"/>
                <w:sz w:val="18"/>
                <w:szCs w:val="18"/>
                <w:lang w:eastAsia="pt-BR"/>
              </w:rPr>
              <w:t>Unid</w:t>
            </w:r>
            <w:proofErr w:type="spellEnd"/>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CP 01</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calçamento</w:t>
            </w:r>
            <w:proofErr w:type="gramEnd"/>
            <w:r w:rsidRPr="00D46FB3">
              <w:rPr>
                <w:rFonts w:ascii="Arial" w:hAnsi="Arial" w:cs="Arial"/>
                <w:color w:val="000000" w:themeColor="text1"/>
                <w:kern w:val="0"/>
                <w:sz w:val="18"/>
                <w:szCs w:val="18"/>
                <w:lang w:eastAsia="pt-BR"/>
              </w:rPr>
              <w:t xml:space="preserve"> com pedras</w:t>
            </w:r>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805</w:t>
            </w:r>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m²</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74223001</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meio</w:t>
            </w:r>
            <w:proofErr w:type="gramEnd"/>
            <w:r w:rsidRPr="00D46FB3">
              <w:rPr>
                <w:rFonts w:ascii="Arial" w:hAnsi="Arial" w:cs="Arial"/>
                <w:color w:val="000000" w:themeColor="text1"/>
                <w:kern w:val="0"/>
                <w:sz w:val="18"/>
                <w:szCs w:val="18"/>
                <w:lang w:eastAsia="pt-BR"/>
              </w:rPr>
              <w:t xml:space="preserve"> fio </w:t>
            </w:r>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230</w:t>
            </w:r>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m</w:t>
            </w:r>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4741</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rejunte</w:t>
            </w:r>
            <w:proofErr w:type="gramEnd"/>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24</w:t>
            </w:r>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m³</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single" w:sz="8" w:space="0" w:color="000000"/>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93591</w:t>
            </w:r>
          </w:p>
        </w:tc>
        <w:tc>
          <w:tcPr>
            <w:tcW w:w="503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xml:space="preserve">Transporte </w:t>
            </w:r>
          </w:p>
        </w:tc>
        <w:tc>
          <w:tcPr>
            <w:tcW w:w="614"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gramStart"/>
            <w:r w:rsidRPr="00D46FB3">
              <w:rPr>
                <w:rFonts w:ascii="Arial" w:hAnsi="Arial" w:cs="Arial"/>
                <w:color w:val="000000" w:themeColor="text1"/>
                <w:kern w:val="0"/>
                <w:sz w:val="18"/>
                <w:szCs w:val="18"/>
                <w:lang w:eastAsia="pt-BR"/>
              </w:rPr>
              <w:t>0</w:t>
            </w:r>
            <w:proofErr w:type="gramEnd"/>
          </w:p>
        </w:tc>
        <w:tc>
          <w:tcPr>
            <w:tcW w:w="87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roofErr w:type="spellStart"/>
            <w:proofErr w:type="gramStart"/>
            <w:r w:rsidRPr="00D46FB3">
              <w:rPr>
                <w:rFonts w:ascii="Arial" w:hAnsi="Arial" w:cs="Arial"/>
                <w:color w:val="000000" w:themeColor="text1"/>
                <w:kern w:val="0"/>
                <w:sz w:val="18"/>
                <w:szCs w:val="18"/>
                <w:lang w:eastAsia="pt-BR"/>
              </w:rPr>
              <w:t>tonxkm</w:t>
            </w:r>
            <w:proofErr w:type="spellEnd"/>
            <w:proofErr w:type="gramEnd"/>
          </w:p>
        </w:tc>
        <w:tc>
          <w:tcPr>
            <w:tcW w:w="968"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000000"/>
              <w:right w:val="single" w:sz="4" w:space="0" w:color="000000"/>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1129"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5034"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614"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878"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968"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063"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191"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120"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300" w:type="dxa"/>
            <w:tcBorders>
              <w:top w:val="nil"/>
              <w:left w:val="nil"/>
              <w:bottom w:val="single" w:sz="4" w:space="0" w:color="auto"/>
              <w:right w:val="nil"/>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r>
      <w:tr w:rsidR="00D46FB3" w:rsidRPr="00D46FB3" w:rsidTr="00D46FB3">
        <w:trPr>
          <w:trHeight w:val="340"/>
        </w:trPr>
        <w:tc>
          <w:tcPr>
            <w:tcW w:w="862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VALOR TOTAL</w:t>
            </w: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jc w:val="center"/>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textAlignment w:val="auto"/>
              <w:rPr>
                <w:rFonts w:ascii="Arial" w:hAnsi="Arial" w:cs="Arial"/>
                <w:b/>
                <w:bCs/>
                <w:color w:val="000000" w:themeColor="text1"/>
                <w:kern w:val="0"/>
                <w:sz w:val="18"/>
                <w:szCs w:val="18"/>
                <w:lang w:eastAsia="pt-BR"/>
              </w:rPr>
            </w:pPr>
            <w:r w:rsidRPr="00D46FB3">
              <w:rPr>
                <w:rFonts w:ascii="Arial" w:hAnsi="Arial" w:cs="Arial"/>
                <w:b/>
                <w:bCs/>
                <w:color w:val="000000" w:themeColor="text1"/>
                <w:kern w:val="0"/>
                <w:sz w:val="18"/>
                <w:szCs w:val="18"/>
                <w:lang w:eastAsia="pt-B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6FB3" w:rsidRPr="00D46FB3" w:rsidRDefault="00D46FB3" w:rsidP="00D46FB3">
            <w:pPr>
              <w:overflowPunct/>
              <w:autoSpaceDE/>
              <w:textAlignment w:val="auto"/>
              <w:rPr>
                <w:rFonts w:ascii="Arial" w:hAnsi="Arial" w:cs="Arial"/>
                <w:color w:val="000000" w:themeColor="text1"/>
                <w:kern w:val="0"/>
                <w:sz w:val="18"/>
                <w:szCs w:val="18"/>
                <w:lang w:eastAsia="pt-BR"/>
              </w:rPr>
            </w:pPr>
            <w:r w:rsidRPr="00D46FB3">
              <w:rPr>
                <w:rFonts w:ascii="Arial" w:hAnsi="Arial" w:cs="Arial"/>
                <w:color w:val="000000" w:themeColor="text1"/>
                <w:kern w:val="0"/>
                <w:sz w:val="18"/>
                <w:szCs w:val="18"/>
                <w:lang w:eastAsia="pt-BR"/>
              </w:rPr>
              <w:t> </w:t>
            </w:r>
          </w:p>
        </w:tc>
      </w:tr>
    </w:tbl>
    <w:p w:rsidR="00D46FB3" w:rsidRPr="00227577" w:rsidRDefault="00D46FB3" w:rsidP="001B0B96">
      <w:pPr>
        <w:ind w:left="709" w:hanging="709"/>
        <w:jc w:val="both"/>
        <w:rPr>
          <w:rFonts w:ascii="Arial" w:hAnsi="Arial"/>
          <w:color w:val="000000" w:themeColor="text1"/>
        </w:rPr>
      </w:pPr>
    </w:p>
    <w:p w:rsidR="00D46FB3" w:rsidRPr="00227577" w:rsidRDefault="00D46FB3" w:rsidP="001B0B96">
      <w:pPr>
        <w:ind w:left="709" w:hanging="709"/>
        <w:jc w:val="both"/>
        <w:rPr>
          <w:rFonts w:ascii="Arial" w:hAnsi="Arial"/>
          <w:color w:val="000000" w:themeColor="text1"/>
        </w:rPr>
      </w:pPr>
    </w:p>
    <w:p w:rsidR="00CA4D2A" w:rsidRPr="00227577" w:rsidRDefault="00CA4D2A">
      <w:pPr>
        <w:jc w:val="both"/>
        <w:rPr>
          <w:rFonts w:ascii="Arial" w:hAnsi="Arial" w:cs="Arial"/>
          <w:bCs/>
          <w:color w:val="000000" w:themeColor="text1"/>
        </w:rPr>
      </w:pPr>
    </w:p>
    <w:p w:rsidR="004B3C4C" w:rsidRPr="00227577" w:rsidRDefault="00CA4D2A">
      <w:pPr>
        <w:jc w:val="both"/>
        <w:rPr>
          <w:rFonts w:ascii="Arial" w:hAnsi="Arial" w:cs="Arial"/>
          <w:b/>
          <w:bCs/>
          <w:color w:val="000000" w:themeColor="text1"/>
        </w:rPr>
      </w:pPr>
      <w:r w:rsidRPr="00227577">
        <w:rPr>
          <w:rFonts w:ascii="Arial" w:hAnsi="Arial" w:cs="Arial"/>
          <w:b/>
          <w:bCs/>
          <w:color w:val="000000" w:themeColor="text1"/>
        </w:rPr>
        <w:t>Observações:</w:t>
      </w:r>
    </w:p>
    <w:p w:rsidR="004B3C4C" w:rsidRPr="00227577" w:rsidRDefault="00CA4D2A">
      <w:pPr>
        <w:jc w:val="both"/>
        <w:rPr>
          <w:rFonts w:ascii="Arial" w:hAnsi="Arial"/>
          <w:color w:val="000000" w:themeColor="text1"/>
        </w:rPr>
      </w:pPr>
      <w:r w:rsidRPr="00227577">
        <w:rPr>
          <w:rFonts w:ascii="Arial" w:hAnsi="Arial" w:cs="Arial"/>
          <w:bCs/>
          <w:color w:val="000000" w:themeColor="text1"/>
        </w:rPr>
        <w:t>1.</w:t>
      </w:r>
      <w:r w:rsidRPr="00227577">
        <w:rPr>
          <w:rFonts w:ascii="Arial" w:hAnsi="Arial" w:cs="Arial"/>
          <w:bCs/>
          <w:color w:val="000000" w:themeColor="text1"/>
        </w:rPr>
        <w:tab/>
        <w:t>A validade desta proposta é de 60 (sessenta) dias, contados da data da abertura da sessão pública.</w:t>
      </w:r>
    </w:p>
    <w:p w:rsidR="004B3C4C" w:rsidRPr="00227577" w:rsidRDefault="00CA4D2A">
      <w:pPr>
        <w:jc w:val="both"/>
        <w:rPr>
          <w:rFonts w:ascii="Arial" w:hAnsi="Arial"/>
          <w:color w:val="000000" w:themeColor="text1"/>
        </w:rPr>
      </w:pPr>
      <w:r w:rsidRPr="00227577">
        <w:rPr>
          <w:rFonts w:ascii="Arial" w:hAnsi="Arial" w:cs="Arial"/>
          <w:bCs/>
          <w:color w:val="000000" w:themeColor="text1"/>
        </w:rPr>
        <w:t>2.</w:t>
      </w:r>
      <w:r w:rsidRPr="00227577">
        <w:rPr>
          <w:rFonts w:ascii="Arial" w:hAnsi="Arial" w:cs="Arial"/>
          <w:bCs/>
          <w:color w:val="000000" w:themeColor="text1"/>
        </w:rPr>
        <w:tab/>
        <w:t xml:space="preserve">O licitante declara-se ciente de todas as disposições relativas à licitação em causa e sua plena concordância com as condições constantes no edital, inclusive as especificações e/ou exigências indicadas nas </w:t>
      </w:r>
      <w:r w:rsidRPr="00227577">
        <w:rPr>
          <w:rFonts w:ascii="Arial" w:hAnsi="Arial"/>
          <w:b/>
          <w:bCs/>
          <w:color w:val="000000" w:themeColor="text1"/>
        </w:rPr>
        <w:t xml:space="preserve">Requisições internas </w:t>
      </w:r>
      <w:r w:rsidRPr="00227577">
        <w:rPr>
          <w:rFonts w:ascii="Arial" w:hAnsi="Arial" w:cs="Arial"/>
          <w:bCs/>
          <w:color w:val="000000" w:themeColor="text1"/>
        </w:rPr>
        <w:t>(Anexo VIII deste edital).</w:t>
      </w:r>
    </w:p>
    <w:p w:rsidR="004B3C4C" w:rsidRPr="00227577" w:rsidRDefault="004B3C4C">
      <w:pPr>
        <w:jc w:val="both"/>
        <w:rPr>
          <w:rFonts w:ascii="Arial" w:hAnsi="Arial" w:cs="Arial"/>
          <w:bCs/>
          <w:color w:val="000000" w:themeColor="text1"/>
        </w:rPr>
      </w:pPr>
    </w:p>
    <w:p w:rsidR="004B3C4C" w:rsidRPr="00227577" w:rsidRDefault="004B3C4C">
      <w:pPr>
        <w:rPr>
          <w:rFonts w:ascii="Arial" w:hAnsi="Arial" w:cs="Arial"/>
          <w:bCs/>
          <w:color w:val="000000" w:themeColor="text1"/>
        </w:rPr>
      </w:pPr>
    </w:p>
    <w:p w:rsidR="004B3C4C" w:rsidRPr="00227577" w:rsidRDefault="004B3C4C">
      <w:pPr>
        <w:rPr>
          <w:rFonts w:ascii="Arial" w:hAnsi="Arial" w:cs="Arial"/>
          <w:bCs/>
          <w:color w:val="000000" w:themeColor="text1"/>
        </w:rPr>
      </w:pPr>
    </w:p>
    <w:p w:rsidR="004B3C4C" w:rsidRPr="00227577" w:rsidRDefault="00CA4D2A">
      <w:pPr>
        <w:jc w:val="center"/>
        <w:rPr>
          <w:rFonts w:ascii="Arial" w:hAnsi="Arial" w:cs="Arial"/>
          <w:bCs/>
          <w:color w:val="000000" w:themeColor="text1"/>
        </w:rPr>
      </w:pPr>
      <w:r w:rsidRPr="00227577">
        <w:rPr>
          <w:rFonts w:ascii="Arial" w:hAnsi="Arial" w:cs="Arial"/>
          <w:bCs/>
          <w:color w:val="000000" w:themeColor="text1"/>
        </w:rPr>
        <w:t>[&lt;LOCAL&gt;], [&lt;DATA&gt;].</w:t>
      </w:r>
    </w:p>
    <w:p w:rsidR="004B3C4C" w:rsidRPr="00227577" w:rsidRDefault="00CA4D2A">
      <w:pPr>
        <w:jc w:val="center"/>
        <w:rPr>
          <w:rFonts w:ascii="Arial" w:hAnsi="Arial" w:cs="Arial"/>
          <w:bCs/>
          <w:color w:val="000000" w:themeColor="text1"/>
        </w:rPr>
      </w:pPr>
      <w:r w:rsidRPr="00227577">
        <w:rPr>
          <w:rFonts w:ascii="Arial" w:hAnsi="Arial" w:cs="Arial"/>
          <w:bCs/>
          <w:color w:val="000000" w:themeColor="text1"/>
        </w:rPr>
        <w:t>[&lt;ASSINATURA DO REPRESENTANTE LEGAL DA LICITANTE&gt;]</w:t>
      </w:r>
    </w:p>
    <w:p w:rsidR="004B3C4C" w:rsidRPr="00227577" w:rsidRDefault="00CA4D2A">
      <w:pPr>
        <w:jc w:val="center"/>
        <w:rPr>
          <w:rFonts w:ascii="Arial" w:hAnsi="Arial" w:cs="Arial"/>
          <w:bCs/>
          <w:color w:val="000000" w:themeColor="text1"/>
        </w:rPr>
      </w:pPr>
      <w:r w:rsidRPr="00227577">
        <w:rPr>
          <w:rFonts w:ascii="Arial" w:hAnsi="Arial" w:cs="Arial"/>
          <w:bCs/>
          <w:color w:val="000000" w:themeColor="text1"/>
        </w:rPr>
        <w:t>[&lt;NOME COMPLETO E SEM ABREVIAÇÕES DO REPRESENTANTE LEGAL DA LICITANTE&gt;]</w:t>
      </w:r>
    </w:p>
    <w:p w:rsidR="003D20D0" w:rsidRPr="00227577" w:rsidRDefault="00CA4D2A">
      <w:pPr>
        <w:jc w:val="center"/>
        <w:rPr>
          <w:rFonts w:ascii="Arial" w:hAnsi="Arial" w:cs="Arial"/>
          <w:bCs/>
          <w:color w:val="000000" w:themeColor="text1"/>
        </w:rPr>
        <w:sectPr w:rsidR="003D20D0" w:rsidRPr="00227577" w:rsidSect="003D20D0">
          <w:pgSz w:w="16838" w:h="11906" w:orient="landscape"/>
          <w:pgMar w:top="1701" w:right="1661" w:bottom="1134" w:left="1293" w:header="737" w:footer="737" w:gutter="0"/>
          <w:pgNumType w:start="1"/>
          <w:cols w:space="708"/>
          <w:formProt w:val="0"/>
          <w:docGrid w:linePitch="600" w:charSpace="40960"/>
        </w:sectPr>
      </w:pPr>
      <w:r w:rsidRPr="00227577">
        <w:rPr>
          <w:rFonts w:ascii="Arial" w:hAnsi="Arial" w:cs="Arial"/>
          <w:bCs/>
          <w:color w:val="000000" w:themeColor="text1"/>
        </w:rPr>
        <w:t>[&lt;CARGO/FUNÇÃO DO REPRESENTANTE LEGAL DA LICITANTE&gt;</w:t>
      </w:r>
      <w:proofErr w:type="gramStart"/>
      <w:r w:rsidRPr="00227577">
        <w:rPr>
          <w:rFonts w:ascii="Arial" w:hAnsi="Arial" w:cs="Arial"/>
          <w:bCs/>
          <w:color w:val="000000" w:themeColor="text1"/>
        </w:rPr>
        <w:t>]</w:t>
      </w:r>
      <w:proofErr w:type="gramEnd"/>
    </w:p>
    <w:p w:rsidR="004B3C4C" w:rsidRPr="00227577" w:rsidRDefault="004B3C4C">
      <w:pPr>
        <w:jc w:val="center"/>
        <w:rPr>
          <w:rFonts w:ascii="Arial" w:hAnsi="Arial" w:cs="Arial"/>
          <w:bCs/>
          <w:color w:val="000000" w:themeColor="text1"/>
        </w:rPr>
      </w:pPr>
    </w:p>
    <w:p w:rsidR="004B3C4C" w:rsidRPr="00227577" w:rsidRDefault="00CA4D2A">
      <w:pPr>
        <w:jc w:val="center"/>
        <w:rPr>
          <w:rFonts w:ascii="Arial" w:hAnsi="Arial"/>
          <w:color w:val="000000" w:themeColor="text1"/>
        </w:rPr>
      </w:pPr>
      <w:r w:rsidRPr="00227577">
        <w:rPr>
          <w:rFonts w:ascii="Arial" w:hAnsi="Arial" w:cs="Arial"/>
          <w:b/>
          <w:color w:val="000000" w:themeColor="text1"/>
        </w:rPr>
        <w:t xml:space="preserve">TOMADA DE PREÇOS Nº </w:t>
      </w:r>
      <w:bookmarkStart w:id="238" w:name="__UnoMark__4032_1322054658"/>
      <w:bookmarkStart w:id="239" w:name="__UnoMark__4031_1322054658"/>
      <w:bookmarkStart w:id="240" w:name="Tab0040_0005_17"/>
      <w:bookmarkEnd w:id="238"/>
      <w:r w:rsidRPr="00227577">
        <w:rPr>
          <w:rFonts w:ascii="Arial" w:hAnsi="Arial" w:cs="Arial"/>
          <w:b/>
          <w:color w:val="000000" w:themeColor="text1"/>
        </w:rPr>
        <w:t>66</w:t>
      </w:r>
      <w:bookmarkEnd w:id="239"/>
      <w:bookmarkEnd w:id="240"/>
      <w:r w:rsidRPr="00227577">
        <w:rPr>
          <w:rFonts w:ascii="Arial" w:hAnsi="Arial" w:cs="Arial"/>
          <w:b/>
          <w:color w:val="000000" w:themeColor="text1"/>
        </w:rPr>
        <w:t>/</w:t>
      </w:r>
      <w:bookmarkStart w:id="241" w:name="__UnoMark__4030_1322054658"/>
      <w:bookmarkStart w:id="242" w:name="__UnoMark__4029_1322054658"/>
      <w:bookmarkStart w:id="243" w:name="Tab0040_0001_27"/>
      <w:bookmarkEnd w:id="241"/>
      <w:r w:rsidRPr="00227577">
        <w:rPr>
          <w:rFonts w:ascii="Arial" w:hAnsi="Arial" w:cs="Arial"/>
          <w:b/>
          <w:color w:val="000000" w:themeColor="text1"/>
          <w:szCs w:val="24"/>
          <w:lang w:eastAsia="pt-BR"/>
        </w:rPr>
        <w:t>2020</w:t>
      </w:r>
      <w:bookmarkEnd w:id="242"/>
      <w:bookmarkEnd w:id="243"/>
    </w:p>
    <w:p w:rsidR="004B3C4C" w:rsidRPr="00227577" w:rsidRDefault="00CA4D2A">
      <w:pPr>
        <w:jc w:val="center"/>
        <w:rPr>
          <w:rFonts w:ascii="Arial" w:hAnsi="Arial"/>
          <w:color w:val="000000" w:themeColor="text1"/>
        </w:rPr>
      </w:pPr>
      <w:r w:rsidRPr="00227577">
        <w:rPr>
          <w:rFonts w:ascii="Arial" w:hAnsi="Arial" w:cs="Arial"/>
          <w:b/>
          <w:bCs/>
          <w:color w:val="000000" w:themeColor="text1"/>
        </w:rPr>
        <w:t xml:space="preserve">PROCESSO Nº </w:t>
      </w:r>
      <w:bookmarkStart w:id="244" w:name="__UnoMark__4028_1322054658"/>
      <w:bookmarkStart w:id="245" w:name="__UnoMark__4027_1322054658"/>
      <w:bookmarkStart w:id="246" w:name="Tab0040_0003_111"/>
      <w:bookmarkEnd w:id="244"/>
      <w:r w:rsidRPr="00227577">
        <w:rPr>
          <w:rFonts w:ascii="Arial" w:hAnsi="Arial" w:cs="Arial"/>
          <w:b/>
          <w:bCs/>
          <w:color w:val="000000" w:themeColor="text1"/>
        </w:rPr>
        <w:t>1065</w:t>
      </w:r>
      <w:bookmarkEnd w:id="245"/>
      <w:bookmarkEnd w:id="246"/>
      <w:r w:rsidRPr="00227577">
        <w:rPr>
          <w:rFonts w:ascii="Arial" w:hAnsi="Arial" w:cs="Arial"/>
          <w:b/>
          <w:bCs/>
          <w:color w:val="000000" w:themeColor="text1"/>
        </w:rPr>
        <w:t>/</w:t>
      </w:r>
      <w:bookmarkStart w:id="247" w:name="__UnoMark__4026_1322054658"/>
      <w:bookmarkStart w:id="248" w:name="__UnoMark__4025_1322054658"/>
      <w:bookmarkStart w:id="249" w:name="Tab0040_0001_28"/>
      <w:bookmarkEnd w:id="247"/>
      <w:r w:rsidRPr="00227577">
        <w:rPr>
          <w:rFonts w:ascii="Arial" w:hAnsi="Arial" w:cs="Arial"/>
          <w:b/>
          <w:bCs/>
          <w:color w:val="000000" w:themeColor="text1"/>
        </w:rPr>
        <w:t>2020</w:t>
      </w:r>
      <w:bookmarkEnd w:id="248"/>
      <w:bookmarkEnd w:id="249"/>
    </w:p>
    <w:p w:rsidR="004B3C4C" w:rsidRPr="00227577" w:rsidRDefault="00CA4D2A">
      <w:pPr>
        <w:jc w:val="center"/>
        <w:rPr>
          <w:rFonts w:ascii="Arial" w:hAnsi="Arial" w:cs="Arial"/>
          <w:b/>
          <w:color w:val="000000" w:themeColor="text1"/>
        </w:rPr>
      </w:pPr>
      <w:r w:rsidRPr="00227577">
        <w:rPr>
          <w:rFonts w:ascii="Arial" w:hAnsi="Arial" w:cs="Arial"/>
          <w:b/>
          <w:color w:val="000000" w:themeColor="text1"/>
        </w:rPr>
        <w:t>ANEXO VII</w:t>
      </w:r>
    </w:p>
    <w:p w:rsidR="004B3C4C" w:rsidRPr="00227577" w:rsidRDefault="00CA4D2A">
      <w:pPr>
        <w:jc w:val="center"/>
        <w:rPr>
          <w:rFonts w:ascii="Arial" w:hAnsi="Arial" w:cs="Arial"/>
          <w:b/>
          <w:color w:val="000000" w:themeColor="text1"/>
        </w:rPr>
      </w:pPr>
      <w:r w:rsidRPr="00227577">
        <w:rPr>
          <w:rFonts w:ascii="Arial" w:hAnsi="Arial" w:cs="Arial"/>
          <w:b/>
          <w:color w:val="000000" w:themeColor="text1"/>
        </w:rPr>
        <w:t>MINUTA DO CONTRATO</w:t>
      </w:r>
    </w:p>
    <w:p w:rsidR="004B3C4C" w:rsidRPr="00227577" w:rsidRDefault="004B3C4C">
      <w:pPr>
        <w:jc w:val="both"/>
        <w:rPr>
          <w:rFonts w:ascii="Arial" w:hAnsi="Arial" w:cs="Arial"/>
          <w:b/>
          <w:color w:val="000000" w:themeColor="text1"/>
        </w:rPr>
      </w:pPr>
    </w:p>
    <w:p w:rsidR="004B3C4C" w:rsidRPr="00227577" w:rsidRDefault="00CA4D2A">
      <w:pPr>
        <w:jc w:val="both"/>
        <w:rPr>
          <w:rFonts w:ascii="Arial" w:hAnsi="Arial" w:cs="Arial"/>
          <w:color w:val="000000" w:themeColor="text1"/>
        </w:rPr>
      </w:pPr>
      <w:r w:rsidRPr="00227577">
        <w:rPr>
          <w:rFonts w:ascii="Arial" w:hAnsi="Arial" w:cs="Arial"/>
          <w:color w:val="000000" w:themeColor="text1"/>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w:t>
      </w:r>
      <w:proofErr w:type="gramStart"/>
      <w:r w:rsidRPr="00227577">
        <w:rPr>
          <w:rFonts w:ascii="Arial" w:hAnsi="Arial" w:cs="Arial"/>
          <w:color w:val="000000" w:themeColor="text1"/>
        </w:rPr>
        <w:t>Rua ...</w:t>
      </w:r>
      <w:proofErr w:type="gramEnd"/>
      <w:r w:rsidRPr="00227577">
        <w:rPr>
          <w:rFonts w:ascii="Arial" w:hAnsi="Arial" w:cs="Arial"/>
          <w:color w:val="000000" w:themeColor="text1"/>
        </w:rPr>
        <w:t xml:space="preserve">, nº ..., no Bairro ..., na cidade de Ijuí/RS, portador da cédula de identidade nº ... </w:t>
      </w:r>
      <w:proofErr w:type="gramStart"/>
      <w:r w:rsidRPr="00227577">
        <w:rPr>
          <w:rFonts w:ascii="Arial" w:hAnsi="Arial" w:cs="Arial"/>
          <w:color w:val="000000" w:themeColor="text1"/>
        </w:rPr>
        <w:t>e</w:t>
      </w:r>
      <w:proofErr w:type="gramEnd"/>
      <w:r w:rsidRPr="00227577">
        <w:rPr>
          <w:rFonts w:ascii="Arial" w:hAnsi="Arial" w:cs="Arial"/>
          <w:color w:val="000000" w:themeColor="text1"/>
        </w:rPr>
        <w:t xml:space="preserve"> inscrito no CPF nº ..., doravante denominado CONTRATANTE, e a empresa ..., pessoa jurídica de direito privado, inscrita no CNPJ nº ..., na rua ..., nº ..., no bairro ..., na cidade de ..., CEP: ..., telefone: ..., e-mail: ... </w:t>
      </w:r>
      <w:proofErr w:type="gramStart"/>
      <w:r w:rsidRPr="00227577">
        <w:rPr>
          <w:rFonts w:ascii="Arial" w:hAnsi="Arial" w:cs="Arial"/>
          <w:color w:val="000000" w:themeColor="text1"/>
        </w:rPr>
        <w:t>neste</w:t>
      </w:r>
      <w:proofErr w:type="gramEnd"/>
      <w:r w:rsidRPr="00227577">
        <w:rPr>
          <w:rFonts w:ascii="Arial" w:hAnsi="Arial" w:cs="Arial"/>
          <w:color w:val="000000" w:themeColor="text1"/>
        </w:rPr>
        <w:t xml:space="preserve"> ato representada por seu (Diretor, sócio-gerente, sócio proprietário, procurador, </w:t>
      </w:r>
      <w:proofErr w:type="spellStart"/>
      <w:r w:rsidRPr="00227577">
        <w:rPr>
          <w:rFonts w:ascii="Arial" w:hAnsi="Arial" w:cs="Arial"/>
          <w:color w:val="000000" w:themeColor="text1"/>
        </w:rPr>
        <w:t>etc</w:t>
      </w:r>
      <w:proofErr w:type="spellEnd"/>
      <w:r w:rsidRPr="00227577">
        <w:rPr>
          <w:rFonts w:ascii="Arial" w:hAnsi="Arial" w:cs="Arial"/>
          <w:color w:val="000000" w:themeColor="text1"/>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4B3C4C" w:rsidRPr="00227577" w:rsidRDefault="00CA4D2A">
      <w:pPr>
        <w:jc w:val="both"/>
        <w:rPr>
          <w:rFonts w:ascii="Arial" w:hAnsi="Arial"/>
          <w:color w:val="000000" w:themeColor="text1"/>
        </w:rPr>
      </w:pPr>
      <w:r w:rsidRPr="00227577">
        <w:rPr>
          <w:rFonts w:ascii="Arial" w:hAnsi="Arial" w:cs="Arial"/>
          <w:color w:val="000000" w:themeColor="text1"/>
        </w:rPr>
        <w:tab/>
        <w:t xml:space="preserve">O presente contrato tem seu respectivo fundamento e finalidade na consecução do objeto contratado, descrito abaixo, constante da </w:t>
      </w:r>
      <w:r w:rsidRPr="00227577">
        <w:rPr>
          <w:rFonts w:ascii="Arial" w:hAnsi="Arial" w:cs="Arial"/>
          <w:b/>
          <w:bCs/>
          <w:color w:val="000000" w:themeColor="text1"/>
        </w:rPr>
        <w:t xml:space="preserve">TOMADA DE PREÇOS Nº </w:t>
      </w:r>
      <w:bookmarkStart w:id="250" w:name="__UnoMark__4024_1322054658"/>
      <w:bookmarkStart w:id="251" w:name="__UnoMark__4023_1322054658"/>
      <w:bookmarkStart w:id="252" w:name="Tab0040_0005_171"/>
      <w:bookmarkEnd w:id="250"/>
      <w:r w:rsidRPr="00227577">
        <w:rPr>
          <w:rFonts w:ascii="Arial" w:hAnsi="Arial" w:cs="Arial"/>
          <w:b/>
          <w:bCs/>
          <w:color w:val="000000" w:themeColor="text1"/>
        </w:rPr>
        <w:t>66</w:t>
      </w:r>
      <w:bookmarkEnd w:id="251"/>
      <w:bookmarkEnd w:id="252"/>
      <w:r w:rsidRPr="00227577">
        <w:rPr>
          <w:rFonts w:ascii="Arial" w:hAnsi="Arial" w:cs="Arial"/>
          <w:b/>
          <w:bCs/>
          <w:color w:val="000000" w:themeColor="text1"/>
        </w:rPr>
        <w:t>/</w:t>
      </w:r>
      <w:bookmarkStart w:id="253" w:name="__UnoMark__4022_1322054658"/>
      <w:bookmarkStart w:id="254" w:name="__UnoMark__4021_1322054658"/>
      <w:bookmarkStart w:id="255" w:name="Tab0040_0001_271"/>
      <w:bookmarkEnd w:id="253"/>
      <w:r w:rsidRPr="00227577">
        <w:rPr>
          <w:rFonts w:ascii="Arial" w:hAnsi="Arial" w:cs="Arial"/>
          <w:b/>
          <w:bCs/>
          <w:color w:val="000000" w:themeColor="text1"/>
          <w:szCs w:val="24"/>
          <w:lang w:eastAsia="pt-BR"/>
        </w:rPr>
        <w:t>2020</w:t>
      </w:r>
      <w:bookmarkEnd w:id="254"/>
      <w:bookmarkEnd w:id="255"/>
      <w:r w:rsidRPr="00227577">
        <w:rPr>
          <w:rFonts w:ascii="Arial" w:hAnsi="Arial" w:cs="Arial"/>
          <w:b/>
          <w:bCs/>
          <w:color w:val="000000" w:themeColor="text1"/>
        </w:rPr>
        <w:t xml:space="preserve"> - PROCESSO Nº </w:t>
      </w:r>
      <w:bookmarkStart w:id="256" w:name="__UnoMark__4020_1322054658"/>
      <w:bookmarkStart w:id="257" w:name="__UnoMark__4019_1322054658"/>
      <w:bookmarkStart w:id="258" w:name="Tab0040_0003_1111"/>
      <w:bookmarkEnd w:id="256"/>
      <w:r w:rsidRPr="00227577">
        <w:rPr>
          <w:rFonts w:ascii="Arial" w:hAnsi="Arial" w:cs="Arial"/>
          <w:b/>
          <w:bCs/>
          <w:color w:val="000000" w:themeColor="text1"/>
        </w:rPr>
        <w:t>1065</w:t>
      </w:r>
      <w:bookmarkEnd w:id="257"/>
      <w:bookmarkEnd w:id="258"/>
      <w:r w:rsidRPr="00227577">
        <w:rPr>
          <w:rFonts w:ascii="Arial" w:hAnsi="Arial" w:cs="Arial"/>
          <w:b/>
          <w:bCs/>
          <w:color w:val="000000" w:themeColor="text1"/>
        </w:rPr>
        <w:t>/</w:t>
      </w:r>
      <w:bookmarkStart w:id="259" w:name="__UnoMark__4018_1322054658"/>
      <w:bookmarkStart w:id="260" w:name="__UnoMark__4017_1322054658"/>
      <w:bookmarkStart w:id="261" w:name="Tab0040_0001_281"/>
      <w:bookmarkEnd w:id="259"/>
      <w:r w:rsidRPr="00227577">
        <w:rPr>
          <w:rFonts w:ascii="Arial" w:hAnsi="Arial" w:cs="Arial"/>
          <w:b/>
          <w:bCs/>
          <w:color w:val="000000" w:themeColor="text1"/>
        </w:rPr>
        <w:t>2020</w:t>
      </w:r>
      <w:bookmarkEnd w:id="260"/>
      <w:bookmarkEnd w:id="261"/>
      <w:r w:rsidRPr="00227577">
        <w:rPr>
          <w:rFonts w:ascii="Arial" w:hAnsi="Arial" w:cs="Arial"/>
          <w:color w:val="000000" w:themeColor="text1"/>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4B3C4C" w:rsidRPr="00227577" w:rsidRDefault="004B3C4C">
      <w:pPr>
        <w:jc w:val="center"/>
        <w:rPr>
          <w:rFonts w:ascii="Arial" w:hAnsi="Arial" w:cs="Arial"/>
          <w:b/>
          <w:bCs/>
          <w:color w:val="000000" w:themeColor="text1"/>
        </w:rPr>
      </w:pP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CLÁUSULA PRIMEIRA</w:t>
      </w: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DO OBJETO</w:t>
      </w:r>
    </w:p>
    <w:p w:rsidR="004B3C4C" w:rsidRPr="00227577" w:rsidRDefault="00CA4D2A">
      <w:pPr>
        <w:jc w:val="both"/>
        <w:rPr>
          <w:rFonts w:ascii="Arial" w:hAnsi="Arial"/>
          <w:color w:val="000000" w:themeColor="text1"/>
        </w:rPr>
      </w:pPr>
      <w:r w:rsidRPr="00227577">
        <w:rPr>
          <w:rFonts w:ascii="Arial" w:hAnsi="Arial" w:cs="Arial"/>
          <w:color w:val="000000" w:themeColor="text1"/>
        </w:rPr>
        <w:tab/>
        <w:t xml:space="preserve">O presente contrato tem por objeto </w:t>
      </w:r>
      <w:bookmarkStart w:id="262" w:name="__UnoMark__4222_1322054658"/>
      <w:bookmarkStart w:id="263" w:name="__UnoMark__4221_1322054658"/>
      <w:bookmarkEnd w:id="262"/>
      <w:r w:rsidRPr="00227577">
        <w:rPr>
          <w:rFonts w:ascii="Arial" w:hAnsi="Arial" w:cs="Arial"/>
          <w:color w:val="000000" w:themeColor="text1"/>
        </w:rPr>
        <w:t>a contratação de execução global para pavimentação com pedra de basalto irregular (calçamento) em diversas ruas</w:t>
      </w:r>
      <w:bookmarkEnd w:id="263"/>
      <w:r w:rsidR="00A26D30" w:rsidRPr="00227577">
        <w:rPr>
          <w:rFonts w:ascii="Arial" w:hAnsi="Arial" w:cs="Arial"/>
          <w:color w:val="000000" w:themeColor="text1"/>
        </w:rPr>
        <w:t xml:space="preserve">, referente ao Lote </w:t>
      </w:r>
      <w:proofErr w:type="spellStart"/>
      <w:r w:rsidR="00A26D30" w:rsidRPr="00227577">
        <w:rPr>
          <w:rFonts w:ascii="Arial" w:hAnsi="Arial" w:cs="Arial"/>
          <w:color w:val="000000" w:themeColor="text1"/>
        </w:rPr>
        <w:t>xxxxx</w:t>
      </w:r>
      <w:proofErr w:type="spellEnd"/>
    </w:p>
    <w:p w:rsidR="004B3C4C" w:rsidRPr="00227577" w:rsidRDefault="00CA4D2A">
      <w:pPr>
        <w:jc w:val="both"/>
        <w:rPr>
          <w:rFonts w:ascii="Arial" w:hAnsi="Arial"/>
          <w:color w:val="000000" w:themeColor="text1"/>
        </w:rPr>
      </w:pPr>
      <w:r w:rsidRPr="00227577">
        <w:rPr>
          <w:rFonts w:ascii="Arial" w:hAnsi="Arial" w:cs="Arial"/>
          <w:color w:val="000000" w:themeColor="text1"/>
        </w:rPr>
        <w:tab/>
        <w:t xml:space="preserve">PARÁGRAFO ÚNICO: A empresa contratada deverá executar os serviços de acordo com o memorial descritivo, cronograma físico-financeiro, planilha orçamentária, projetos e demais elementos técnicos anexos à </w:t>
      </w:r>
      <w:r w:rsidRPr="00227577">
        <w:rPr>
          <w:rFonts w:ascii="Arial" w:hAnsi="Arial" w:cs="Arial"/>
          <w:b/>
          <w:bCs/>
          <w:color w:val="000000" w:themeColor="text1"/>
        </w:rPr>
        <w:t xml:space="preserve">Requisição Interna nº </w:t>
      </w:r>
      <w:proofErr w:type="spellStart"/>
      <w:r w:rsidRPr="00227577">
        <w:rPr>
          <w:rFonts w:ascii="Arial" w:hAnsi="Arial" w:cs="Arial"/>
          <w:b/>
          <w:bCs/>
          <w:color w:val="000000" w:themeColor="text1"/>
        </w:rPr>
        <w:t>xxxx</w:t>
      </w:r>
      <w:proofErr w:type="spellEnd"/>
      <w:r w:rsidRPr="00227577">
        <w:rPr>
          <w:rFonts w:ascii="Arial" w:hAnsi="Arial" w:cs="Arial"/>
          <w:b/>
          <w:bCs/>
          <w:color w:val="000000" w:themeColor="text1"/>
        </w:rPr>
        <w:t xml:space="preserve"> </w:t>
      </w:r>
      <w:r w:rsidRPr="00227577">
        <w:rPr>
          <w:rFonts w:ascii="Arial" w:hAnsi="Arial" w:cs="Arial"/>
          <w:color w:val="000000" w:themeColor="text1"/>
        </w:rPr>
        <w:t xml:space="preserve">(Anexo VIII do edital). </w:t>
      </w:r>
    </w:p>
    <w:p w:rsidR="004B3C4C" w:rsidRPr="00227577" w:rsidRDefault="004B3C4C">
      <w:pPr>
        <w:jc w:val="both"/>
        <w:rPr>
          <w:rFonts w:ascii="Arial" w:hAnsi="Arial" w:cs="Arial"/>
          <w:color w:val="000000" w:themeColor="text1"/>
        </w:rPr>
      </w:pP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CLÁUSULA SEGUNDA</w:t>
      </w:r>
    </w:p>
    <w:p w:rsidR="004B3C4C" w:rsidRPr="00227577" w:rsidRDefault="00CA4D2A">
      <w:pPr>
        <w:jc w:val="center"/>
        <w:rPr>
          <w:rFonts w:ascii="Arial" w:hAnsi="Arial" w:cs="Arial"/>
          <w:b/>
          <w:bCs/>
          <w:color w:val="000000" w:themeColor="text1"/>
        </w:rPr>
      </w:pPr>
      <w:r w:rsidRPr="00227577">
        <w:rPr>
          <w:rFonts w:ascii="Arial" w:hAnsi="Arial" w:cs="Arial"/>
          <w:b/>
          <w:bCs/>
          <w:color w:val="000000" w:themeColor="text1"/>
        </w:rPr>
        <w:t>DO PREÇO</w:t>
      </w:r>
    </w:p>
    <w:p w:rsidR="004B3C4C" w:rsidRPr="00227577" w:rsidRDefault="00CA4D2A">
      <w:pPr>
        <w:jc w:val="both"/>
        <w:rPr>
          <w:rFonts w:ascii="Arial" w:hAnsi="Arial" w:cs="Arial"/>
          <w:color w:val="000000" w:themeColor="text1"/>
        </w:rPr>
      </w:pPr>
      <w:r w:rsidRPr="00227577">
        <w:rPr>
          <w:rFonts w:ascii="Arial" w:hAnsi="Arial" w:cs="Arial"/>
          <w:color w:val="000000" w:themeColor="text1"/>
        </w:rPr>
        <w:tab/>
        <w:t xml:space="preserve">O preço total para o presente contrato é de </w:t>
      </w:r>
      <w:proofErr w:type="gramStart"/>
      <w:r w:rsidRPr="00227577">
        <w:rPr>
          <w:rFonts w:ascii="Arial" w:hAnsi="Arial" w:cs="Arial"/>
          <w:color w:val="000000" w:themeColor="text1"/>
        </w:rPr>
        <w:t>R$ ...</w:t>
      </w:r>
      <w:proofErr w:type="gramEnd"/>
      <w:r w:rsidRPr="00227577">
        <w:rPr>
          <w:rFonts w:ascii="Arial" w:hAnsi="Arial" w:cs="Arial"/>
          <w:color w:val="000000" w:themeColor="text1"/>
        </w:rPr>
        <w:t xml:space="preserve"> (...) sendo: Valor total de material </w:t>
      </w:r>
      <w:proofErr w:type="gramStart"/>
      <w:r w:rsidRPr="00227577">
        <w:rPr>
          <w:rFonts w:ascii="Arial" w:hAnsi="Arial" w:cs="Arial"/>
          <w:color w:val="000000" w:themeColor="text1"/>
        </w:rPr>
        <w:t>R$ ...</w:t>
      </w:r>
      <w:proofErr w:type="gramEnd"/>
      <w:r w:rsidRPr="00227577">
        <w:rPr>
          <w:rFonts w:ascii="Arial" w:hAnsi="Arial" w:cs="Arial"/>
          <w:color w:val="000000" w:themeColor="text1"/>
        </w:rPr>
        <w:t xml:space="preserve"> </w:t>
      </w:r>
      <w:proofErr w:type="gramStart"/>
      <w:r w:rsidRPr="00227577">
        <w:rPr>
          <w:rFonts w:ascii="Arial" w:hAnsi="Arial" w:cs="Arial"/>
          <w:color w:val="000000" w:themeColor="text1"/>
        </w:rPr>
        <w:t>e</w:t>
      </w:r>
      <w:proofErr w:type="gramEnd"/>
      <w:r w:rsidRPr="00227577">
        <w:rPr>
          <w:rFonts w:ascii="Arial" w:hAnsi="Arial" w:cs="Arial"/>
          <w:color w:val="000000" w:themeColor="text1"/>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227577">
        <w:rPr>
          <w:rFonts w:ascii="Arial" w:hAnsi="Arial" w:cs="Arial"/>
          <w:color w:val="000000" w:themeColor="text1"/>
        </w:rPr>
        <w:t>e</w:t>
      </w:r>
      <w:proofErr w:type="gramEnd"/>
      <w:r w:rsidRPr="00227577">
        <w:rPr>
          <w:rFonts w:ascii="Arial" w:hAnsi="Arial" w:cs="Arial"/>
          <w:color w:val="000000" w:themeColor="text1"/>
        </w:rPr>
        <w:t xml:space="preserve"> empenho de nº ..., emitidos em .../.../.…</w:t>
      </w:r>
    </w:p>
    <w:p w:rsidR="004B3C4C" w:rsidRPr="00227577" w:rsidRDefault="00CA4D2A">
      <w:pPr>
        <w:jc w:val="both"/>
        <w:rPr>
          <w:rFonts w:ascii="Arial" w:hAnsi="Arial" w:cs="Arial"/>
          <w:color w:val="000000" w:themeColor="text1"/>
        </w:rPr>
      </w:pPr>
      <w:r w:rsidRPr="00227577">
        <w:rPr>
          <w:rFonts w:ascii="Arial" w:hAnsi="Arial" w:cs="Arial"/>
          <w:color w:val="000000" w:themeColor="text1"/>
        </w:rPr>
        <w:tab/>
        <w:t>PARÁGRAFO ÚNICO: 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4B3C4C" w:rsidRPr="00227577" w:rsidRDefault="004B3C4C">
      <w:pPr>
        <w:rPr>
          <w:rFonts w:ascii="Arial" w:hAnsi="Arial" w:cs="Arial"/>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CLÁUSULA TERCEIRA</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DA DOTAÇÃO ORÇAMENTÁRIA</w:t>
      </w:r>
    </w:p>
    <w:p w:rsidR="004B3C4C" w:rsidRPr="00227577" w:rsidRDefault="00CA4D2A">
      <w:pPr>
        <w:tabs>
          <w:tab w:val="left" w:pos="851"/>
        </w:tabs>
        <w:ind w:firstLine="567"/>
        <w:jc w:val="both"/>
        <w:rPr>
          <w:rFonts w:ascii="Arial" w:hAnsi="Arial" w:cs="Arial"/>
          <w:color w:val="000000" w:themeColor="text1"/>
        </w:rPr>
      </w:pPr>
      <w:r w:rsidRPr="00227577">
        <w:rPr>
          <w:rFonts w:ascii="Arial" w:hAnsi="Arial" w:cs="Arial"/>
          <w:color w:val="000000" w:themeColor="text1"/>
        </w:rPr>
        <w:t>A despesa desta licitação correrá pelo seguinte crédito:</w:t>
      </w:r>
    </w:p>
    <w:p w:rsidR="004B3C4C" w:rsidRPr="00227577" w:rsidRDefault="004B3C4C">
      <w:pPr>
        <w:tabs>
          <w:tab w:val="left" w:pos="851"/>
        </w:tabs>
        <w:ind w:firstLine="567"/>
        <w:jc w:val="both"/>
        <w:rPr>
          <w:rFonts w:ascii="Arial" w:hAnsi="Arial" w:cs="Arial"/>
          <w:color w:val="000000" w:themeColor="text1"/>
        </w:rPr>
      </w:pPr>
    </w:p>
    <w:tbl>
      <w:tblPr>
        <w:tblW w:w="9072" w:type="dxa"/>
        <w:tblInd w:w="567" w:type="dxa"/>
        <w:tblCellMar>
          <w:left w:w="70" w:type="dxa"/>
          <w:right w:w="70" w:type="dxa"/>
        </w:tblCellMar>
        <w:tblLook w:val="0000"/>
      </w:tblPr>
      <w:tblGrid>
        <w:gridCol w:w="1513"/>
        <w:gridCol w:w="7559"/>
      </w:tblGrid>
      <w:tr w:rsidR="004B3C4C" w:rsidRPr="00227577">
        <w:tc>
          <w:tcPr>
            <w:tcW w:w="9072" w:type="dxa"/>
            <w:gridSpan w:val="2"/>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Órgão</w:t>
            </w:r>
          </w:p>
        </w:tc>
      </w:tr>
      <w:tr w:rsidR="004B3C4C" w:rsidRPr="00227577">
        <w:tc>
          <w:tcPr>
            <w:tcW w:w="1513" w:type="dxa"/>
            <w:shd w:val="clear" w:color="auto" w:fill="auto"/>
          </w:tcPr>
          <w:p w:rsidR="004B3C4C" w:rsidRPr="00227577" w:rsidRDefault="00CA4D2A">
            <w:pPr>
              <w:jc w:val="both"/>
              <w:rPr>
                <w:rFonts w:ascii="Arial" w:hAnsi="Arial" w:cs="Arial"/>
                <w:color w:val="000000" w:themeColor="text1"/>
                <w:sz w:val="16"/>
                <w:szCs w:val="16"/>
              </w:rPr>
            </w:pPr>
            <w:bookmarkStart w:id="264" w:name="__UnoMark__4016_1322054658"/>
            <w:bookmarkStart w:id="265" w:name="__UnoMark__4015_1322054658"/>
            <w:bookmarkStart w:id="266" w:name="Rep0009_0020_11"/>
            <w:bookmarkEnd w:id="264"/>
            <w:r w:rsidRPr="00227577">
              <w:rPr>
                <w:rFonts w:ascii="Arial" w:hAnsi="Arial" w:cs="Arial"/>
                <w:color w:val="000000" w:themeColor="text1"/>
                <w:sz w:val="16"/>
                <w:szCs w:val="16"/>
              </w:rPr>
              <w:t>11</w:t>
            </w:r>
            <w:bookmarkEnd w:id="265"/>
            <w:bookmarkEnd w:id="266"/>
          </w:p>
        </w:tc>
        <w:tc>
          <w:tcPr>
            <w:tcW w:w="7559" w:type="dxa"/>
            <w:shd w:val="clear" w:color="auto" w:fill="auto"/>
          </w:tcPr>
          <w:p w:rsidR="004B3C4C" w:rsidRPr="00227577" w:rsidRDefault="00CA4D2A">
            <w:pPr>
              <w:jc w:val="both"/>
              <w:rPr>
                <w:rFonts w:ascii="Arial" w:hAnsi="Arial" w:cs="Arial"/>
                <w:color w:val="000000" w:themeColor="text1"/>
                <w:sz w:val="16"/>
                <w:szCs w:val="16"/>
              </w:rPr>
            </w:pPr>
            <w:bookmarkStart w:id="267" w:name="__UnoMark__4014_1322054658"/>
            <w:bookmarkStart w:id="268" w:name="__UnoMark__4013_1322054658"/>
            <w:bookmarkStart w:id="269" w:name="Rep0009_0013_21"/>
            <w:bookmarkEnd w:id="267"/>
            <w:r w:rsidRPr="00227577">
              <w:rPr>
                <w:rFonts w:ascii="Arial" w:hAnsi="Arial" w:cs="Arial"/>
                <w:color w:val="000000" w:themeColor="text1"/>
                <w:sz w:val="16"/>
                <w:szCs w:val="16"/>
              </w:rPr>
              <w:t xml:space="preserve">Sec. M. </w:t>
            </w:r>
            <w:proofErr w:type="spellStart"/>
            <w:r w:rsidRPr="00227577">
              <w:rPr>
                <w:rFonts w:ascii="Arial" w:hAnsi="Arial" w:cs="Arial"/>
                <w:color w:val="000000" w:themeColor="text1"/>
                <w:sz w:val="16"/>
                <w:szCs w:val="16"/>
              </w:rPr>
              <w:t>Desenv</w:t>
            </w:r>
            <w:proofErr w:type="spellEnd"/>
            <w:r w:rsidRPr="00227577">
              <w:rPr>
                <w:rFonts w:ascii="Arial" w:hAnsi="Arial" w:cs="Arial"/>
                <w:color w:val="000000" w:themeColor="text1"/>
                <w:sz w:val="16"/>
                <w:szCs w:val="16"/>
              </w:rPr>
              <w:t>. Urbano, Obras e Trânsito</w:t>
            </w:r>
            <w:bookmarkEnd w:id="268"/>
            <w:bookmarkEnd w:id="269"/>
          </w:p>
        </w:tc>
      </w:tr>
      <w:tr w:rsidR="004B3C4C" w:rsidRPr="00227577">
        <w:tc>
          <w:tcPr>
            <w:tcW w:w="1513"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11</w:t>
            </w:r>
          </w:p>
        </w:tc>
        <w:tc>
          <w:tcPr>
            <w:tcW w:w="7559"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 xml:space="preserve">Sec. M. </w:t>
            </w:r>
            <w:proofErr w:type="spellStart"/>
            <w:r w:rsidRPr="00227577">
              <w:rPr>
                <w:rFonts w:ascii="Arial" w:hAnsi="Arial" w:cs="Arial"/>
                <w:color w:val="000000" w:themeColor="text1"/>
                <w:sz w:val="16"/>
                <w:szCs w:val="16"/>
              </w:rPr>
              <w:t>Desenv</w:t>
            </w:r>
            <w:proofErr w:type="spellEnd"/>
            <w:r w:rsidRPr="00227577">
              <w:rPr>
                <w:rFonts w:ascii="Arial" w:hAnsi="Arial" w:cs="Arial"/>
                <w:color w:val="000000" w:themeColor="text1"/>
                <w:sz w:val="16"/>
                <w:szCs w:val="16"/>
              </w:rPr>
              <w:t>. Urbano, Obras e Trânsito</w:t>
            </w:r>
          </w:p>
        </w:tc>
      </w:tr>
    </w:tbl>
    <w:p w:rsidR="004B3C4C" w:rsidRPr="00227577" w:rsidRDefault="004B3C4C">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16"/>
        <w:gridCol w:w="7256"/>
      </w:tblGrid>
      <w:tr w:rsidR="004B3C4C" w:rsidRPr="00227577">
        <w:tc>
          <w:tcPr>
            <w:tcW w:w="9072" w:type="dxa"/>
            <w:gridSpan w:val="2"/>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Unidade</w:t>
            </w:r>
          </w:p>
        </w:tc>
      </w:tr>
      <w:tr w:rsidR="004B3C4C" w:rsidRPr="00227577">
        <w:tc>
          <w:tcPr>
            <w:tcW w:w="1816" w:type="dxa"/>
            <w:shd w:val="clear" w:color="auto" w:fill="auto"/>
          </w:tcPr>
          <w:p w:rsidR="004B3C4C" w:rsidRPr="00227577" w:rsidRDefault="00CA4D2A">
            <w:pPr>
              <w:jc w:val="both"/>
              <w:rPr>
                <w:rFonts w:ascii="Arial" w:hAnsi="Arial" w:cs="Arial"/>
                <w:color w:val="000000" w:themeColor="text1"/>
                <w:sz w:val="16"/>
                <w:szCs w:val="16"/>
              </w:rPr>
            </w:pPr>
            <w:bookmarkStart w:id="270" w:name="__UnoMark__4012_1322054658"/>
            <w:bookmarkStart w:id="271" w:name="__UnoMark__4011_1322054658"/>
            <w:bookmarkStart w:id="272" w:name="Rep0009_0022_21"/>
            <w:bookmarkEnd w:id="270"/>
            <w:r w:rsidRPr="00227577">
              <w:rPr>
                <w:rFonts w:ascii="Arial" w:hAnsi="Arial" w:cs="Arial"/>
                <w:color w:val="000000" w:themeColor="text1"/>
                <w:sz w:val="16"/>
                <w:szCs w:val="16"/>
              </w:rPr>
              <w:t>1102</w:t>
            </w:r>
            <w:bookmarkEnd w:id="271"/>
            <w:bookmarkEnd w:id="272"/>
          </w:p>
        </w:tc>
        <w:tc>
          <w:tcPr>
            <w:tcW w:w="7256" w:type="dxa"/>
            <w:shd w:val="clear" w:color="auto" w:fill="auto"/>
          </w:tcPr>
          <w:p w:rsidR="004B3C4C" w:rsidRPr="00227577" w:rsidRDefault="00CA4D2A">
            <w:pPr>
              <w:jc w:val="both"/>
              <w:rPr>
                <w:rFonts w:ascii="Arial" w:hAnsi="Arial" w:cs="Arial"/>
                <w:color w:val="000000" w:themeColor="text1"/>
                <w:sz w:val="16"/>
                <w:szCs w:val="16"/>
              </w:rPr>
            </w:pPr>
            <w:bookmarkStart w:id="273" w:name="__UnoMark__4010_1322054658"/>
            <w:bookmarkStart w:id="274" w:name="__UnoMark__4009_1322054658"/>
            <w:bookmarkStart w:id="275" w:name="Rep0009_0023_21"/>
            <w:bookmarkEnd w:id="273"/>
            <w:r w:rsidRPr="00227577">
              <w:rPr>
                <w:rFonts w:ascii="Arial" w:hAnsi="Arial" w:cs="Arial"/>
                <w:color w:val="000000" w:themeColor="text1"/>
                <w:sz w:val="16"/>
                <w:szCs w:val="16"/>
              </w:rPr>
              <w:t>Coordenadoria de Obras Urbanas</w:t>
            </w:r>
            <w:bookmarkEnd w:id="274"/>
            <w:bookmarkEnd w:id="275"/>
          </w:p>
        </w:tc>
      </w:tr>
      <w:tr w:rsidR="004B3C4C" w:rsidRPr="00227577">
        <w:tc>
          <w:tcPr>
            <w:tcW w:w="1816"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1102</w:t>
            </w:r>
          </w:p>
        </w:tc>
        <w:tc>
          <w:tcPr>
            <w:tcW w:w="7256"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Coordenadoria de Obras Urbanas</w:t>
            </w:r>
          </w:p>
        </w:tc>
      </w:tr>
    </w:tbl>
    <w:p w:rsidR="004B3C4C" w:rsidRPr="00227577" w:rsidRDefault="004B3C4C">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B3C4C" w:rsidRPr="00227577">
        <w:tc>
          <w:tcPr>
            <w:tcW w:w="9072" w:type="dxa"/>
            <w:gridSpan w:val="2"/>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Função</w:t>
            </w:r>
          </w:p>
        </w:tc>
      </w:tr>
      <w:tr w:rsidR="004B3C4C" w:rsidRPr="00227577">
        <w:tc>
          <w:tcPr>
            <w:tcW w:w="993" w:type="dxa"/>
            <w:shd w:val="clear" w:color="auto" w:fill="auto"/>
          </w:tcPr>
          <w:p w:rsidR="004B3C4C" w:rsidRPr="00227577" w:rsidRDefault="00CA4D2A">
            <w:pPr>
              <w:jc w:val="both"/>
              <w:rPr>
                <w:rFonts w:ascii="Arial" w:hAnsi="Arial" w:cs="Arial"/>
                <w:color w:val="000000" w:themeColor="text1"/>
                <w:sz w:val="16"/>
                <w:szCs w:val="16"/>
              </w:rPr>
            </w:pPr>
            <w:bookmarkStart w:id="276" w:name="__UnoMark__4008_1322054658"/>
            <w:bookmarkStart w:id="277" w:name="__UnoMark__4007_1322054658"/>
            <w:bookmarkStart w:id="278" w:name="Rep0009_0004_21"/>
            <w:bookmarkEnd w:id="276"/>
            <w:r w:rsidRPr="00227577">
              <w:rPr>
                <w:rFonts w:ascii="Arial" w:hAnsi="Arial" w:cs="Arial"/>
                <w:color w:val="000000" w:themeColor="text1"/>
                <w:sz w:val="16"/>
                <w:szCs w:val="16"/>
              </w:rPr>
              <w:t>15</w:t>
            </w:r>
            <w:bookmarkEnd w:id="277"/>
            <w:bookmarkEnd w:id="278"/>
          </w:p>
        </w:tc>
        <w:tc>
          <w:tcPr>
            <w:tcW w:w="8079" w:type="dxa"/>
            <w:shd w:val="clear" w:color="auto" w:fill="auto"/>
          </w:tcPr>
          <w:p w:rsidR="004B3C4C" w:rsidRPr="00227577" w:rsidRDefault="00CA4D2A">
            <w:pPr>
              <w:jc w:val="both"/>
              <w:rPr>
                <w:rFonts w:ascii="Arial" w:hAnsi="Arial" w:cs="Arial"/>
                <w:color w:val="000000" w:themeColor="text1"/>
                <w:sz w:val="16"/>
                <w:szCs w:val="16"/>
              </w:rPr>
            </w:pPr>
            <w:bookmarkStart w:id="279" w:name="__UnoMark__4006_1322054658"/>
            <w:bookmarkStart w:id="280" w:name="__UnoMark__4005_1322054658"/>
            <w:bookmarkStart w:id="281" w:name="Rep0009_0014_21"/>
            <w:bookmarkEnd w:id="279"/>
            <w:r w:rsidRPr="00227577">
              <w:rPr>
                <w:rFonts w:ascii="Arial" w:hAnsi="Arial" w:cs="Arial"/>
                <w:color w:val="000000" w:themeColor="text1"/>
                <w:sz w:val="16"/>
                <w:szCs w:val="16"/>
              </w:rPr>
              <w:t>Urbanismo</w:t>
            </w:r>
            <w:bookmarkEnd w:id="280"/>
            <w:bookmarkEnd w:id="281"/>
          </w:p>
        </w:tc>
      </w:tr>
      <w:tr w:rsidR="004B3C4C" w:rsidRPr="00227577">
        <w:tc>
          <w:tcPr>
            <w:tcW w:w="993"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15</w:t>
            </w:r>
          </w:p>
        </w:tc>
        <w:tc>
          <w:tcPr>
            <w:tcW w:w="8079"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Urbanismo</w:t>
            </w:r>
          </w:p>
        </w:tc>
      </w:tr>
    </w:tbl>
    <w:p w:rsidR="004B3C4C" w:rsidRPr="00227577" w:rsidRDefault="004B3C4C">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B3C4C" w:rsidRPr="00227577">
        <w:tc>
          <w:tcPr>
            <w:tcW w:w="9072" w:type="dxa"/>
            <w:gridSpan w:val="2"/>
            <w:shd w:val="clear" w:color="auto" w:fill="auto"/>
          </w:tcPr>
          <w:p w:rsidR="004B3C4C" w:rsidRPr="00227577" w:rsidRDefault="00CA4D2A">
            <w:pPr>
              <w:jc w:val="both"/>
              <w:rPr>
                <w:rFonts w:ascii="Arial" w:hAnsi="Arial" w:cs="Arial"/>
                <w:color w:val="000000" w:themeColor="text1"/>
                <w:sz w:val="16"/>
                <w:szCs w:val="16"/>
              </w:rPr>
            </w:pPr>
            <w:proofErr w:type="gramStart"/>
            <w:r w:rsidRPr="00227577">
              <w:rPr>
                <w:rFonts w:ascii="Arial" w:hAnsi="Arial" w:cs="Arial"/>
                <w:color w:val="000000" w:themeColor="text1"/>
                <w:sz w:val="16"/>
                <w:szCs w:val="16"/>
              </w:rPr>
              <w:t>Sub-função</w:t>
            </w:r>
            <w:proofErr w:type="gramEnd"/>
          </w:p>
        </w:tc>
      </w:tr>
      <w:tr w:rsidR="004B3C4C" w:rsidRPr="00227577">
        <w:tc>
          <w:tcPr>
            <w:tcW w:w="993" w:type="dxa"/>
            <w:shd w:val="clear" w:color="auto" w:fill="auto"/>
          </w:tcPr>
          <w:p w:rsidR="004B3C4C" w:rsidRPr="00227577" w:rsidRDefault="00CA4D2A">
            <w:pPr>
              <w:jc w:val="both"/>
              <w:rPr>
                <w:rFonts w:ascii="Arial" w:hAnsi="Arial" w:cs="Arial"/>
                <w:color w:val="000000" w:themeColor="text1"/>
                <w:sz w:val="16"/>
                <w:szCs w:val="16"/>
              </w:rPr>
            </w:pPr>
            <w:bookmarkStart w:id="282" w:name="__UnoMark__4004_1322054658"/>
            <w:bookmarkStart w:id="283" w:name="__UnoMark__4003_1322054658"/>
            <w:bookmarkStart w:id="284" w:name="Rep0009_0005_21"/>
            <w:bookmarkEnd w:id="282"/>
            <w:r w:rsidRPr="00227577">
              <w:rPr>
                <w:rFonts w:ascii="Arial" w:hAnsi="Arial" w:cs="Arial"/>
                <w:color w:val="000000" w:themeColor="text1"/>
                <w:sz w:val="16"/>
                <w:szCs w:val="16"/>
              </w:rPr>
              <w:t>451</w:t>
            </w:r>
            <w:bookmarkEnd w:id="283"/>
            <w:bookmarkEnd w:id="284"/>
          </w:p>
        </w:tc>
        <w:tc>
          <w:tcPr>
            <w:tcW w:w="8079" w:type="dxa"/>
            <w:shd w:val="clear" w:color="auto" w:fill="auto"/>
          </w:tcPr>
          <w:p w:rsidR="004B3C4C" w:rsidRPr="00227577" w:rsidRDefault="00CA4D2A">
            <w:pPr>
              <w:jc w:val="both"/>
              <w:rPr>
                <w:rFonts w:ascii="Arial" w:hAnsi="Arial" w:cs="Arial"/>
                <w:color w:val="000000" w:themeColor="text1"/>
                <w:sz w:val="16"/>
                <w:szCs w:val="16"/>
              </w:rPr>
            </w:pPr>
            <w:bookmarkStart w:id="285" w:name="__UnoMark__4002_1322054658"/>
            <w:bookmarkStart w:id="286" w:name="__UnoMark__4001_1322054658"/>
            <w:bookmarkStart w:id="287" w:name="Rep0009_0015_21"/>
            <w:bookmarkEnd w:id="285"/>
            <w:proofErr w:type="spellStart"/>
            <w:r w:rsidRPr="00227577">
              <w:rPr>
                <w:rFonts w:ascii="Arial" w:hAnsi="Arial" w:cs="Arial"/>
                <w:color w:val="000000" w:themeColor="text1"/>
                <w:sz w:val="16"/>
                <w:szCs w:val="16"/>
              </w:rPr>
              <w:t>Infra-estrutura</w:t>
            </w:r>
            <w:proofErr w:type="spellEnd"/>
            <w:r w:rsidRPr="00227577">
              <w:rPr>
                <w:rFonts w:ascii="Arial" w:hAnsi="Arial" w:cs="Arial"/>
                <w:color w:val="000000" w:themeColor="text1"/>
                <w:sz w:val="16"/>
                <w:szCs w:val="16"/>
              </w:rPr>
              <w:t xml:space="preserve"> Urbana</w:t>
            </w:r>
            <w:bookmarkEnd w:id="286"/>
            <w:bookmarkEnd w:id="287"/>
          </w:p>
        </w:tc>
      </w:tr>
      <w:tr w:rsidR="004B3C4C" w:rsidRPr="00227577">
        <w:tc>
          <w:tcPr>
            <w:tcW w:w="993"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451</w:t>
            </w:r>
          </w:p>
        </w:tc>
        <w:tc>
          <w:tcPr>
            <w:tcW w:w="8079" w:type="dxa"/>
            <w:shd w:val="clear" w:color="auto" w:fill="auto"/>
          </w:tcPr>
          <w:p w:rsidR="004B3C4C" w:rsidRPr="00227577" w:rsidRDefault="00CA4D2A">
            <w:pPr>
              <w:jc w:val="both"/>
              <w:rPr>
                <w:rFonts w:ascii="Arial" w:hAnsi="Arial" w:cs="Arial"/>
                <w:color w:val="000000" w:themeColor="text1"/>
                <w:sz w:val="16"/>
                <w:szCs w:val="16"/>
              </w:rPr>
            </w:pPr>
            <w:proofErr w:type="spellStart"/>
            <w:r w:rsidRPr="00227577">
              <w:rPr>
                <w:rFonts w:ascii="Arial" w:hAnsi="Arial" w:cs="Arial"/>
                <w:color w:val="000000" w:themeColor="text1"/>
                <w:sz w:val="16"/>
                <w:szCs w:val="16"/>
              </w:rPr>
              <w:t>Infra-estrutura</w:t>
            </w:r>
            <w:proofErr w:type="spellEnd"/>
            <w:r w:rsidRPr="00227577">
              <w:rPr>
                <w:rFonts w:ascii="Arial" w:hAnsi="Arial" w:cs="Arial"/>
                <w:color w:val="000000" w:themeColor="text1"/>
                <w:sz w:val="16"/>
                <w:szCs w:val="16"/>
              </w:rPr>
              <w:t xml:space="preserve"> Urbana</w:t>
            </w:r>
          </w:p>
        </w:tc>
      </w:tr>
    </w:tbl>
    <w:p w:rsidR="004B3C4C" w:rsidRPr="00227577" w:rsidRDefault="004B3C4C">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B3C4C" w:rsidRPr="00227577">
        <w:tc>
          <w:tcPr>
            <w:tcW w:w="9072" w:type="dxa"/>
            <w:gridSpan w:val="2"/>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Programa</w:t>
            </w:r>
          </w:p>
        </w:tc>
      </w:tr>
      <w:tr w:rsidR="004B3C4C" w:rsidRPr="00227577">
        <w:tc>
          <w:tcPr>
            <w:tcW w:w="993" w:type="dxa"/>
            <w:shd w:val="clear" w:color="auto" w:fill="auto"/>
          </w:tcPr>
          <w:p w:rsidR="004B3C4C" w:rsidRPr="00227577" w:rsidRDefault="00CA4D2A">
            <w:pPr>
              <w:jc w:val="both"/>
              <w:rPr>
                <w:rFonts w:ascii="Arial" w:hAnsi="Arial" w:cs="Arial"/>
                <w:color w:val="000000" w:themeColor="text1"/>
                <w:sz w:val="16"/>
                <w:szCs w:val="16"/>
              </w:rPr>
            </w:pPr>
            <w:bookmarkStart w:id="288" w:name="__UnoMark__4000_1322054658"/>
            <w:bookmarkStart w:id="289" w:name="__UnoMark__3999_1322054658"/>
            <w:bookmarkStart w:id="290" w:name="Rep0009_0006_21"/>
            <w:bookmarkEnd w:id="288"/>
            <w:r w:rsidRPr="00227577">
              <w:rPr>
                <w:rFonts w:ascii="Arial" w:hAnsi="Arial" w:cs="Arial"/>
                <w:color w:val="000000" w:themeColor="text1"/>
                <w:sz w:val="16"/>
                <w:szCs w:val="16"/>
              </w:rPr>
              <w:t>112</w:t>
            </w:r>
            <w:bookmarkEnd w:id="289"/>
            <w:bookmarkEnd w:id="290"/>
          </w:p>
        </w:tc>
        <w:tc>
          <w:tcPr>
            <w:tcW w:w="8079" w:type="dxa"/>
            <w:shd w:val="clear" w:color="auto" w:fill="auto"/>
          </w:tcPr>
          <w:p w:rsidR="004B3C4C" w:rsidRPr="00227577" w:rsidRDefault="00CA4D2A">
            <w:pPr>
              <w:jc w:val="both"/>
              <w:rPr>
                <w:rFonts w:ascii="Arial" w:hAnsi="Arial" w:cs="Arial"/>
                <w:color w:val="000000" w:themeColor="text1"/>
                <w:sz w:val="16"/>
                <w:szCs w:val="16"/>
              </w:rPr>
            </w:pPr>
            <w:bookmarkStart w:id="291" w:name="__UnoMark__3998_1322054658"/>
            <w:bookmarkStart w:id="292" w:name="__UnoMark__3997_1322054658"/>
            <w:bookmarkStart w:id="293" w:name="Rep0009_0016_21"/>
            <w:bookmarkEnd w:id="291"/>
            <w:r w:rsidRPr="00227577">
              <w:rPr>
                <w:rFonts w:ascii="Arial" w:hAnsi="Arial" w:cs="Arial"/>
                <w:color w:val="000000" w:themeColor="text1"/>
                <w:sz w:val="16"/>
                <w:szCs w:val="16"/>
              </w:rPr>
              <w:t xml:space="preserve">Desenvolvimento de </w:t>
            </w:r>
            <w:proofErr w:type="spellStart"/>
            <w:r w:rsidRPr="00227577">
              <w:rPr>
                <w:rFonts w:ascii="Arial" w:hAnsi="Arial" w:cs="Arial"/>
                <w:color w:val="000000" w:themeColor="text1"/>
                <w:sz w:val="16"/>
                <w:szCs w:val="16"/>
              </w:rPr>
              <w:t>Infraestrutura</w:t>
            </w:r>
            <w:proofErr w:type="spellEnd"/>
            <w:r w:rsidRPr="00227577">
              <w:rPr>
                <w:rFonts w:ascii="Arial" w:hAnsi="Arial" w:cs="Arial"/>
                <w:color w:val="000000" w:themeColor="text1"/>
                <w:sz w:val="16"/>
                <w:szCs w:val="16"/>
              </w:rPr>
              <w:t xml:space="preserve"> Urbana</w:t>
            </w:r>
            <w:bookmarkEnd w:id="292"/>
            <w:bookmarkEnd w:id="293"/>
          </w:p>
        </w:tc>
      </w:tr>
      <w:tr w:rsidR="004B3C4C" w:rsidRPr="00227577">
        <w:tc>
          <w:tcPr>
            <w:tcW w:w="993"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112</w:t>
            </w:r>
          </w:p>
        </w:tc>
        <w:tc>
          <w:tcPr>
            <w:tcW w:w="8079"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 xml:space="preserve">Desenvolvimento de </w:t>
            </w:r>
            <w:proofErr w:type="spellStart"/>
            <w:r w:rsidRPr="00227577">
              <w:rPr>
                <w:rFonts w:ascii="Arial" w:hAnsi="Arial" w:cs="Arial"/>
                <w:color w:val="000000" w:themeColor="text1"/>
                <w:sz w:val="16"/>
                <w:szCs w:val="16"/>
              </w:rPr>
              <w:t>Infraestrutura</w:t>
            </w:r>
            <w:proofErr w:type="spellEnd"/>
            <w:r w:rsidRPr="00227577">
              <w:rPr>
                <w:rFonts w:ascii="Arial" w:hAnsi="Arial" w:cs="Arial"/>
                <w:color w:val="000000" w:themeColor="text1"/>
                <w:sz w:val="16"/>
                <w:szCs w:val="16"/>
              </w:rPr>
              <w:t xml:space="preserve"> Urbana</w:t>
            </w:r>
          </w:p>
        </w:tc>
      </w:tr>
    </w:tbl>
    <w:p w:rsidR="004B3C4C" w:rsidRPr="00227577" w:rsidRDefault="004B3C4C">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496"/>
        <w:gridCol w:w="992"/>
        <w:gridCol w:w="7584"/>
      </w:tblGrid>
      <w:tr w:rsidR="004B3C4C" w:rsidRPr="00227577">
        <w:tc>
          <w:tcPr>
            <w:tcW w:w="9072" w:type="dxa"/>
            <w:gridSpan w:val="3"/>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Projeto/Atividade</w:t>
            </w:r>
          </w:p>
        </w:tc>
      </w:tr>
      <w:tr w:rsidR="004B3C4C" w:rsidRPr="00227577">
        <w:tc>
          <w:tcPr>
            <w:tcW w:w="496" w:type="dxa"/>
            <w:shd w:val="clear" w:color="auto" w:fill="auto"/>
          </w:tcPr>
          <w:p w:rsidR="004B3C4C" w:rsidRPr="00227577" w:rsidRDefault="00CA4D2A">
            <w:pPr>
              <w:jc w:val="both"/>
              <w:rPr>
                <w:rFonts w:ascii="Arial" w:hAnsi="Arial" w:cs="Arial"/>
                <w:color w:val="000000" w:themeColor="text1"/>
                <w:sz w:val="16"/>
                <w:szCs w:val="16"/>
              </w:rPr>
            </w:pPr>
            <w:bookmarkStart w:id="294" w:name="__UnoMark__3996_1322054658"/>
            <w:bookmarkStart w:id="295" w:name="__UnoMark__3995_1322054658"/>
            <w:bookmarkStart w:id="296" w:name="Rep0009_0007_21"/>
            <w:bookmarkEnd w:id="294"/>
            <w:proofErr w:type="gramStart"/>
            <w:r w:rsidRPr="00227577">
              <w:rPr>
                <w:rFonts w:ascii="Arial" w:hAnsi="Arial" w:cs="Arial"/>
                <w:color w:val="000000" w:themeColor="text1"/>
                <w:sz w:val="16"/>
                <w:szCs w:val="16"/>
              </w:rPr>
              <w:t>1</w:t>
            </w:r>
            <w:bookmarkEnd w:id="295"/>
            <w:bookmarkEnd w:id="296"/>
            <w:proofErr w:type="gramEnd"/>
          </w:p>
        </w:tc>
        <w:tc>
          <w:tcPr>
            <w:tcW w:w="992" w:type="dxa"/>
            <w:shd w:val="clear" w:color="auto" w:fill="auto"/>
          </w:tcPr>
          <w:p w:rsidR="004B3C4C" w:rsidRPr="00227577" w:rsidRDefault="00CA4D2A">
            <w:pPr>
              <w:jc w:val="both"/>
              <w:rPr>
                <w:rFonts w:ascii="Arial" w:hAnsi="Arial" w:cs="Arial"/>
                <w:color w:val="000000" w:themeColor="text1"/>
                <w:sz w:val="16"/>
                <w:szCs w:val="16"/>
              </w:rPr>
            </w:pPr>
            <w:bookmarkStart w:id="297" w:name="__UnoMark__3994_1322054658"/>
            <w:bookmarkStart w:id="298" w:name="__UnoMark__3993_1322054658"/>
            <w:bookmarkStart w:id="299" w:name="Rep0009_0008_21"/>
            <w:bookmarkEnd w:id="297"/>
            <w:r w:rsidRPr="00227577">
              <w:rPr>
                <w:rFonts w:ascii="Arial" w:hAnsi="Arial" w:cs="Arial"/>
                <w:color w:val="000000" w:themeColor="text1"/>
                <w:sz w:val="16"/>
                <w:szCs w:val="16"/>
              </w:rPr>
              <w:t>55</w:t>
            </w:r>
            <w:bookmarkEnd w:id="298"/>
            <w:bookmarkEnd w:id="299"/>
          </w:p>
        </w:tc>
        <w:tc>
          <w:tcPr>
            <w:tcW w:w="7584" w:type="dxa"/>
            <w:shd w:val="clear" w:color="auto" w:fill="auto"/>
          </w:tcPr>
          <w:p w:rsidR="004B3C4C" w:rsidRPr="00227577" w:rsidRDefault="00CA4D2A">
            <w:pPr>
              <w:jc w:val="both"/>
              <w:rPr>
                <w:rFonts w:ascii="Arial" w:hAnsi="Arial" w:cs="Arial"/>
                <w:color w:val="000000" w:themeColor="text1"/>
                <w:sz w:val="16"/>
                <w:szCs w:val="16"/>
              </w:rPr>
            </w:pPr>
            <w:bookmarkStart w:id="300" w:name="__UnoMark__3992_1322054658"/>
            <w:bookmarkStart w:id="301" w:name="__UnoMark__3991_1322054658"/>
            <w:bookmarkStart w:id="302" w:name="Rep0009_0019_21"/>
            <w:bookmarkEnd w:id="300"/>
            <w:r w:rsidRPr="00227577">
              <w:rPr>
                <w:rFonts w:ascii="Arial" w:hAnsi="Arial" w:cs="Arial"/>
                <w:color w:val="000000" w:themeColor="text1"/>
                <w:sz w:val="16"/>
                <w:szCs w:val="16"/>
              </w:rPr>
              <w:t>Pavimentação Com Pedra Irregular (SMODUT</w:t>
            </w:r>
            <w:bookmarkEnd w:id="301"/>
            <w:bookmarkEnd w:id="302"/>
          </w:p>
        </w:tc>
      </w:tr>
      <w:tr w:rsidR="004B3C4C" w:rsidRPr="00227577">
        <w:tc>
          <w:tcPr>
            <w:tcW w:w="496" w:type="dxa"/>
            <w:shd w:val="clear" w:color="auto" w:fill="auto"/>
          </w:tcPr>
          <w:p w:rsidR="004B3C4C" w:rsidRPr="00227577" w:rsidRDefault="00CA4D2A">
            <w:pPr>
              <w:jc w:val="both"/>
              <w:rPr>
                <w:rFonts w:ascii="Arial" w:hAnsi="Arial" w:cs="Arial"/>
                <w:color w:val="000000" w:themeColor="text1"/>
                <w:sz w:val="16"/>
                <w:szCs w:val="16"/>
              </w:rPr>
            </w:pPr>
            <w:proofErr w:type="gramStart"/>
            <w:r w:rsidRPr="00227577">
              <w:rPr>
                <w:rFonts w:ascii="Arial" w:hAnsi="Arial" w:cs="Arial"/>
                <w:color w:val="000000" w:themeColor="text1"/>
                <w:sz w:val="16"/>
                <w:szCs w:val="16"/>
              </w:rPr>
              <w:t>1</w:t>
            </w:r>
            <w:proofErr w:type="gramEnd"/>
          </w:p>
        </w:tc>
        <w:tc>
          <w:tcPr>
            <w:tcW w:w="992"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55</w:t>
            </w:r>
          </w:p>
        </w:tc>
        <w:tc>
          <w:tcPr>
            <w:tcW w:w="7584"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Pavimentação Com Pedra Irregular (SMODUT</w:t>
            </w:r>
          </w:p>
        </w:tc>
      </w:tr>
    </w:tbl>
    <w:p w:rsidR="004B3C4C" w:rsidRPr="00227577" w:rsidRDefault="004B3C4C">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92"/>
        <w:gridCol w:w="2674"/>
        <w:gridCol w:w="4506"/>
      </w:tblGrid>
      <w:tr w:rsidR="004B3C4C" w:rsidRPr="00227577">
        <w:tc>
          <w:tcPr>
            <w:tcW w:w="1892"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Despesa</w:t>
            </w:r>
          </w:p>
        </w:tc>
        <w:tc>
          <w:tcPr>
            <w:tcW w:w="2674"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Código fonte de recurso</w:t>
            </w:r>
          </w:p>
        </w:tc>
        <w:tc>
          <w:tcPr>
            <w:tcW w:w="4506"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Nome fonte de recurso</w:t>
            </w:r>
          </w:p>
        </w:tc>
      </w:tr>
      <w:tr w:rsidR="004B3C4C" w:rsidRPr="00227577">
        <w:tc>
          <w:tcPr>
            <w:tcW w:w="1892" w:type="dxa"/>
            <w:shd w:val="clear" w:color="auto" w:fill="auto"/>
          </w:tcPr>
          <w:p w:rsidR="004B3C4C" w:rsidRPr="00227577" w:rsidRDefault="00CA4D2A">
            <w:pPr>
              <w:jc w:val="both"/>
              <w:rPr>
                <w:rFonts w:ascii="Arial" w:hAnsi="Arial" w:cs="Arial"/>
                <w:color w:val="000000" w:themeColor="text1"/>
                <w:sz w:val="16"/>
                <w:szCs w:val="16"/>
              </w:rPr>
            </w:pPr>
            <w:bookmarkStart w:id="303" w:name="__UnoMark__3990_1322054658"/>
            <w:bookmarkStart w:id="304" w:name="__UnoMark__3989_1322054658"/>
            <w:bookmarkStart w:id="305" w:name="Rep0009_0002_21"/>
            <w:bookmarkEnd w:id="303"/>
            <w:r w:rsidRPr="00227577">
              <w:rPr>
                <w:rFonts w:ascii="Arial" w:hAnsi="Arial" w:cs="Arial"/>
                <w:color w:val="000000" w:themeColor="text1"/>
                <w:sz w:val="16"/>
                <w:szCs w:val="16"/>
              </w:rPr>
              <w:t>12217</w:t>
            </w:r>
            <w:bookmarkEnd w:id="304"/>
            <w:bookmarkEnd w:id="305"/>
          </w:p>
        </w:tc>
        <w:tc>
          <w:tcPr>
            <w:tcW w:w="2674" w:type="dxa"/>
            <w:shd w:val="clear" w:color="auto" w:fill="auto"/>
          </w:tcPr>
          <w:p w:rsidR="004B3C4C" w:rsidRPr="00227577" w:rsidRDefault="00CA4D2A">
            <w:pPr>
              <w:jc w:val="both"/>
              <w:rPr>
                <w:rFonts w:ascii="Arial" w:hAnsi="Arial" w:cs="Arial"/>
                <w:color w:val="000000" w:themeColor="text1"/>
                <w:sz w:val="16"/>
                <w:szCs w:val="16"/>
              </w:rPr>
            </w:pPr>
            <w:bookmarkStart w:id="306" w:name="__UnoMark__3988_1322054658"/>
            <w:bookmarkStart w:id="307" w:name="__UnoMark__3987_1322054658"/>
            <w:bookmarkStart w:id="308" w:name="Rep0009_0011_31"/>
            <w:bookmarkEnd w:id="306"/>
            <w:r w:rsidRPr="00227577">
              <w:rPr>
                <w:rFonts w:ascii="Arial" w:hAnsi="Arial" w:cs="Arial"/>
                <w:color w:val="000000" w:themeColor="text1"/>
                <w:sz w:val="16"/>
                <w:szCs w:val="16"/>
              </w:rPr>
              <w:t>1022</w:t>
            </w:r>
            <w:bookmarkEnd w:id="307"/>
            <w:bookmarkEnd w:id="308"/>
          </w:p>
        </w:tc>
        <w:tc>
          <w:tcPr>
            <w:tcW w:w="4506" w:type="dxa"/>
            <w:shd w:val="clear" w:color="auto" w:fill="auto"/>
          </w:tcPr>
          <w:p w:rsidR="004B3C4C" w:rsidRPr="00227577" w:rsidRDefault="00CA4D2A">
            <w:pPr>
              <w:jc w:val="both"/>
              <w:rPr>
                <w:rFonts w:ascii="Arial" w:hAnsi="Arial" w:cs="Arial"/>
                <w:color w:val="000000" w:themeColor="text1"/>
                <w:sz w:val="16"/>
                <w:szCs w:val="16"/>
              </w:rPr>
            </w:pPr>
            <w:bookmarkStart w:id="309" w:name="__UnoMark__3986_1322054658"/>
            <w:bookmarkStart w:id="310" w:name="__UnoMark__3985_1322054658"/>
            <w:bookmarkStart w:id="311" w:name="Rep0009_0018_31"/>
            <w:bookmarkEnd w:id="309"/>
            <w:r w:rsidRPr="00227577">
              <w:rPr>
                <w:rFonts w:ascii="Arial" w:hAnsi="Arial" w:cs="Arial"/>
                <w:color w:val="000000" w:themeColor="text1"/>
                <w:sz w:val="16"/>
                <w:szCs w:val="16"/>
              </w:rPr>
              <w:t>FUNDO ESPECIAL</w:t>
            </w:r>
            <w:bookmarkEnd w:id="310"/>
            <w:bookmarkEnd w:id="311"/>
          </w:p>
        </w:tc>
      </w:tr>
      <w:tr w:rsidR="004B3C4C" w:rsidRPr="00227577">
        <w:tc>
          <w:tcPr>
            <w:tcW w:w="1892"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17346</w:t>
            </w:r>
          </w:p>
        </w:tc>
        <w:tc>
          <w:tcPr>
            <w:tcW w:w="2674"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1429</w:t>
            </w:r>
          </w:p>
        </w:tc>
        <w:tc>
          <w:tcPr>
            <w:tcW w:w="4506"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 xml:space="preserve">Indenização Contrato Programa - </w:t>
            </w:r>
            <w:proofErr w:type="spellStart"/>
            <w:r w:rsidRPr="00227577">
              <w:rPr>
                <w:rFonts w:ascii="Arial" w:hAnsi="Arial" w:cs="Arial"/>
                <w:color w:val="000000" w:themeColor="text1"/>
                <w:sz w:val="16"/>
                <w:szCs w:val="16"/>
              </w:rPr>
              <w:t>Corsan</w:t>
            </w:r>
            <w:proofErr w:type="spellEnd"/>
          </w:p>
        </w:tc>
      </w:tr>
    </w:tbl>
    <w:p w:rsidR="004B3C4C" w:rsidRPr="00227577" w:rsidRDefault="004B3C4C">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2917"/>
        <w:gridCol w:w="6155"/>
      </w:tblGrid>
      <w:tr w:rsidR="004B3C4C" w:rsidRPr="00227577">
        <w:tc>
          <w:tcPr>
            <w:tcW w:w="9072" w:type="dxa"/>
            <w:gridSpan w:val="2"/>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Categoria econômica</w:t>
            </w:r>
          </w:p>
        </w:tc>
      </w:tr>
      <w:tr w:rsidR="004B3C4C" w:rsidRPr="00227577">
        <w:tc>
          <w:tcPr>
            <w:tcW w:w="2917" w:type="dxa"/>
            <w:shd w:val="clear" w:color="auto" w:fill="auto"/>
          </w:tcPr>
          <w:p w:rsidR="004B3C4C" w:rsidRPr="00227577" w:rsidRDefault="00CA4D2A">
            <w:pPr>
              <w:jc w:val="both"/>
              <w:rPr>
                <w:rFonts w:ascii="Arial" w:hAnsi="Arial" w:cs="Arial"/>
                <w:color w:val="000000" w:themeColor="text1"/>
                <w:sz w:val="16"/>
                <w:szCs w:val="16"/>
              </w:rPr>
            </w:pPr>
            <w:bookmarkStart w:id="312" w:name="__UnoMark__3984_1322054658"/>
            <w:bookmarkStart w:id="313" w:name="__UnoMark__3983_1322054658"/>
            <w:bookmarkStart w:id="314" w:name="Rep0009_0010_21"/>
            <w:bookmarkEnd w:id="312"/>
            <w:r w:rsidRPr="00227577">
              <w:rPr>
                <w:rFonts w:ascii="Arial" w:hAnsi="Arial" w:cs="Arial"/>
                <w:color w:val="000000" w:themeColor="text1"/>
                <w:sz w:val="16"/>
                <w:szCs w:val="16"/>
              </w:rPr>
              <w:t>449051990000</w:t>
            </w:r>
            <w:bookmarkEnd w:id="313"/>
            <w:bookmarkEnd w:id="314"/>
          </w:p>
        </w:tc>
        <w:tc>
          <w:tcPr>
            <w:tcW w:w="6155" w:type="dxa"/>
            <w:shd w:val="clear" w:color="auto" w:fill="auto"/>
          </w:tcPr>
          <w:p w:rsidR="004B3C4C" w:rsidRPr="00227577" w:rsidRDefault="00CA4D2A">
            <w:pPr>
              <w:jc w:val="both"/>
              <w:rPr>
                <w:rFonts w:ascii="Arial" w:hAnsi="Arial" w:cs="Arial"/>
                <w:color w:val="000000" w:themeColor="text1"/>
                <w:sz w:val="16"/>
                <w:szCs w:val="16"/>
              </w:rPr>
            </w:pPr>
            <w:bookmarkStart w:id="315" w:name="__UnoMark__3982_1322054658"/>
            <w:bookmarkStart w:id="316" w:name="__UnoMark__3981_1322054658"/>
            <w:bookmarkStart w:id="317" w:name="Rep0009_0017_21"/>
            <w:bookmarkEnd w:id="315"/>
            <w:r w:rsidRPr="00227577">
              <w:rPr>
                <w:rFonts w:ascii="Arial" w:hAnsi="Arial" w:cs="Arial"/>
                <w:color w:val="000000" w:themeColor="text1"/>
                <w:sz w:val="16"/>
                <w:szCs w:val="16"/>
              </w:rPr>
              <w:t>OUTRAS OBRAS E INSTALAÇÕES</w:t>
            </w:r>
            <w:bookmarkEnd w:id="316"/>
            <w:bookmarkEnd w:id="317"/>
          </w:p>
        </w:tc>
      </w:tr>
      <w:tr w:rsidR="004B3C4C" w:rsidRPr="00227577">
        <w:tc>
          <w:tcPr>
            <w:tcW w:w="2917"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449051990000</w:t>
            </w:r>
          </w:p>
        </w:tc>
        <w:tc>
          <w:tcPr>
            <w:tcW w:w="6155" w:type="dxa"/>
            <w:shd w:val="clear" w:color="auto" w:fill="auto"/>
          </w:tcPr>
          <w:p w:rsidR="004B3C4C" w:rsidRPr="00227577" w:rsidRDefault="00CA4D2A">
            <w:pPr>
              <w:jc w:val="both"/>
              <w:rPr>
                <w:rFonts w:ascii="Arial" w:hAnsi="Arial" w:cs="Arial"/>
                <w:color w:val="000000" w:themeColor="text1"/>
                <w:sz w:val="16"/>
                <w:szCs w:val="16"/>
              </w:rPr>
            </w:pPr>
            <w:r w:rsidRPr="00227577">
              <w:rPr>
                <w:rFonts w:ascii="Arial" w:hAnsi="Arial" w:cs="Arial"/>
                <w:color w:val="000000" w:themeColor="text1"/>
                <w:sz w:val="16"/>
                <w:szCs w:val="16"/>
              </w:rPr>
              <w:t>OUTRAS OBRAS E INSTALAÇÕES</w:t>
            </w:r>
          </w:p>
        </w:tc>
      </w:tr>
    </w:tbl>
    <w:p w:rsidR="004B3C4C" w:rsidRPr="00227577" w:rsidRDefault="004B3C4C">
      <w:pPr>
        <w:jc w:val="both"/>
        <w:rPr>
          <w:rFonts w:ascii="Arial" w:hAnsi="Arial" w:cs="Arial"/>
          <w:b/>
          <w:bCs/>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CLÁUSULA QUARTA</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DA EXECUÇÃO</w:t>
      </w:r>
    </w:p>
    <w:p w:rsidR="004B3C4C" w:rsidRPr="00227577" w:rsidRDefault="00CA4D2A">
      <w:pPr>
        <w:tabs>
          <w:tab w:val="left" w:pos="851"/>
        </w:tabs>
        <w:ind w:firstLine="567"/>
        <w:jc w:val="both"/>
        <w:rPr>
          <w:rFonts w:ascii="Arial" w:hAnsi="Arial"/>
          <w:color w:val="000000" w:themeColor="text1"/>
        </w:rPr>
      </w:pPr>
      <w:r w:rsidRPr="00227577">
        <w:rPr>
          <w:rFonts w:ascii="Arial" w:hAnsi="Arial" w:cs="Arial"/>
          <w:color w:val="000000" w:themeColor="text1"/>
        </w:rPr>
        <w:t xml:space="preserve">A execução do presente contrato dar-se-á através de Empreitada por Preço Global pela CONTRATADA, observadas todas as orientações descritas no memorial descritivo, planilha orçamentária, cronograma físico-financeiro e projetos anexos na </w:t>
      </w:r>
      <w:r w:rsidRPr="00227577">
        <w:rPr>
          <w:rFonts w:ascii="Arial" w:hAnsi="Arial" w:cs="Arial"/>
          <w:b/>
          <w:bCs/>
          <w:color w:val="000000" w:themeColor="text1"/>
        </w:rPr>
        <w:t xml:space="preserve">Requisição Interna n° </w:t>
      </w:r>
      <w:proofErr w:type="spellStart"/>
      <w:r w:rsidRPr="00227577">
        <w:rPr>
          <w:rFonts w:ascii="Arial" w:hAnsi="Arial" w:cs="Arial"/>
          <w:b/>
          <w:bCs/>
          <w:color w:val="000000" w:themeColor="text1"/>
        </w:rPr>
        <w:t>xxxx</w:t>
      </w:r>
      <w:proofErr w:type="spellEnd"/>
      <w:r w:rsidRPr="00227577">
        <w:rPr>
          <w:rFonts w:ascii="Arial" w:hAnsi="Arial" w:cs="Arial"/>
          <w:color w:val="000000" w:themeColor="text1"/>
        </w:rPr>
        <w:t xml:space="preserve"> (Anexo VIII do edital).</w:t>
      </w:r>
    </w:p>
    <w:p w:rsidR="004B3C4C" w:rsidRPr="00227577" w:rsidRDefault="004B3C4C">
      <w:pPr>
        <w:tabs>
          <w:tab w:val="left" w:pos="851"/>
        </w:tabs>
        <w:jc w:val="center"/>
        <w:rPr>
          <w:rFonts w:ascii="Arial" w:hAnsi="Arial" w:cs="Arial"/>
          <w:b/>
          <w:bCs/>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CLÁUSULA QUINTA</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DOS PRAZOS E DA GARANTIA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O objeto contratado deverá ser executado em até </w:t>
      </w:r>
      <w:bookmarkStart w:id="318" w:name="__UnoMark__4226_1322054658"/>
      <w:bookmarkStart w:id="319" w:name="__UnoMark__4225_1322054658"/>
      <w:bookmarkEnd w:id="318"/>
      <w:r w:rsidRPr="00227577">
        <w:rPr>
          <w:rFonts w:ascii="Arial" w:hAnsi="Arial" w:cs="Arial"/>
          <w:color w:val="000000" w:themeColor="text1"/>
        </w:rPr>
        <w:t>90 (noventa) dias</w:t>
      </w:r>
      <w:bookmarkEnd w:id="319"/>
      <w:r w:rsidRPr="00227577">
        <w:rPr>
          <w:rFonts w:ascii="Arial" w:hAnsi="Arial" w:cs="Arial"/>
          <w:color w:val="000000" w:themeColor="text1"/>
        </w:rPr>
        <w:t xml:space="preserve"> após o recebimento da Ordem de Serviço pela CONTRATADA. A execução deverá seguir todas as especificações do edital e as cláusulas deste instrumento contratual.</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SEGUNDO: A garantia prestada pela CONTRATADA será liberada ou restituída após o cumprimento correto e pleno de todas as obrigações contratuais e, quando em dinheiro, atualizada monetariamente.</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PARÁGRAFO QUARTO: O objeto do presente contrato terá garantia de 05 (cinco) anos quanto a vícios ocultos ou defeitos da coisa, ficando a CONTRATADA responsável por todos os encargos decorrentes disso. </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QUINTO: O contrato poderá ser prorrogado nos termos da Lei Federal n° 8.666/93, havendo correção com base na variação de índices gerais de preços, quando aplicável.</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SEXTO: O contrato poderá ser rescindido na forma e na ocorrência de qualquer das hipóteses da Lei Federal nº 8.666/93.</w:t>
      </w:r>
    </w:p>
    <w:p w:rsidR="004B3C4C" w:rsidRPr="00227577" w:rsidRDefault="004B3C4C">
      <w:pPr>
        <w:tabs>
          <w:tab w:val="left" w:pos="851"/>
        </w:tabs>
        <w:jc w:val="both"/>
        <w:rPr>
          <w:rFonts w:ascii="Arial" w:hAnsi="Arial" w:cs="Arial"/>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CLÁUSULA SEXTA</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DO RECEBIMENTO DO OBJETO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PARÁGRAFO ÚNICO: A CONTRATADA não poderá protocolar a Nota Fiscal antes do recebimento do objeto por parte do CONTRATANTE. </w:t>
      </w:r>
    </w:p>
    <w:p w:rsidR="004B3C4C" w:rsidRPr="00227577" w:rsidRDefault="004B3C4C">
      <w:pPr>
        <w:tabs>
          <w:tab w:val="left" w:pos="851"/>
        </w:tabs>
        <w:jc w:val="both"/>
        <w:rPr>
          <w:rFonts w:ascii="Arial" w:hAnsi="Arial" w:cs="Arial"/>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CLÁUSULA SÉTIMA</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DO PAGAMENTO</w:t>
      </w:r>
    </w:p>
    <w:p w:rsidR="004B3C4C" w:rsidRPr="00227577" w:rsidRDefault="00CA4D2A">
      <w:pPr>
        <w:tabs>
          <w:tab w:val="left" w:pos="851"/>
        </w:tabs>
        <w:jc w:val="both"/>
        <w:rPr>
          <w:rFonts w:ascii="Arial" w:hAnsi="Arial"/>
          <w:color w:val="000000" w:themeColor="text1"/>
        </w:rPr>
      </w:pPr>
      <w:r w:rsidRPr="00227577">
        <w:rPr>
          <w:rFonts w:ascii="Arial" w:hAnsi="Arial" w:cs="Arial"/>
          <w:color w:val="000000" w:themeColor="text1"/>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PARÁGRAFO PRIMEIRO: A CONTRATADA somente poderá apresentar a nota fiscal, com o número de empenho e recurso (quando convênio) devidamente destacados, após a apresentação de </w:t>
      </w:r>
      <w:r w:rsidRPr="00227577">
        <w:rPr>
          <w:rFonts w:ascii="Arial" w:hAnsi="Arial" w:cs="Arial"/>
          <w:color w:val="000000" w:themeColor="text1"/>
        </w:rPr>
        <w:lastRenderedPageBreak/>
        <w:t xml:space="preserve">laudo técnico de medição, expedido por engenheiro do CONTRATANTE em conformidades com o memorial descritivo. </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PARAGRÁFO SEGUNDO: A CONTRATADA não poderá protocolar a nota fiscal antes do recebimento do objeto por parte da CONTRATANTE. </w:t>
      </w:r>
    </w:p>
    <w:p w:rsidR="004B3C4C" w:rsidRPr="00227577" w:rsidRDefault="00CA4D2A">
      <w:pPr>
        <w:tabs>
          <w:tab w:val="left" w:pos="851"/>
        </w:tabs>
        <w:jc w:val="both"/>
        <w:rPr>
          <w:rFonts w:ascii="Arial" w:hAnsi="Arial"/>
          <w:color w:val="000000" w:themeColor="text1"/>
        </w:rPr>
      </w:pPr>
      <w:r w:rsidRPr="00227577">
        <w:rPr>
          <w:rFonts w:ascii="Arial" w:hAnsi="Arial" w:cs="Arial"/>
          <w:color w:val="000000" w:themeColor="text1"/>
        </w:rPr>
        <w:tab/>
        <w:t xml:space="preserve">PARÁGRAFO TERCEIRO: O pagamento será realizado mediante a apresentação do documento de responsabilidade técnica no início da execução do contrato e baixa no término da obra, e CEI da obra, conforme legislação INSS – RFB. </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QUARTO: Os arquivos eletrônicos dos documentos fiscais (arquivo XML e a DANFE da NFE ou NFSE) deverão ser encaminhados pela CONTRATADA, obrigatoriamente, para o e-mail xmlfornecedor@ijui.rs.gov.br.</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QUINTO: O pagamento será realizado mediante depósito bancário em favor da CONTRATADA, que deverá indicar à instituição bancária, a agência, a localidade e a conta corrente para que seja realizada a operação correspondente.</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PARÁGRAFO SEXTO: O(s) pagamento(s) somente </w:t>
      </w:r>
      <w:proofErr w:type="gramStart"/>
      <w:r w:rsidRPr="00227577">
        <w:rPr>
          <w:rFonts w:ascii="Arial" w:hAnsi="Arial" w:cs="Arial"/>
          <w:color w:val="000000" w:themeColor="text1"/>
        </w:rPr>
        <w:t>será(</w:t>
      </w:r>
      <w:proofErr w:type="spellStart"/>
      <w:proofErr w:type="gramEnd"/>
      <w:r w:rsidRPr="00227577">
        <w:rPr>
          <w:rFonts w:ascii="Arial" w:hAnsi="Arial" w:cs="Arial"/>
          <w:color w:val="000000" w:themeColor="text1"/>
        </w:rPr>
        <w:t>ão</w:t>
      </w:r>
      <w:proofErr w:type="spellEnd"/>
      <w:r w:rsidRPr="00227577">
        <w:rPr>
          <w:rFonts w:ascii="Arial" w:hAnsi="Arial" w:cs="Arial"/>
          <w:color w:val="000000" w:themeColor="text1"/>
        </w:rPr>
        <w:t>) liberado(s) após a apresentação, pela CONTRATADA, dos seguintes documentos: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a) Nota fiscal, emitida em nome do Município de Ijuí/RS, dos serviços efetivamente executados contendo o número do empenho correspondente;</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b) Laudo técnico de medição, expedido por engenheiro do Município de Ijuí/RS;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c) Declaração contendo a relação dos empregados que efetivamente prestaram serviço à contratante, com respectivo nº da CTPS;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d) Comprovante do pagamento dos salários dos empregados que prestaram serviço à contratante, através de contracheque ou recibo de pagamento (referente ao mês anterior);</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e) GFIP com comprovante de envio (referente ao mês anterior);</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f) Comprovante de pagamento da guia de recolhimento do FGTS (referente ao mês anterior);</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g) Comprovante de pagamento da guia de recolhimento do INSS (referente ao mês anterior);</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h) Declaração quando não houver empregados e os serviços forem prestados somente pelo contratado;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i) Comprovação da condição de associado (no caso de cooperativa) mediante apresentação da cópia da ficha de matrícula ou da inscrição no livro matrícula, onde conste o número de sua inscrição, qualificação e data de admissão.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SÉTIMO: A documentação mencionada no parágrafo anterior deverá ser conferida e rubricada pelo servidor fiscalizador do respectivo contrato.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227577">
        <w:rPr>
          <w:rFonts w:ascii="Arial" w:hAnsi="Arial" w:cs="Arial"/>
          <w:color w:val="000000" w:themeColor="text1"/>
        </w:rPr>
        <w:t>subsequente</w:t>
      </w:r>
      <w:proofErr w:type="spellEnd"/>
      <w:r w:rsidRPr="00227577">
        <w:rPr>
          <w:rFonts w:ascii="Arial" w:hAnsi="Arial" w:cs="Arial"/>
          <w:color w:val="000000" w:themeColor="text1"/>
        </w:rPr>
        <w:t xml:space="preserve"> ao da emissão, em nome da CONTRATADA, tudo em conformidade com a Instrução Normativa RFB n° 971 de 13 de Novembro de 2009. </w:t>
      </w:r>
    </w:p>
    <w:p w:rsidR="004B3C4C" w:rsidRPr="00227577" w:rsidRDefault="004B3C4C">
      <w:pPr>
        <w:tabs>
          <w:tab w:val="left" w:pos="851"/>
        </w:tabs>
        <w:jc w:val="both"/>
        <w:rPr>
          <w:rFonts w:ascii="Arial" w:hAnsi="Arial" w:cs="Arial"/>
          <w:b/>
          <w:bCs/>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CLÁUSULA OITAVA</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DOS DIREITOS E OBRIGAÇÕES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DOS DIREITOS: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 xml:space="preserve">1.1 - Do Contratante: </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1.1.1</w:t>
      </w:r>
      <w:r w:rsidRPr="00227577">
        <w:rPr>
          <w:rFonts w:ascii="Arial" w:hAnsi="Arial" w:cs="Arial"/>
          <w:color w:val="000000" w:themeColor="text1"/>
        </w:rPr>
        <w:tab/>
        <w:t>Receber o objeto deste contrato nas condições avençadas;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1.2 - Da Contratada: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1.2.1</w:t>
      </w:r>
      <w:r w:rsidRPr="00227577">
        <w:rPr>
          <w:rFonts w:ascii="Arial" w:hAnsi="Arial" w:cs="Arial"/>
          <w:color w:val="000000" w:themeColor="text1"/>
        </w:rPr>
        <w:tab/>
        <w:t>Receber o valor ajustado na forma e no prazo convencionado.</w:t>
      </w:r>
    </w:p>
    <w:p w:rsidR="004B3C4C" w:rsidRPr="00227577" w:rsidRDefault="004B3C4C">
      <w:pPr>
        <w:tabs>
          <w:tab w:val="left" w:pos="851"/>
        </w:tabs>
        <w:jc w:val="both"/>
        <w:rPr>
          <w:rFonts w:ascii="Arial" w:hAnsi="Arial" w:cs="Arial"/>
          <w:color w:val="000000" w:themeColor="text1"/>
        </w:rPr>
      </w:pP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DAS OBRIGAÇÕES: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2.1 - Do Contratante:</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2.1.1</w:t>
      </w:r>
      <w:r w:rsidRPr="00227577">
        <w:rPr>
          <w:rFonts w:ascii="Arial" w:hAnsi="Arial" w:cs="Arial"/>
          <w:color w:val="000000" w:themeColor="text1"/>
        </w:rPr>
        <w:tab/>
        <w:t xml:space="preserve">Efetuar o pagamento ajustado; </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2.1.2</w:t>
      </w:r>
      <w:r w:rsidRPr="00227577">
        <w:rPr>
          <w:rFonts w:ascii="Arial" w:hAnsi="Arial" w:cs="Arial"/>
          <w:color w:val="000000" w:themeColor="text1"/>
        </w:rPr>
        <w:tab/>
        <w:t>Dar à CONTRATADA as condições necessárias à regular execução do contrato.</w:t>
      </w:r>
    </w:p>
    <w:p w:rsidR="004B3C4C" w:rsidRPr="00227577" w:rsidRDefault="004B3C4C">
      <w:pPr>
        <w:tabs>
          <w:tab w:val="left" w:pos="851"/>
        </w:tabs>
        <w:jc w:val="both"/>
        <w:rPr>
          <w:rFonts w:ascii="Arial" w:hAnsi="Arial" w:cs="Arial"/>
          <w:color w:val="000000" w:themeColor="text1"/>
        </w:rPr>
      </w:pP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 - Da Contratada: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2.2.1</w:t>
      </w:r>
      <w:r w:rsidRPr="00227577">
        <w:rPr>
          <w:rFonts w:ascii="Arial" w:hAnsi="Arial" w:cs="Arial"/>
          <w:color w:val="000000" w:themeColor="text1"/>
        </w:rPr>
        <w:tab/>
        <w:t>prestar os serviços na forma ajustada;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2.2.2</w:t>
      </w:r>
      <w:r w:rsidRPr="00227577">
        <w:rPr>
          <w:rFonts w:ascii="Arial" w:hAnsi="Arial" w:cs="Arial"/>
          <w:color w:val="000000" w:themeColor="text1"/>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lastRenderedPageBreak/>
        <w:t>2.2.3</w:t>
      </w:r>
      <w:r w:rsidRPr="00227577">
        <w:rPr>
          <w:rFonts w:ascii="Arial" w:hAnsi="Arial" w:cs="Arial"/>
          <w:color w:val="000000" w:themeColor="text1"/>
        </w:rPr>
        <w:tab/>
        <w:t>manter, durante toda a execução do contrato, em compatibilidade com as obrigações por ele assumidas, todas as condições de habilitação e qualificação exigidas;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2.2.4</w:t>
      </w:r>
      <w:r w:rsidRPr="00227577">
        <w:rPr>
          <w:rFonts w:ascii="Arial" w:hAnsi="Arial" w:cs="Arial"/>
          <w:color w:val="000000" w:themeColor="text1"/>
        </w:rPr>
        <w:tab/>
        <w:t xml:space="preserve">apresentar, durante a execução do contrato, documentos que comprovem </w:t>
      </w:r>
      <w:proofErr w:type="gramStart"/>
      <w:r w:rsidRPr="00227577">
        <w:rPr>
          <w:rFonts w:ascii="Arial" w:hAnsi="Arial" w:cs="Arial"/>
          <w:color w:val="000000" w:themeColor="text1"/>
        </w:rPr>
        <w:t>estar cumprindo a legislação em vigor, quanto às obrigações assumidas, em especial encargos sociais</w:t>
      </w:r>
      <w:proofErr w:type="gramEnd"/>
      <w:r w:rsidRPr="00227577">
        <w:rPr>
          <w:rFonts w:ascii="Arial" w:hAnsi="Arial" w:cs="Arial"/>
          <w:color w:val="000000" w:themeColor="text1"/>
        </w:rPr>
        <w:t>, trabalhistas, previdenciárias, tributários, fiscais e comerciais;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2.2.5</w:t>
      </w:r>
      <w:r w:rsidRPr="00227577">
        <w:rPr>
          <w:rFonts w:ascii="Arial" w:hAnsi="Arial" w:cs="Arial"/>
          <w:color w:val="000000" w:themeColor="text1"/>
        </w:rPr>
        <w:tab/>
        <w:t>cumprir e fazer cumprir todas as normas regulamentares sobre Medicina e Segurança do trabalho, obrigando seus empregados a trabalhar com equipamentos individuais e coletivos exigidos pela legislação;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2.2.6</w:t>
      </w:r>
      <w:r w:rsidRPr="00227577">
        <w:rPr>
          <w:rFonts w:ascii="Arial" w:hAnsi="Arial" w:cs="Arial"/>
          <w:color w:val="000000" w:themeColor="text1"/>
        </w:rPr>
        <w:tab/>
        <w:t>assumir inteira responsabilidade pelas obrigações decorrentes da execução do presente contrato;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2.2.7</w:t>
      </w:r>
      <w:r w:rsidRPr="00227577">
        <w:rPr>
          <w:rFonts w:ascii="Arial" w:hAnsi="Arial" w:cs="Arial"/>
          <w:color w:val="000000" w:themeColor="text1"/>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2.2.8</w:t>
      </w:r>
      <w:r w:rsidRPr="00227577">
        <w:rPr>
          <w:rFonts w:ascii="Arial" w:hAnsi="Arial" w:cs="Arial"/>
          <w:color w:val="000000" w:themeColor="text1"/>
        </w:rPr>
        <w:tab/>
        <w:t xml:space="preserve">manter atualizados os pagamentos decorrentes da contratação, como salário de empregados e quaisquer outros, ficando a cargo da mesma a responsabilidade por quaisquer acidentes que possam vir a </w:t>
      </w:r>
      <w:proofErr w:type="gramStart"/>
      <w:r w:rsidRPr="00227577">
        <w:rPr>
          <w:rFonts w:ascii="Arial" w:hAnsi="Arial" w:cs="Arial"/>
          <w:color w:val="000000" w:themeColor="text1"/>
        </w:rPr>
        <w:t>ser vítimas seus empregados, quando em serviço,</w:t>
      </w:r>
      <w:proofErr w:type="gramEnd"/>
      <w:r w:rsidRPr="00227577">
        <w:rPr>
          <w:rFonts w:ascii="Arial" w:hAnsi="Arial" w:cs="Arial"/>
          <w:color w:val="000000" w:themeColor="text1"/>
        </w:rPr>
        <w:t xml:space="preserve"> e por tudo quanto às leis trabalhistas e previdenciárias lhe asseguram;</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2.2.9</w:t>
      </w:r>
      <w:r w:rsidRPr="00227577">
        <w:rPr>
          <w:rFonts w:ascii="Arial" w:hAnsi="Arial" w:cs="Arial"/>
          <w:color w:val="000000" w:themeColor="text1"/>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2.2.10</w:t>
      </w:r>
      <w:r w:rsidRPr="00227577">
        <w:rPr>
          <w:rFonts w:ascii="Arial" w:hAnsi="Arial" w:cs="Arial"/>
          <w:color w:val="000000" w:themeColor="text1"/>
        </w:rPr>
        <w:tab/>
        <w:t>prestar todos os esclarecimentos que forem solicitados pelo CONTRATANTE, e cujas reclamações se obriga a atender prontamente, mantendo no local dos serviços a supervisão necessária;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2.2.11</w:t>
      </w:r>
      <w:r w:rsidRPr="00227577">
        <w:rPr>
          <w:rFonts w:ascii="Arial" w:hAnsi="Arial" w:cs="Arial"/>
          <w:color w:val="000000" w:themeColor="text1"/>
        </w:rPr>
        <w:tab/>
        <w:t xml:space="preserve">indicar, como responsáveis técnicos pela obra/serviço, o </w:t>
      </w:r>
      <w:proofErr w:type="gramStart"/>
      <w:r w:rsidRPr="00227577">
        <w:rPr>
          <w:rFonts w:ascii="Arial" w:hAnsi="Arial" w:cs="Arial"/>
          <w:color w:val="000000" w:themeColor="text1"/>
        </w:rPr>
        <w:t>Sr.</w:t>
      </w:r>
      <w:proofErr w:type="gramEnd"/>
      <w:r w:rsidRPr="00227577">
        <w:rPr>
          <w:rFonts w:ascii="Arial" w:hAnsi="Arial" w:cs="Arial"/>
          <w:color w:val="000000" w:themeColor="text1"/>
        </w:rPr>
        <w:t xml:space="preserve"> ..., ..., com registro no ... </w:t>
      </w:r>
      <w:proofErr w:type="gramStart"/>
      <w:r w:rsidRPr="00227577">
        <w:rPr>
          <w:rFonts w:ascii="Arial" w:hAnsi="Arial" w:cs="Arial"/>
          <w:color w:val="000000" w:themeColor="text1"/>
        </w:rPr>
        <w:t>sob</w:t>
      </w:r>
      <w:proofErr w:type="gramEnd"/>
      <w:r w:rsidRPr="00227577">
        <w:rPr>
          <w:rFonts w:ascii="Arial" w:hAnsi="Arial" w:cs="Arial"/>
          <w:color w:val="000000" w:themeColor="text1"/>
        </w:rPr>
        <w:t xml:space="preserve"> n° ... </w:t>
      </w:r>
      <w:proofErr w:type="gramStart"/>
      <w:r w:rsidRPr="00227577">
        <w:rPr>
          <w:rFonts w:ascii="Arial" w:hAnsi="Arial" w:cs="Arial"/>
          <w:color w:val="000000" w:themeColor="text1"/>
        </w:rPr>
        <w:t>e</w:t>
      </w:r>
      <w:proofErr w:type="gramEnd"/>
      <w:r w:rsidRPr="00227577">
        <w:rPr>
          <w:rFonts w:ascii="Arial" w:hAnsi="Arial" w:cs="Arial"/>
          <w:color w:val="000000" w:themeColor="text1"/>
        </w:rPr>
        <w:t xml:space="preserve">, o Sr. ..., ..., com registro no ... </w:t>
      </w:r>
      <w:proofErr w:type="gramStart"/>
      <w:r w:rsidRPr="00227577">
        <w:rPr>
          <w:rFonts w:ascii="Arial" w:hAnsi="Arial" w:cs="Arial"/>
          <w:color w:val="000000" w:themeColor="text1"/>
        </w:rPr>
        <w:t>sob</w:t>
      </w:r>
      <w:proofErr w:type="gramEnd"/>
      <w:r w:rsidRPr="00227577">
        <w:rPr>
          <w:rFonts w:ascii="Arial" w:hAnsi="Arial" w:cs="Arial"/>
          <w:color w:val="000000" w:themeColor="text1"/>
        </w:rPr>
        <w:t xml:space="preserve"> nº ...;</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2.2.12</w:t>
      </w:r>
      <w:r w:rsidRPr="00227577">
        <w:rPr>
          <w:rFonts w:ascii="Arial" w:hAnsi="Arial" w:cs="Arial"/>
          <w:color w:val="000000" w:themeColor="text1"/>
        </w:rPr>
        <w:tab/>
        <w:t>responder por quaisquer transtornos, prejuízos ou danos pessoais e/ou materiais causados ao CONTRATANTE, ou a terceiros, provocados por seus empregados, ainda que por omissão involuntária.</w:t>
      </w:r>
    </w:p>
    <w:p w:rsidR="004B3C4C" w:rsidRPr="00227577" w:rsidRDefault="00CA4D2A">
      <w:pPr>
        <w:tabs>
          <w:tab w:val="left" w:pos="851"/>
        </w:tabs>
        <w:jc w:val="both"/>
        <w:rPr>
          <w:rFonts w:ascii="Arial" w:hAnsi="Arial"/>
          <w:color w:val="000000" w:themeColor="text1"/>
        </w:rPr>
      </w:pPr>
      <w:r w:rsidRPr="00227577">
        <w:rPr>
          <w:rFonts w:ascii="Arial" w:hAnsi="Arial" w:cs="Arial"/>
          <w:color w:val="000000" w:themeColor="text1"/>
        </w:rPr>
        <w:t>2.2.13</w:t>
      </w:r>
      <w:r w:rsidRPr="00227577">
        <w:rPr>
          <w:rFonts w:ascii="Arial" w:hAnsi="Arial" w:cs="Arial"/>
          <w:color w:val="000000" w:themeColor="text1"/>
        </w:rPr>
        <w:tab/>
        <w:t xml:space="preserve">apresentar documento de Responsabilidade Técnica em nome do(s) </w:t>
      </w:r>
      <w:proofErr w:type="gramStart"/>
      <w:r w:rsidRPr="00227577">
        <w:rPr>
          <w:rFonts w:ascii="Arial" w:hAnsi="Arial" w:cs="Arial"/>
          <w:color w:val="000000" w:themeColor="text1"/>
        </w:rPr>
        <w:t>responsável(</w:t>
      </w:r>
      <w:proofErr w:type="gramEnd"/>
      <w:r w:rsidRPr="00227577">
        <w:rPr>
          <w:rFonts w:ascii="Arial" w:hAnsi="Arial" w:cs="Arial"/>
          <w:color w:val="000000" w:themeColor="text1"/>
        </w:rPr>
        <w:t>is) técnico(s) elencados no item 2.2.11 no início da execução do contrato e baixa no término da obra/serviço;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2.2.14</w:t>
      </w:r>
      <w:r w:rsidRPr="00227577">
        <w:rPr>
          <w:rFonts w:ascii="Arial" w:hAnsi="Arial" w:cs="Arial"/>
          <w:color w:val="000000" w:themeColor="text1"/>
        </w:rPr>
        <w:tab/>
        <w:t>a empresa manterá um diário de obras, com anotações atualizadas com todas as ocorrências, com descrições dos funcionários atuantes na obra e o andamento dos trabalhos;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2.2.15</w:t>
      </w:r>
      <w:r w:rsidRPr="00227577">
        <w:rPr>
          <w:rFonts w:ascii="Arial" w:hAnsi="Arial" w:cs="Arial"/>
          <w:color w:val="000000" w:themeColor="text1"/>
        </w:rPr>
        <w:tab/>
        <w:t>a CONTRATADA deverá comunicar imediatamente a CONTRATANTE qualquer alteração na relação de empregados contratados para a obra;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2.2.16</w:t>
      </w:r>
      <w:r w:rsidRPr="00227577">
        <w:rPr>
          <w:rFonts w:ascii="Arial" w:hAnsi="Arial" w:cs="Arial"/>
          <w:color w:val="000000" w:themeColor="text1"/>
        </w:rPr>
        <w:tab/>
        <w:t>apresentar, para liberação do pagamento nas etapas da obra, relação completa de empregados utilizado na prestação dos serviços, e GFIP correspondente a relação de empregados com o respectivo comprovante de pagamento anexo.</w:t>
      </w:r>
    </w:p>
    <w:p w:rsidR="004B3C4C" w:rsidRPr="00227577" w:rsidRDefault="004B3C4C">
      <w:pPr>
        <w:tabs>
          <w:tab w:val="left" w:pos="851"/>
        </w:tabs>
        <w:ind w:left="851" w:hanging="851"/>
        <w:rPr>
          <w:rFonts w:ascii="Arial" w:hAnsi="Arial" w:cs="Arial"/>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 xml:space="preserve">CLÁUSULA NONA </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DA INEXECUÇÃO DO CONTRATO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A CONTRATADA reconhece os direitos do CONTRATANTE, em caso de rescisão administrativa, previstos no art. 77 da Lei Federal nº 8.666/93, com as seqüências do artigo 80 da mesma Lei. </w:t>
      </w:r>
    </w:p>
    <w:p w:rsidR="004B3C4C" w:rsidRPr="00227577" w:rsidRDefault="004B3C4C">
      <w:pPr>
        <w:tabs>
          <w:tab w:val="left" w:pos="851"/>
        </w:tabs>
        <w:jc w:val="center"/>
        <w:rPr>
          <w:rFonts w:ascii="Arial" w:hAnsi="Arial" w:cs="Arial"/>
          <w:b/>
          <w:bCs/>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 xml:space="preserve">CLÁUSULA DÉCIMA </w:t>
      </w:r>
    </w:p>
    <w:p w:rsidR="004B3C4C" w:rsidRPr="00227577" w:rsidRDefault="00CA4D2A">
      <w:pPr>
        <w:tabs>
          <w:tab w:val="left" w:pos="851"/>
        </w:tabs>
        <w:jc w:val="center"/>
        <w:rPr>
          <w:rFonts w:ascii="Arial" w:hAnsi="Arial" w:cs="Arial"/>
          <w:color w:val="000000" w:themeColor="text1"/>
        </w:rPr>
      </w:pPr>
      <w:r w:rsidRPr="00227577">
        <w:rPr>
          <w:rFonts w:ascii="Arial" w:hAnsi="Arial" w:cs="Arial"/>
          <w:b/>
          <w:bCs/>
          <w:color w:val="000000" w:themeColor="text1"/>
        </w:rPr>
        <w:t>DA RESCISÃO</w:t>
      </w:r>
      <w:r w:rsidRPr="00227577">
        <w:rPr>
          <w:rFonts w:ascii="Arial" w:hAnsi="Arial" w:cs="Arial"/>
          <w:color w:val="000000" w:themeColor="text1"/>
        </w:rPr>
        <w:t xml:space="preserve"> </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Este contrato poderá ser rescindido de acordo com os artigos 78 e 79 da Lei Federal nº 8.666/93.</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ÚNICO: A rescisão deste contrato implicará a retenção de créditos decorrentes da contratação, até o limite dos prejuízos causados ao CONTRATANTE.</w:t>
      </w:r>
    </w:p>
    <w:p w:rsidR="004B3C4C" w:rsidRPr="00227577" w:rsidRDefault="004B3C4C">
      <w:pPr>
        <w:tabs>
          <w:tab w:val="left" w:pos="851"/>
        </w:tabs>
        <w:jc w:val="center"/>
        <w:rPr>
          <w:rFonts w:ascii="Arial" w:hAnsi="Arial" w:cs="Arial"/>
          <w:b/>
          <w:bCs/>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CLÁUSULA DÉCIMA PRIMEIRA</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DAS SANÇÕES ADMINISTRATIVAS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lastRenderedPageBreak/>
        <w:tab/>
        <w:t>PARÁGRAFO PRIMEIRO: A CONTRATADA ficará sujeita, garantido o contraditório e a ampla defesa, às seguintes penalidades: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a) Advertência;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b) Multa correspondente:</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r>
      <w:r w:rsidRPr="00227577">
        <w:rPr>
          <w:rFonts w:ascii="Arial" w:hAnsi="Arial" w:cs="Arial"/>
          <w:color w:val="000000" w:themeColor="text1"/>
        </w:rPr>
        <w:tab/>
      </w:r>
      <w:proofErr w:type="gramStart"/>
      <w:r w:rsidRPr="00227577">
        <w:rPr>
          <w:rFonts w:ascii="Arial" w:hAnsi="Arial" w:cs="Arial"/>
          <w:color w:val="000000" w:themeColor="text1"/>
        </w:rPr>
        <w:t>b.</w:t>
      </w:r>
      <w:proofErr w:type="gramEnd"/>
      <w:r w:rsidRPr="00227577">
        <w:rPr>
          <w:rFonts w:ascii="Arial" w:hAnsi="Arial" w:cs="Arial"/>
          <w:color w:val="000000" w:themeColor="text1"/>
        </w:rPr>
        <w:t>1) À 5% (cinco por cento) sobre o valor do contrato, pelo descumprimento de cláusula contratual ou forma de legislação pertinente;</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r>
      <w:r w:rsidRPr="00227577">
        <w:rPr>
          <w:rFonts w:ascii="Arial" w:hAnsi="Arial" w:cs="Arial"/>
          <w:color w:val="000000" w:themeColor="text1"/>
        </w:rPr>
        <w:tab/>
      </w:r>
      <w:proofErr w:type="gramStart"/>
      <w:r w:rsidRPr="00227577">
        <w:rPr>
          <w:rFonts w:ascii="Arial" w:hAnsi="Arial" w:cs="Arial"/>
          <w:color w:val="000000" w:themeColor="text1"/>
        </w:rPr>
        <w:t>b.</w:t>
      </w:r>
      <w:proofErr w:type="gramEnd"/>
      <w:r w:rsidRPr="00227577">
        <w:rPr>
          <w:rFonts w:ascii="Arial" w:hAnsi="Arial" w:cs="Arial"/>
          <w:color w:val="000000" w:themeColor="text1"/>
        </w:rPr>
        <w:t>2) À razão de 0,3% (zero vírgula três por cento) sobre o valor do contrato, por dia de atraso, contados a partir do recebimento da Ordem de Serviço;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c) Suspensão temporária de participação em licitação e impedimento de contratar com a Administração, por prazo não superior a 02 (dois) anos;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SEGUNDO: As penalidades de advertência e multa poderão ser aplicadas cumulativamente.</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TERCEIRO: O valor da multa será descontado do primeiro pagamento após a sua imposição, respondendo por ela a garantia oferecida e os créditos futuros pela diferença, se houver ou através de procedimento judicial apropriado.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4B3C4C" w:rsidRPr="00227577" w:rsidRDefault="004B3C4C">
      <w:pPr>
        <w:tabs>
          <w:tab w:val="left" w:pos="851"/>
        </w:tabs>
        <w:jc w:val="both"/>
        <w:rPr>
          <w:rFonts w:ascii="Arial" w:hAnsi="Arial" w:cs="Arial"/>
          <w:b/>
          <w:bCs/>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CLÁUSULA DÉCIMA SEGUNDA</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DA EFICÁCIA</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O presente contrato somente terá eficácia depois de publicada </w:t>
      </w:r>
      <w:proofErr w:type="gramStart"/>
      <w:r w:rsidRPr="00227577">
        <w:rPr>
          <w:rFonts w:ascii="Arial" w:hAnsi="Arial" w:cs="Arial"/>
          <w:color w:val="000000" w:themeColor="text1"/>
        </w:rPr>
        <w:t>a</w:t>
      </w:r>
      <w:proofErr w:type="gramEnd"/>
      <w:r w:rsidRPr="00227577">
        <w:rPr>
          <w:rFonts w:ascii="Arial" w:hAnsi="Arial" w:cs="Arial"/>
          <w:color w:val="000000" w:themeColor="text1"/>
        </w:rPr>
        <w:t xml:space="preserve"> respectiva súmula.</w:t>
      </w:r>
    </w:p>
    <w:p w:rsidR="004B3C4C" w:rsidRPr="00227577" w:rsidRDefault="004B3C4C">
      <w:pPr>
        <w:tabs>
          <w:tab w:val="left" w:pos="851"/>
        </w:tabs>
        <w:jc w:val="center"/>
        <w:rPr>
          <w:rFonts w:ascii="Arial" w:hAnsi="Arial" w:cs="Arial"/>
          <w:color w:val="000000" w:themeColor="text1"/>
        </w:rPr>
      </w:pP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CLÁUSULA DÉCIMA TERCEIRA</w:t>
      </w:r>
    </w:p>
    <w:p w:rsidR="004B3C4C" w:rsidRPr="00227577" w:rsidRDefault="00CA4D2A">
      <w:pPr>
        <w:tabs>
          <w:tab w:val="left" w:pos="851"/>
        </w:tabs>
        <w:jc w:val="center"/>
        <w:rPr>
          <w:rFonts w:ascii="Arial" w:hAnsi="Arial" w:cs="Arial"/>
          <w:b/>
          <w:bCs/>
          <w:color w:val="000000" w:themeColor="text1"/>
        </w:rPr>
      </w:pPr>
      <w:r w:rsidRPr="00227577">
        <w:rPr>
          <w:rFonts w:ascii="Arial" w:hAnsi="Arial" w:cs="Arial"/>
          <w:b/>
          <w:bCs/>
          <w:color w:val="000000" w:themeColor="text1"/>
        </w:rPr>
        <w:t>DAS DISPOSIÇÕES GERAIS</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O objeto será recebido e aceito após a sumária inspeção realizada pelos órgãos técnicos do Município de Ijuí/RS, podendo ser rejeitado case desatenda às especificações exigidas no edital; </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A variação ou alteração que se fizer necessária no contrato, por alteração na meta física da obra, será feita de acordo com o que dispõe o artigo 65 da Lei Federal nº 8.666/93.</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O </w:t>
      </w:r>
      <w:proofErr w:type="gramStart"/>
      <w:r w:rsidRPr="00227577">
        <w:rPr>
          <w:rFonts w:ascii="Arial" w:hAnsi="Arial" w:cs="Arial"/>
          <w:color w:val="000000" w:themeColor="text1"/>
        </w:rPr>
        <w:t>Secretário(</w:t>
      </w:r>
      <w:proofErr w:type="gramEnd"/>
      <w:r w:rsidRPr="00227577">
        <w:rPr>
          <w:rFonts w:ascii="Arial" w:hAnsi="Arial" w:cs="Arial"/>
          <w:color w:val="000000" w:themeColor="text1"/>
        </w:rPr>
        <w:t xml:space="preserve">a) Sr(a). ... </w:t>
      </w:r>
      <w:proofErr w:type="gramStart"/>
      <w:r w:rsidRPr="00227577">
        <w:rPr>
          <w:rFonts w:ascii="Arial" w:hAnsi="Arial" w:cs="Arial"/>
          <w:color w:val="000000" w:themeColor="text1"/>
        </w:rPr>
        <w:t>matrícula</w:t>
      </w:r>
      <w:proofErr w:type="gramEnd"/>
      <w:r w:rsidRPr="00227577">
        <w:rPr>
          <w:rFonts w:ascii="Arial" w:hAnsi="Arial" w:cs="Arial"/>
          <w:color w:val="000000" w:themeColor="text1"/>
        </w:rPr>
        <w:t xml:space="preserve"> n° será o(a) </w:t>
      </w:r>
      <w:r w:rsidRPr="00227577">
        <w:rPr>
          <w:rFonts w:ascii="Arial" w:hAnsi="Arial" w:cs="Arial"/>
          <w:b/>
          <w:bCs/>
          <w:color w:val="000000" w:themeColor="text1"/>
        </w:rPr>
        <w:t>GESTOR(A)</w:t>
      </w:r>
      <w:r w:rsidRPr="00227577">
        <w:rPr>
          <w:rFonts w:ascii="Arial" w:hAnsi="Arial" w:cs="Arial"/>
          <w:color w:val="000000" w:themeColor="text1"/>
        </w:rPr>
        <w:t xml:space="preserve"> do contrato, conforme determina o Decreto Municipal n° 5753/2015, de 15 de Setembro de 2015, em seu Artigo 2, inciso IV.</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O </w:t>
      </w:r>
      <w:proofErr w:type="gramStart"/>
      <w:r w:rsidRPr="00227577">
        <w:rPr>
          <w:rFonts w:ascii="Arial" w:hAnsi="Arial" w:cs="Arial"/>
          <w:color w:val="000000" w:themeColor="text1"/>
        </w:rPr>
        <w:t>servidor(</w:t>
      </w:r>
      <w:proofErr w:type="gramEnd"/>
      <w:r w:rsidRPr="00227577">
        <w:rPr>
          <w:rFonts w:ascii="Arial" w:hAnsi="Arial" w:cs="Arial"/>
          <w:color w:val="000000" w:themeColor="text1"/>
        </w:rPr>
        <w:t xml:space="preserve">a) ... </w:t>
      </w:r>
      <w:proofErr w:type="gramStart"/>
      <w:r w:rsidRPr="00227577">
        <w:rPr>
          <w:rFonts w:ascii="Arial" w:hAnsi="Arial" w:cs="Arial"/>
          <w:color w:val="000000" w:themeColor="text1"/>
        </w:rPr>
        <w:t>matrícula</w:t>
      </w:r>
      <w:proofErr w:type="gramEnd"/>
      <w:r w:rsidRPr="00227577">
        <w:rPr>
          <w:rFonts w:ascii="Arial" w:hAnsi="Arial" w:cs="Arial"/>
          <w:color w:val="000000" w:themeColor="text1"/>
        </w:rPr>
        <w:t xml:space="preserve"> n° ... </w:t>
      </w:r>
      <w:proofErr w:type="gramStart"/>
      <w:r w:rsidRPr="00227577">
        <w:rPr>
          <w:rFonts w:ascii="Arial" w:hAnsi="Arial" w:cs="Arial"/>
          <w:color w:val="000000" w:themeColor="text1"/>
        </w:rPr>
        <w:t>será</w:t>
      </w:r>
      <w:proofErr w:type="gramEnd"/>
      <w:r w:rsidRPr="00227577">
        <w:rPr>
          <w:rFonts w:ascii="Arial" w:hAnsi="Arial" w:cs="Arial"/>
          <w:color w:val="000000" w:themeColor="text1"/>
        </w:rPr>
        <w:t xml:space="preserve"> o(a) </w:t>
      </w:r>
      <w:r w:rsidRPr="00227577">
        <w:rPr>
          <w:rFonts w:ascii="Arial" w:hAnsi="Arial" w:cs="Arial"/>
          <w:b/>
          <w:bCs/>
          <w:color w:val="000000" w:themeColor="text1"/>
        </w:rPr>
        <w:t xml:space="preserve">FISCAL TÉCNICO </w:t>
      </w:r>
      <w:r w:rsidRPr="00227577">
        <w:rPr>
          <w:rFonts w:ascii="Arial" w:hAnsi="Arial" w:cs="Arial"/>
          <w:color w:val="000000" w:themeColor="text1"/>
        </w:rPr>
        <w:t>do contrato, conforme determina a Lei Federal n° 8.666/93, de 21 de Junho de 1993, em seu Artigo 67.</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O </w:t>
      </w:r>
      <w:proofErr w:type="gramStart"/>
      <w:r w:rsidRPr="00227577">
        <w:rPr>
          <w:rFonts w:ascii="Arial" w:hAnsi="Arial" w:cs="Arial"/>
          <w:color w:val="000000" w:themeColor="text1"/>
        </w:rPr>
        <w:t>servidor(</w:t>
      </w:r>
      <w:proofErr w:type="gramEnd"/>
      <w:r w:rsidRPr="00227577">
        <w:rPr>
          <w:rFonts w:ascii="Arial" w:hAnsi="Arial" w:cs="Arial"/>
          <w:color w:val="000000" w:themeColor="text1"/>
        </w:rPr>
        <w:t xml:space="preserve">a) ... </w:t>
      </w:r>
      <w:proofErr w:type="gramStart"/>
      <w:r w:rsidRPr="00227577">
        <w:rPr>
          <w:rFonts w:ascii="Arial" w:hAnsi="Arial" w:cs="Arial"/>
          <w:color w:val="000000" w:themeColor="text1"/>
        </w:rPr>
        <w:t>matrícula</w:t>
      </w:r>
      <w:proofErr w:type="gramEnd"/>
      <w:r w:rsidRPr="00227577">
        <w:rPr>
          <w:rFonts w:ascii="Arial" w:hAnsi="Arial" w:cs="Arial"/>
          <w:color w:val="000000" w:themeColor="text1"/>
        </w:rPr>
        <w:t xml:space="preserve"> n° ... </w:t>
      </w:r>
      <w:proofErr w:type="gramStart"/>
      <w:r w:rsidRPr="00227577">
        <w:rPr>
          <w:rFonts w:ascii="Arial" w:hAnsi="Arial" w:cs="Arial"/>
          <w:color w:val="000000" w:themeColor="text1"/>
        </w:rPr>
        <w:t>será</w:t>
      </w:r>
      <w:proofErr w:type="gramEnd"/>
      <w:r w:rsidRPr="00227577">
        <w:rPr>
          <w:rFonts w:ascii="Arial" w:hAnsi="Arial" w:cs="Arial"/>
          <w:color w:val="000000" w:themeColor="text1"/>
        </w:rPr>
        <w:t xml:space="preserve"> a(o) </w:t>
      </w:r>
      <w:r w:rsidRPr="00227577">
        <w:rPr>
          <w:rFonts w:ascii="Arial" w:hAnsi="Arial" w:cs="Arial"/>
          <w:b/>
          <w:bCs/>
          <w:color w:val="000000" w:themeColor="text1"/>
        </w:rPr>
        <w:t>FISCAL ADMINISTRATIVO(A)</w:t>
      </w:r>
      <w:r w:rsidRPr="00227577">
        <w:rPr>
          <w:rFonts w:ascii="Arial" w:hAnsi="Arial" w:cs="Arial"/>
          <w:color w:val="000000" w:themeColor="text1"/>
        </w:rPr>
        <w:t xml:space="preserve"> do contrato, conforme determina a Lei Federal n° 8.666/93, de 21 de Junho de 1993, em seu Artigo 67.</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Fica eleito o foro da Comarca de Ijuí para </w:t>
      </w:r>
      <w:proofErr w:type="gramStart"/>
      <w:r w:rsidRPr="00227577">
        <w:rPr>
          <w:rFonts w:ascii="Arial" w:hAnsi="Arial" w:cs="Arial"/>
          <w:color w:val="000000" w:themeColor="text1"/>
        </w:rPr>
        <w:t>dirimir dúvidas</w:t>
      </w:r>
      <w:proofErr w:type="gramEnd"/>
      <w:r w:rsidRPr="00227577">
        <w:rPr>
          <w:rFonts w:ascii="Arial" w:hAnsi="Arial" w:cs="Arial"/>
          <w:color w:val="000000" w:themeColor="text1"/>
        </w:rPr>
        <w:t xml:space="preserve"> ou questões oriundas do presente contrato.</w:t>
      </w: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ab/>
        <w:t xml:space="preserve">Assim, por estarem </w:t>
      </w:r>
      <w:proofErr w:type="gramStart"/>
      <w:r w:rsidRPr="00227577">
        <w:rPr>
          <w:rFonts w:ascii="Arial" w:hAnsi="Arial" w:cs="Arial"/>
          <w:color w:val="000000" w:themeColor="text1"/>
        </w:rPr>
        <w:t>as</w:t>
      </w:r>
      <w:proofErr w:type="gramEnd"/>
      <w:r w:rsidRPr="00227577">
        <w:rPr>
          <w:rFonts w:ascii="Arial" w:hAnsi="Arial" w:cs="Arial"/>
          <w:color w:val="000000" w:themeColor="text1"/>
        </w:rPr>
        <w:t xml:space="preserve"> partes justas e contratadas, firma o presente termo em 03 (três) vias, de igual teor e forma, na presença das testemunhas abaixo assinadas.</w:t>
      </w:r>
    </w:p>
    <w:p w:rsidR="004B3C4C" w:rsidRPr="00227577" w:rsidRDefault="004B3C4C">
      <w:pPr>
        <w:tabs>
          <w:tab w:val="left" w:pos="851"/>
        </w:tabs>
        <w:ind w:firstLine="567"/>
        <w:jc w:val="both"/>
        <w:rPr>
          <w:rFonts w:ascii="Arial" w:hAnsi="Arial" w:cs="Arial"/>
          <w:color w:val="000000" w:themeColor="text1"/>
        </w:rPr>
      </w:pPr>
    </w:p>
    <w:p w:rsidR="004B3C4C" w:rsidRPr="00227577" w:rsidRDefault="00CA4D2A">
      <w:pPr>
        <w:tabs>
          <w:tab w:val="left" w:pos="851"/>
        </w:tabs>
        <w:ind w:firstLine="567"/>
        <w:jc w:val="both"/>
        <w:rPr>
          <w:rFonts w:ascii="Arial" w:hAnsi="Arial" w:cs="Arial"/>
          <w:color w:val="000000" w:themeColor="text1"/>
        </w:rPr>
      </w:pPr>
      <w:proofErr w:type="gramStart"/>
      <w:r w:rsidRPr="00227577">
        <w:rPr>
          <w:rFonts w:ascii="Arial" w:hAnsi="Arial" w:cs="Arial"/>
          <w:color w:val="000000" w:themeColor="text1"/>
        </w:rPr>
        <w:t>Ijuí(</w:t>
      </w:r>
      <w:proofErr w:type="gramEnd"/>
      <w:r w:rsidRPr="00227577">
        <w:rPr>
          <w:rFonts w:ascii="Arial" w:hAnsi="Arial" w:cs="Arial"/>
          <w:color w:val="000000" w:themeColor="text1"/>
        </w:rPr>
        <w:t>RS), .../.../......</w:t>
      </w:r>
    </w:p>
    <w:p w:rsidR="004B3C4C" w:rsidRPr="00227577" w:rsidRDefault="004B3C4C">
      <w:pPr>
        <w:tabs>
          <w:tab w:val="left" w:pos="851"/>
        </w:tabs>
        <w:jc w:val="both"/>
        <w:rPr>
          <w:rFonts w:ascii="Arial" w:hAnsi="Arial" w:cs="Arial"/>
          <w:color w:val="000000" w:themeColor="text1"/>
        </w:rPr>
      </w:pPr>
    </w:p>
    <w:p w:rsidR="004B3C4C" w:rsidRPr="00227577" w:rsidRDefault="004B3C4C">
      <w:pPr>
        <w:tabs>
          <w:tab w:val="left" w:pos="851"/>
        </w:tabs>
        <w:jc w:val="both"/>
        <w:rPr>
          <w:rFonts w:ascii="Arial" w:hAnsi="Arial" w:cs="Arial"/>
          <w:color w:val="000000" w:themeColor="text1"/>
        </w:rPr>
      </w:pPr>
    </w:p>
    <w:tbl>
      <w:tblPr>
        <w:tblW w:w="9747" w:type="dxa"/>
        <w:tblLook w:val="0000"/>
      </w:tblPr>
      <w:tblGrid>
        <w:gridCol w:w="4817"/>
        <w:gridCol w:w="4930"/>
      </w:tblGrid>
      <w:tr w:rsidR="004B3C4C" w:rsidRPr="00227577">
        <w:tc>
          <w:tcPr>
            <w:tcW w:w="4817" w:type="dxa"/>
            <w:shd w:val="clear" w:color="auto" w:fill="auto"/>
          </w:tcPr>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MUNICÍPIO DE IJUÍ – PODER EXECUTIVO</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CNPJ nº 90.738.196/0001-09</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Valdir Heck</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Prefeito</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 xml:space="preserve">CPF </w:t>
            </w:r>
            <w:proofErr w:type="gramStart"/>
            <w:r w:rsidRPr="00227577">
              <w:rPr>
                <w:rFonts w:ascii="Arial" w:hAnsi="Arial" w:cs="Arial"/>
                <w:color w:val="000000" w:themeColor="text1"/>
              </w:rPr>
              <w:t>n° ...</w:t>
            </w:r>
            <w:proofErr w:type="gramEnd"/>
            <w:r w:rsidRPr="00227577">
              <w:rPr>
                <w:rFonts w:ascii="Arial" w:hAnsi="Arial" w:cs="Arial"/>
                <w:color w:val="000000" w:themeColor="text1"/>
              </w:rPr>
              <w:t xml:space="preserve">... </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Contratante</w:t>
            </w:r>
          </w:p>
        </w:tc>
        <w:tc>
          <w:tcPr>
            <w:tcW w:w="4930" w:type="dxa"/>
            <w:shd w:val="clear" w:color="auto" w:fill="auto"/>
          </w:tcPr>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Nome do Fornecedor</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 xml:space="preserve">CNPJ </w:t>
            </w:r>
            <w:proofErr w:type="gramStart"/>
            <w:r w:rsidRPr="00227577">
              <w:rPr>
                <w:rFonts w:ascii="Arial" w:hAnsi="Arial" w:cs="Arial"/>
                <w:color w:val="000000" w:themeColor="text1"/>
              </w:rPr>
              <w:t>N.º ...</w:t>
            </w:r>
            <w:proofErr w:type="gramEnd"/>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Nome do Representante da Contratada</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Sócio Proprietário</w:t>
            </w:r>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 xml:space="preserve">CPF </w:t>
            </w:r>
            <w:proofErr w:type="gramStart"/>
            <w:r w:rsidRPr="00227577">
              <w:rPr>
                <w:rFonts w:ascii="Arial" w:hAnsi="Arial" w:cs="Arial"/>
                <w:color w:val="000000" w:themeColor="text1"/>
              </w:rPr>
              <w:t>nº ...</w:t>
            </w:r>
            <w:proofErr w:type="gramEnd"/>
          </w:p>
          <w:p w:rsidR="004B3C4C" w:rsidRPr="00227577" w:rsidRDefault="00CA4D2A">
            <w:pPr>
              <w:tabs>
                <w:tab w:val="left" w:pos="851"/>
              </w:tabs>
              <w:jc w:val="center"/>
              <w:rPr>
                <w:rFonts w:ascii="Arial" w:hAnsi="Arial" w:cs="Arial"/>
                <w:color w:val="000000" w:themeColor="text1"/>
              </w:rPr>
            </w:pPr>
            <w:r w:rsidRPr="00227577">
              <w:rPr>
                <w:rFonts w:ascii="Arial" w:hAnsi="Arial" w:cs="Arial"/>
                <w:color w:val="000000" w:themeColor="text1"/>
              </w:rPr>
              <w:t>Contratada</w:t>
            </w:r>
          </w:p>
        </w:tc>
      </w:tr>
    </w:tbl>
    <w:p w:rsidR="004B3C4C" w:rsidRPr="00227577" w:rsidRDefault="004B3C4C">
      <w:pPr>
        <w:tabs>
          <w:tab w:val="left" w:pos="851"/>
        </w:tabs>
        <w:jc w:val="both"/>
        <w:rPr>
          <w:rFonts w:ascii="Arial" w:hAnsi="Arial" w:cs="Arial"/>
          <w:color w:val="000000" w:themeColor="text1"/>
        </w:rPr>
      </w:pPr>
    </w:p>
    <w:p w:rsidR="004B3C4C" w:rsidRPr="00227577" w:rsidRDefault="00CA4D2A">
      <w:pPr>
        <w:tabs>
          <w:tab w:val="left" w:pos="851"/>
        </w:tabs>
        <w:jc w:val="both"/>
        <w:rPr>
          <w:rFonts w:ascii="Arial" w:hAnsi="Arial" w:cs="Arial"/>
          <w:color w:val="000000" w:themeColor="text1"/>
        </w:rPr>
      </w:pPr>
      <w:r w:rsidRPr="00227577">
        <w:rPr>
          <w:rFonts w:ascii="Arial" w:hAnsi="Arial" w:cs="Arial"/>
          <w:color w:val="000000" w:themeColor="text1"/>
        </w:rPr>
        <w:t>TESTEMUNHAS</w:t>
      </w:r>
    </w:p>
    <w:p w:rsidR="004B3C4C" w:rsidRPr="00227577" w:rsidRDefault="00CA4D2A">
      <w:pPr>
        <w:tabs>
          <w:tab w:val="left" w:pos="851"/>
        </w:tabs>
        <w:jc w:val="both"/>
        <w:rPr>
          <w:rFonts w:ascii="Arial" w:hAnsi="Arial" w:cs="Arial"/>
          <w:b/>
          <w:color w:val="000000" w:themeColor="text1"/>
        </w:rPr>
      </w:pPr>
      <w:r w:rsidRPr="00227577">
        <w:rPr>
          <w:color w:val="000000" w:themeColor="text1"/>
        </w:rPr>
        <w:br w:type="page"/>
      </w:r>
    </w:p>
    <w:p w:rsidR="004B3C4C" w:rsidRPr="00227577" w:rsidRDefault="00CA4D2A">
      <w:pPr>
        <w:jc w:val="center"/>
        <w:rPr>
          <w:rFonts w:ascii="Arial" w:hAnsi="Arial" w:cs="Arial"/>
          <w:color w:val="000000" w:themeColor="text1"/>
        </w:rPr>
      </w:pPr>
      <w:r w:rsidRPr="00227577">
        <w:rPr>
          <w:rFonts w:ascii="Arial" w:hAnsi="Arial" w:cs="Arial"/>
          <w:b/>
          <w:color w:val="000000" w:themeColor="text1"/>
        </w:rPr>
        <w:lastRenderedPageBreak/>
        <w:t xml:space="preserve">TOMADA DE PREÇOS Nº </w:t>
      </w:r>
      <w:bookmarkStart w:id="320" w:name="__UnoMark__3980_1322054658"/>
      <w:bookmarkStart w:id="321" w:name="__UnoMark__3979_1322054658"/>
      <w:bookmarkStart w:id="322" w:name="Tab0040_0005_2"/>
      <w:bookmarkEnd w:id="320"/>
      <w:r w:rsidRPr="00227577">
        <w:rPr>
          <w:rFonts w:ascii="Arial" w:hAnsi="Arial" w:cs="Arial"/>
          <w:b/>
          <w:color w:val="000000" w:themeColor="text1"/>
        </w:rPr>
        <w:t>66</w:t>
      </w:r>
      <w:bookmarkEnd w:id="321"/>
      <w:bookmarkEnd w:id="322"/>
      <w:r w:rsidRPr="00227577">
        <w:rPr>
          <w:rFonts w:ascii="Arial" w:hAnsi="Arial" w:cs="Arial"/>
          <w:b/>
          <w:color w:val="000000" w:themeColor="text1"/>
        </w:rPr>
        <w:t>/</w:t>
      </w:r>
      <w:bookmarkStart w:id="323" w:name="__UnoMark__3978_1322054658"/>
      <w:bookmarkStart w:id="324" w:name="__UnoMark__3977_1322054658"/>
      <w:bookmarkStart w:id="325" w:name="Tab0040_0001_13"/>
      <w:bookmarkEnd w:id="323"/>
      <w:r w:rsidRPr="00227577">
        <w:rPr>
          <w:rFonts w:ascii="Arial" w:hAnsi="Arial" w:cs="Arial"/>
          <w:b/>
          <w:color w:val="000000" w:themeColor="text1"/>
        </w:rPr>
        <w:t>2020</w:t>
      </w:r>
      <w:bookmarkEnd w:id="324"/>
      <w:bookmarkEnd w:id="325"/>
    </w:p>
    <w:p w:rsidR="004B3C4C" w:rsidRPr="00227577" w:rsidRDefault="004B3C4C">
      <w:pPr>
        <w:tabs>
          <w:tab w:val="left" w:pos="851"/>
        </w:tabs>
        <w:rPr>
          <w:rFonts w:ascii="Arial" w:hAnsi="Arial" w:cs="Arial"/>
          <w:bCs/>
          <w:color w:val="000000" w:themeColor="text1"/>
        </w:rPr>
      </w:pPr>
    </w:p>
    <w:p w:rsidR="004B3C4C" w:rsidRPr="00227577" w:rsidRDefault="00CA4D2A">
      <w:pPr>
        <w:tabs>
          <w:tab w:val="left" w:pos="851"/>
        </w:tabs>
        <w:jc w:val="center"/>
        <w:rPr>
          <w:rFonts w:ascii="Arial" w:hAnsi="Arial"/>
          <w:color w:val="000000" w:themeColor="text1"/>
        </w:rPr>
      </w:pPr>
      <w:r w:rsidRPr="00227577">
        <w:rPr>
          <w:rFonts w:ascii="Arial" w:hAnsi="Arial" w:cs="Arial"/>
          <w:b/>
          <w:bCs/>
          <w:color w:val="000000" w:themeColor="text1"/>
        </w:rPr>
        <w:t xml:space="preserve">PROCESSO Nº </w:t>
      </w:r>
      <w:bookmarkStart w:id="326" w:name="__UnoMark__3976_1322054658"/>
      <w:bookmarkStart w:id="327" w:name="__UnoMark__3975_1322054658"/>
      <w:bookmarkStart w:id="328" w:name="Tab0040_0003_6"/>
      <w:bookmarkEnd w:id="326"/>
      <w:r w:rsidRPr="00227577">
        <w:rPr>
          <w:rFonts w:ascii="Arial" w:hAnsi="Arial" w:cs="Arial"/>
          <w:b/>
          <w:bCs/>
          <w:color w:val="000000" w:themeColor="text1"/>
        </w:rPr>
        <w:t>1065</w:t>
      </w:r>
      <w:bookmarkEnd w:id="327"/>
      <w:bookmarkEnd w:id="328"/>
      <w:r w:rsidRPr="00227577">
        <w:rPr>
          <w:rFonts w:ascii="Arial" w:hAnsi="Arial" w:cs="Arial"/>
          <w:b/>
          <w:bCs/>
          <w:color w:val="000000" w:themeColor="text1"/>
        </w:rPr>
        <w:t>/</w:t>
      </w:r>
      <w:bookmarkStart w:id="329" w:name="__UnoMark__3974_1322054658"/>
      <w:bookmarkStart w:id="330" w:name="__UnoMark__3973_1322054658"/>
      <w:bookmarkStart w:id="331" w:name="Tab0040_0001_14"/>
      <w:bookmarkEnd w:id="329"/>
      <w:r w:rsidRPr="00227577">
        <w:rPr>
          <w:rFonts w:ascii="Arial" w:hAnsi="Arial" w:cs="Arial"/>
          <w:b/>
          <w:bCs/>
          <w:color w:val="000000" w:themeColor="text1"/>
        </w:rPr>
        <w:t>2020</w:t>
      </w:r>
      <w:bookmarkEnd w:id="330"/>
      <w:bookmarkEnd w:id="331"/>
    </w:p>
    <w:p w:rsidR="004B3C4C" w:rsidRPr="00227577" w:rsidRDefault="004B3C4C">
      <w:pPr>
        <w:tabs>
          <w:tab w:val="left" w:pos="851"/>
        </w:tabs>
        <w:rPr>
          <w:rFonts w:ascii="Arial" w:hAnsi="Arial" w:cs="Arial"/>
          <w:bCs/>
          <w:color w:val="000000" w:themeColor="text1"/>
        </w:rPr>
      </w:pPr>
    </w:p>
    <w:p w:rsidR="004B3C4C" w:rsidRPr="00227577" w:rsidRDefault="00CA4D2A">
      <w:pPr>
        <w:tabs>
          <w:tab w:val="left" w:pos="851"/>
        </w:tabs>
        <w:jc w:val="center"/>
        <w:rPr>
          <w:rFonts w:ascii="Arial" w:hAnsi="Arial" w:cs="Arial"/>
          <w:b/>
          <w:color w:val="000000" w:themeColor="text1"/>
        </w:rPr>
      </w:pPr>
      <w:r w:rsidRPr="00227577">
        <w:rPr>
          <w:rFonts w:ascii="Arial" w:hAnsi="Arial" w:cs="Arial"/>
          <w:b/>
          <w:color w:val="000000" w:themeColor="text1"/>
        </w:rPr>
        <w:t>ANEXO VIII</w:t>
      </w:r>
    </w:p>
    <w:p w:rsidR="004B3C4C" w:rsidRPr="00227577" w:rsidRDefault="004B3C4C">
      <w:pPr>
        <w:tabs>
          <w:tab w:val="left" w:pos="851"/>
        </w:tabs>
        <w:rPr>
          <w:rFonts w:ascii="Arial" w:hAnsi="Arial" w:cs="Arial"/>
          <w:bCs/>
          <w:color w:val="000000" w:themeColor="text1"/>
        </w:rPr>
      </w:pPr>
    </w:p>
    <w:p w:rsidR="004B3C4C" w:rsidRPr="00227577" w:rsidRDefault="00CA4D2A">
      <w:pPr>
        <w:tabs>
          <w:tab w:val="left" w:pos="851"/>
        </w:tabs>
        <w:jc w:val="center"/>
        <w:rPr>
          <w:rFonts w:ascii="Arial" w:hAnsi="Arial" w:cs="Arial"/>
          <w:b/>
          <w:color w:val="000000" w:themeColor="text1"/>
        </w:rPr>
      </w:pPr>
      <w:r w:rsidRPr="00227577">
        <w:rPr>
          <w:rFonts w:ascii="Arial" w:hAnsi="Arial" w:cs="Arial"/>
          <w:b/>
          <w:color w:val="000000" w:themeColor="text1"/>
        </w:rPr>
        <w:t>REQUISIÇÕES INTERNAS</w:t>
      </w:r>
    </w:p>
    <w:p w:rsidR="004B3C4C" w:rsidRPr="00227577" w:rsidRDefault="004B3C4C">
      <w:pPr>
        <w:tabs>
          <w:tab w:val="left" w:pos="851"/>
        </w:tabs>
        <w:jc w:val="both"/>
        <w:rPr>
          <w:rFonts w:ascii="Arial" w:hAnsi="Arial"/>
          <w:color w:val="000000" w:themeColor="text1"/>
        </w:rPr>
      </w:pPr>
    </w:p>
    <w:tbl>
      <w:tblPr>
        <w:tblW w:w="9082" w:type="dxa"/>
        <w:tblInd w:w="567" w:type="dxa"/>
        <w:tblCellMar>
          <w:left w:w="70" w:type="dxa"/>
          <w:right w:w="70" w:type="dxa"/>
        </w:tblCellMar>
        <w:tblLook w:val="0000"/>
      </w:tblPr>
      <w:tblGrid>
        <w:gridCol w:w="3859"/>
        <w:gridCol w:w="1132"/>
        <w:gridCol w:w="4091"/>
      </w:tblGrid>
      <w:tr w:rsidR="00A26D30" w:rsidRPr="00227577" w:rsidTr="003D20D0">
        <w:trPr>
          <w:cantSplit/>
          <w:trHeight w:val="230"/>
        </w:trPr>
        <w:tc>
          <w:tcPr>
            <w:tcW w:w="3859" w:type="dxa"/>
            <w:shd w:val="clear" w:color="auto" w:fill="auto"/>
          </w:tcPr>
          <w:p w:rsidR="00A26D30" w:rsidRPr="00227577" w:rsidRDefault="00A26D30" w:rsidP="003D20D0">
            <w:pPr>
              <w:tabs>
                <w:tab w:val="left" w:pos="567"/>
              </w:tabs>
              <w:ind w:left="567" w:hanging="567"/>
              <w:jc w:val="center"/>
              <w:rPr>
                <w:rFonts w:ascii="Arial" w:hAnsi="Arial" w:cs="Arial"/>
                <w:b/>
                <w:bCs/>
                <w:color w:val="000000" w:themeColor="text1"/>
              </w:rPr>
            </w:pPr>
            <w:r w:rsidRPr="00227577">
              <w:rPr>
                <w:rFonts w:ascii="Arial" w:hAnsi="Arial" w:cs="Arial"/>
                <w:b/>
                <w:bCs/>
                <w:color w:val="000000" w:themeColor="text1"/>
              </w:rPr>
              <w:t>Requisições</w:t>
            </w:r>
          </w:p>
        </w:tc>
        <w:tc>
          <w:tcPr>
            <w:tcW w:w="1132" w:type="dxa"/>
            <w:shd w:val="clear" w:color="auto" w:fill="auto"/>
          </w:tcPr>
          <w:p w:rsidR="00A26D30" w:rsidRPr="00227577" w:rsidRDefault="0046076C" w:rsidP="003D20D0">
            <w:pPr>
              <w:tabs>
                <w:tab w:val="left" w:pos="567"/>
              </w:tabs>
              <w:snapToGrid w:val="0"/>
              <w:ind w:left="567" w:hanging="567"/>
              <w:jc w:val="center"/>
              <w:rPr>
                <w:rFonts w:ascii="Arial" w:hAnsi="Arial" w:cs="Arial"/>
                <w:b/>
                <w:bCs/>
                <w:color w:val="000000" w:themeColor="text1"/>
              </w:rPr>
            </w:pPr>
            <w:r w:rsidRPr="0046076C">
              <w:rPr>
                <w:rFonts w:ascii="Arial" w:hAnsi="Arial" w:cs="Arial"/>
                <w:bCs/>
                <w:color w:val="000000" w:themeColor="text1"/>
              </w:rPr>
              <w:pict>
                <v:shapetype id="_x0000_m1030"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46076C">
              <w:rPr>
                <w:rFonts w:ascii="Arial" w:hAnsi="Arial" w:cs="Arial"/>
                <w:bCs/>
                <w:color w:val="000000" w:themeColor="text1"/>
              </w:rPr>
              <w:pict>
                <v:shape id="_x0000_s1029" type="#_x0000_m1030" style="position:absolute;left:0;text-align:left;margin-left:30.15pt;margin-top:9.1pt;width:16.95pt;height:12.9pt;z-index:251659264;mso-position-horizontal-relative:text;mso-position-vertical-relative:text" o:spt="100" adj="10800,10800,0" path="m0@5l@3@5@3,,21600,10800@3,21600@3@6,0@6xe" fillcolor="white" stroked="t" strokecolor="black" strokeweight=".26mm">
                  <v:fill color2="black" o:detectmouseclick="t" type="solid"/>
                  <v:stroke joinstyle="miter" endcap="square"/>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
              </w:pict>
            </w:r>
          </w:p>
        </w:tc>
        <w:tc>
          <w:tcPr>
            <w:tcW w:w="4091" w:type="dxa"/>
            <w:shd w:val="clear" w:color="auto" w:fill="auto"/>
          </w:tcPr>
          <w:p w:rsidR="00A26D30" w:rsidRPr="00227577" w:rsidRDefault="00A26D30" w:rsidP="003D20D0">
            <w:pPr>
              <w:tabs>
                <w:tab w:val="left" w:pos="567"/>
              </w:tabs>
              <w:ind w:left="567" w:hanging="567"/>
              <w:jc w:val="center"/>
              <w:rPr>
                <w:rFonts w:ascii="Arial" w:hAnsi="Arial" w:cs="Arial"/>
                <w:b/>
                <w:bCs/>
                <w:color w:val="000000" w:themeColor="text1"/>
              </w:rPr>
            </w:pPr>
            <w:r w:rsidRPr="00227577">
              <w:rPr>
                <w:rFonts w:ascii="Arial" w:hAnsi="Arial" w:cs="Arial"/>
                <w:b/>
                <w:bCs/>
                <w:color w:val="000000" w:themeColor="text1"/>
              </w:rPr>
              <w:t>Requisições Internas</w:t>
            </w:r>
          </w:p>
        </w:tc>
      </w:tr>
      <w:tr w:rsidR="00A26D30" w:rsidRPr="008356B5" w:rsidTr="003D20D0">
        <w:trPr>
          <w:cantSplit/>
          <w:trHeight w:val="230"/>
        </w:trPr>
        <w:tc>
          <w:tcPr>
            <w:tcW w:w="3859" w:type="dxa"/>
            <w:shd w:val="clear" w:color="auto" w:fill="auto"/>
          </w:tcPr>
          <w:p w:rsidR="00A26D30" w:rsidRPr="00227577" w:rsidRDefault="00A26D30" w:rsidP="003D20D0">
            <w:pPr>
              <w:snapToGrid w:val="0"/>
              <w:ind w:left="567" w:hanging="567"/>
              <w:jc w:val="center"/>
              <w:rPr>
                <w:rFonts w:ascii="Arial" w:hAnsi="Arial" w:cs="Arial"/>
                <w:color w:val="000000" w:themeColor="text1"/>
              </w:rPr>
            </w:pPr>
            <w:r w:rsidRPr="00227577">
              <w:rPr>
                <w:rFonts w:ascii="Arial" w:hAnsi="Arial" w:cs="Arial"/>
                <w:color w:val="000000" w:themeColor="text1"/>
              </w:rPr>
              <w:t>874-2020</w:t>
            </w:r>
          </w:p>
          <w:p w:rsidR="00A26D30" w:rsidRPr="00227577" w:rsidRDefault="00A26D30" w:rsidP="003D20D0">
            <w:pPr>
              <w:snapToGrid w:val="0"/>
              <w:ind w:left="567" w:hanging="567"/>
              <w:jc w:val="center"/>
              <w:rPr>
                <w:rFonts w:ascii="Arial" w:hAnsi="Arial" w:cs="Arial"/>
                <w:color w:val="000000" w:themeColor="text1"/>
              </w:rPr>
            </w:pPr>
            <w:r w:rsidRPr="00227577">
              <w:rPr>
                <w:rFonts w:ascii="Arial" w:hAnsi="Arial" w:cs="Arial"/>
                <w:color w:val="000000" w:themeColor="text1"/>
              </w:rPr>
              <w:t>875-2020</w:t>
            </w:r>
          </w:p>
          <w:p w:rsidR="00A26D30" w:rsidRPr="00227577" w:rsidRDefault="00A26D30" w:rsidP="003D20D0">
            <w:pPr>
              <w:snapToGrid w:val="0"/>
              <w:ind w:left="567" w:hanging="567"/>
              <w:jc w:val="center"/>
              <w:rPr>
                <w:rFonts w:ascii="Arial" w:hAnsi="Arial" w:cs="Arial"/>
                <w:color w:val="000000" w:themeColor="text1"/>
              </w:rPr>
            </w:pPr>
            <w:r w:rsidRPr="00227577">
              <w:rPr>
                <w:rFonts w:ascii="Arial" w:hAnsi="Arial" w:cs="Arial"/>
                <w:color w:val="000000" w:themeColor="text1"/>
              </w:rPr>
              <w:t>876-2020</w:t>
            </w:r>
          </w:p>
          <w:p w:rsidR="00A26D30" w:rsidRPr="00227577" w:rsidRDefault="00A26D30" w:rsidP="003D20D0">
            <w:pPr>
              <w:snapToGrid w:val="0"/>
              <w:ind w:left="567" w:hanging="567"/>
              <w:jc w:val="center"/>
              <w:rPr>
                <w:rFonts w:ascii="Arial" w:hAnsi="Arial" w:cs="Arial"/>
                <w:color w:val="000000" w:themeColor="text1"/>
              </w:rPr>
            </w:pPr>
            <w:r w:rsidRPr="00227577">
              <w:rPr>
                <w:rFonts w:ascii="Arial" w:hAnsi="Arial" w:cs="Arial"/>
                <w:color w:val="000000" w:themeColor="text1"/>
              </w:rPr>
              <w:t>877-2020</w:t>
            </w:r>
          </w:p>
          <w:p w:rsidR="00A26D30" w:rsidRPr="00227577" w:rsidRDefault="00A26D30" w:rsidP="003D20D0">
            <w:pPr>
              <w:snapToGrid w:val="0"/>
              <w:ind w:left="567" w:hanging="567"/>
              <w:jc w:val="center"/>
              <w:rPr>
                <w:rFonts w:ascii="Arial" w:hAnsi="Arial" w:cs="Arial"/>
                <w:color w:val="000000" w:themeColor="text1"/>
              </w:rPr>
            </w:pPr>
            <w:r w:rsidRPr="00227577">
              <w:rPr>
                <w:rFonts w:ascii="Arial" w:hAnsi="Arial" w:cs="Arial"/>
                <w:color w:val="000000" w:themeColor="text1"/>
              </w:rPr>
              <w:t>878-2020</w:t>
            </w:r>
          </w:p>
          <w:p w:rsidR="00A26D30" w:rsidRPr="00227577" w:rsidRDefault="00A26D30" w:rsidP="003D20D0">
            <w:pPr>
              <w:snapToGrid w:val="0"/>
              <w:ind w:left="567" w:hanging="567"/>
              <w:jc w:val="center"/>
              <w:rPr>
                <w:rFonts w:ascii="Arial" w:hAnsi="Arial" w:cs="Arial"/>
                <w:color w:val="000000" w:themeColor="text1"/>
              </w:rPr>
            </w:pPr>
            <w:r w:rsidRPr="00227577">
              <w:rPr>
                <w:rFonts w:ascii="Arial" w:hAnsi="Arial" w:cs="Arial"/>
                <w:color w:val="000000" w:themeColor="text1"/>
              </w:rPr>
              <w:t>879-2020</w:t>
            </w:r>
          </w:p>
        </w:tc>
        <w:tc>
          <w:tcPr>
            <w:tcW w:w="1132" w:type="dxa"/>
            <w:shd w:val="clear" w:color="auto" w:fill="auto"/>
          </w:tcPr>
          <w:p w:rsidR="00A26D30" w:rsidRPr="00227577" w:rsidRDefault="00A26D30" w:rsidP="003D20D0">
            <w:pPr>
              <w:snapToGrid w:val="0"/>
              <w:ind w:left="567" w:hanging="567"/>
              <w:rPr>
                <w:rFonts w:ascii="Arial" w:hAnsi="Arial" w:cs="Arial"/>
                <w:bCs/>
                <w:color w:val="000000" w:themeColor="text1"/>
              </w:rPr>
            </w:pPr>
          </w:p>
        </w:tc>
        <w:tc>
          <w:tcPr>
            <w:tcW w:w="4091" w:type="dxa"/>
            <w:shd w:val="clear" w:color="auto" w:fill="auto"/>
          </w:tcPr>
          <w:p w:rsidR="00A26D30" w:rsidRPr="00227577" w:rsidRDefault="00A26D30" w:rsidP="003D20D0">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11-289-2020-SMODUTRAN</w:t>
            </w:r>
          </w:p>
          <w:p w:rsidR="00A26D30" w:rsidRPr="00227577" w:rsidRDefault="00A26D30" w:rsidP="003D20D0">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11-288-2020-SMODUTRAN</w:t>
            </w:r>
          </w:p>
          <w:p w:rsidR="00A26D30" w:rsidRPr="00227577" w:rsidRDefault="00A26D30" w:rsidP="003D20D0">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11-287-2020-SMODUTRAN</w:t>
            </w:r>
          </w:p>
          <w:p w:rsidR="00A26D30" w:rsidRPr="00227577" w:rsidRDefault="00A26D30" w:rsidP="003D20D0">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11-286-2020-SMODUTRAN</w:t>
            </w:r>
          </w:p>
          <w:p w:rsidR="00A26D30" w:rsidRPr="00227577" w:rsidRDefault="00A26D30" w:rsidP="003D20D0">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11-284-2020-SMODUTRAN</w:t>
            </w:r>
          </w:p>
          <w:p w:rsidR="00A26D30" w:rsidRPr="00227577" w:rsidRDefault="00A26D30" w:rsidP="003D20D0">
            <w:pPr>
              <w:tabs>
                <w:tab w:val="left" w:pos="567"/>
              </w:tabs>
              <w:ind w:left="567" w:hanging="567"/>
              <w:jc w:val="center"/>
              <w:rPr>
                <w:rFonts w:ascii="Arial" w:hAnsi="Arial" w:cs="Arial"/>
                <w:color w:val="000000" w:themeColor="text1"/>
                <w:lang w:val="en-US"/>
              </w:rPr>
            </w:pPr>
            <w:r w:rsidRPr="00227577">
              <w:rPr>
                <w:rFonts w:ascii="Arial" w:hAnsi="Arial" w:cs="Arial"/>
                <w:color w:val="000000" w:themeColor="text1"/>
                <w:lang w:val="en-US"/>
              </w:rPr>
              <w:t>11-285-2020-SMODUTRAN</w:t>
            </w:r>
          </w:p>
        </w:tc>
      </w:tr>
    </w:tbl>
    <w:p w:rsidR="00A26D30" w:rsidRPr="00227577" w:rsidRDefault="00A26D30">
      <w:pPr>
        <w:pStyle w:val="PargrafodaLista"/>
        <w:tabs>
          <w:tab w:val="left" w:pos="851"/>
        </w:tabs>
        <w:spacing w:line="240" w:lineRule="auto"/>
        <w:jc w:val="both"/>
        <w:rPr>
          <w:rFonts w:ascii="Arial" w:hAnsi="Arial" w:cs="Arial"/>
          <w:color w:val="000000" w:themeColor="text1"/>
          <w:lang w:val="en-US"/>
        </w:rPr>
      </w:pPr>
    </w:p>
    <w:p w:rsidR="004B3C4C" w:rsidRPr="00227577" w:rsidRDefault="00CA4D2A">
      <w:pPr>
        <w:pStyle w:val="PargrafodaLista"/>
        <w:tabs>
          <w:tab w:val="left" w:pos="851"/>
        </w:tabs>
        <w:spacing w:line="240" w:lineRule="auto"/>
        <w:jc w:val="center"/>
        <w:rPr>
          <w:rFonts w:ascii="Arial" w:hAnsi="Arial" w:cs="Arial"/>
          <w:color w:val="000000" w:themeColor="text1"/>
        </w:rPr>
      </w:pPr>
      <w:r w:rsidRPr="00227577">
        <w:rPr>
          <w:rFonts w:ascii="Arial" w:hAnsi="Arial" w:cs="Arial"/>
          <w:color w:val="000000" w:themeColor="text1"/>
        </w:rPr>
        <w:t>O arquivo em PDF contendo este anexo encontra-se junto ao arquivo deste edital.</w:t>
      </w:r>
    </w:p>
    <w:p w:rsidR="004B3C4C" w:rsidRPr="00227577" w:rsidRDefault="004B3C4C">
      <w:pPr>
        <w:pStyle w:val="PargrafodaLista"/>
        <w:tabs>
          <w:tab w:val="left" w:pos="851"/>
        </w:tabs>
        <w:spacing w:line="240" w:lineRule="auto"/>
        <w:jc w:val="center"/>
        <w:rPr>
          <w:rFonts w:ascii="Arial" w:hAnsi="Arial" w:cs="Arial"/>
          <w:color w:val="000000" w:themeColor="text1"/>
        </w:rPr>
      </w:pPr>
    </w:p>
    <w:p w:rsidR="004B3C4C" w:rsidRPr="00227577" w:rsidRDefault="00CA4D2A">
      <w:pPr>
        <w:pStyle w:val="PargrafodaLista"/>
        <w:tabs>
          <w:tab w:val="left" w:pos="851"/>
        </w:tabs>
        <w:spacing w:line="240" w:lineRule="auto"/>
        <w:jc w:val="center"/>
        <w:rPr>
          <w:rFonts w:ascii="Arial" w:hAnsi="Arial" w:cs="Arial"/>
          <w:color w:val="000000" w:themeColor="text1"/>
        </w:rPr>
      </w:pPr>
      <w:r w:rsidRPr="00227577">
        <w:rPr>
          <w:rFonts w:ascii="Arial" w:hAnsi="Arial" w:cs="Arial"/>
          <w:color w:val="000000" w:themeColor="text1"/>
        </w:rPr>
        <w:t>Ambos fazem parte do arquivo compactado baixado no site www.ijui.rs.gov.br, no link “Licitações – Tomada de Preços”.</w:t>
      </w:r>
    </w:p>
    <w:sectPr w:rsidR="004B3C4C" w:rsidRPr="00227577" w:rsidSect="004B3C4C">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EF8" w:rsidRDefault="00245EF8" w:rsidP="004B3C4C">
      <w:r>
        <w:separator/>
      </w:r>
    </w:p>
  </w:endnote>
  <w:endnote w:type="continuationSeparator" w:id="0">
    <w:p w:rsidR="00245EF8" w:rsidRDefault="00245EF8" w:rsidP="004B3C4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EF8" w:rsidRDefault="0046076C">
    <w:pPr>
      <w:pStyle w:val="Footer"/>
      <w:jc w:val="center"/>
      <w:rPr>
        <w:sz w:val="16"/>
        <w:szCs w:val="16"/>
      </w:rPr>
    </w:pPr>
    <w:r w:rsidRPr="0046076C">
      <w:pict>
        <v:line id="_x0000_s2049" style="position:absolute;left:0;text-align:left;z-index:251659264" from="23.95pt,6.35pt" to="433.4pt,7.05pt" strokecolor="gray" strokeweight="1.01mm">
          <v:fill o:detectmouseclick="t"/>
        </v:line>
      </w:pict>
    </w:r>
    <w:r w:rsidR="00245EF8">
      <w:rPr>
        <w:sz w:val="16"/>
        <w:szCs w:val="16"/>
      </w:rPr>
      <w:tab/>
    </w:r>
  </w:p>
  <w:p w:rsidR="00245EF8" w:rsidRDefault="00245EF8">
    <w:pPr>
      <w:pStyle w:val="Footer"/>
      <w:jc w:val="center"/>
      <w:rPr>
        <w:rFonts w:ascii="Arial" w:hAnsi="Arial"/>
        <w:sz w:val="16"/>
        <w:szCs w:val="16"/>
      </w:rPr>
    </w:pPr>
    <w:r>
      <w:rPr>
        <w:rFonts w:ascii="Arial" w:hAnsi="Arial"/>
        <w:sz w:val="16"/>
        <w:szCs w:val="16"/>
      </w:rPr>
      <w:t>RUA DO COMÉRCIO Nº 921, ESQUINA COM A RUA IRMÃOS PERSON, CENTRO, CEP 98700-000</w:t>
    </w:r>
  </w:p>
  <w:p w:rsidR="00245EF8" w:rsidRDefault="00245EF8">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EF8" w:rsidRDefault="00245EF8" w:rsidP="004B3C4C">
      <w:r>
        <w:separator/>
      </w:r>
    </w:p>
  </w:footnote>
  <w:footnote w:type="continuationSeparator" w:id="0">
    <w:p w:rsidR="00245EF8" w:rsidRDefault="00245EF8" w:rsidP="004B3C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EF8" w:rsidRDefault="00245EF8">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0046076C" w:rsidRPr="0046076C">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245EF8" w:rsidRDefault="00245EF8">
    <w:pPr>
      <w:pStyle w:val="Footer"/>
      <w:jc w:val="center"/>
      <w:rPr>
        <w:rFonts w:ascii="Arial" w:hAnsi="Arial"/>
        <w:sz w:val="18"/>
        <w:szCs w:val="18"/>
      </w:rPr>
    </w:pPr>
    <w:r>
      <w:rPr>
        <w:rFonts w:ascii="Arial" w:hAnsi="Arial"/>
        <w:sz w:val="18"/>
        <w:szCs w:val="18"/>
      </w:rPr>
      <w:t>SECRETARIA MUNICIPAL DA FAZENDA</w:t>
    </w:r>
  </w:p>
  <w:p w:rsidR="00245EF8" w:rsidRDefault="0046076C">
    <w:pPr>
      <w:pStyle w:val="Footer"/>
      <w:jc w:val="center"/>
      <w:rPr>
        <w:rFonts w:ascii="Arial" w:hAnsi="Arial"/>
        <w:sz w:val="18"/>
        <w:szCs w:val="18"/>
      </w:rPr>
    </w:pPr>
    <w:r w:rsidRPr="0046076C">
      <w:pict>
        <v:line id="Forma1" o:spid="_x0000_s2050" style="position:absolute;left:0;text-align:left;z-index:251658240" from="25.35pt,16.85pt" to="434.8pt,17.5pt" strokecolor="gray" strokeweight="1.01mm">
          <v:fill o:detectmouseclick="t"/>
        </v:line>
      </w:pict>
    </w:r>
    <w:r w:rsidR="00245EF8">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AA5"/>
    <w:multiLevelType w:val="multilevel"/>
    <w:tmpl w:val="83A4962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5B7EA7"/>
    <w:multiLevelType w:val="multilevel"/>
    <w:tmpl w:val="34285E38"/>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33237787"/>
    <w:multiLevelType w:val="multilevel"/>
    <w:tmpl w:val="78445914"/>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3">
    <w:nsid w:val="4E3515DC"/>
    <w:multiLevelType w:val="multilevel"/>
    <w:tmpl w:val="93827DB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00F1946"/>
    <w:multiLevelType w:val="multilevel"/>
    <w:tmpl w:val="ECECC5D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50133CCD"/>
    <w:multiLevelType w:val="multilevel"/>
    <w:tmpl w:val="86ACFE5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57B7486E"/>
    <w:multiLevelType w:val="multilevel"/>
    <w:tmpl w:val="DFEE3468"/>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7">
    <w:nsid w:val="5AE42838"/>
    <w:multiLevelType w:val="multilevel"/>
    <w:tmpl w:val="6B62F1C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6AF626D4"/>
    <w:multiLevelType w:val="multilevel"/>
    <w:tmpl w:val="BB88C02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0"/>
  </w:num>
  <w:num w:numId="4">
    <w:abstractNumId w:val="6"/>
  </w:num>
  <w:num w:numId="5">
    <w:abstractNumId w:val="8"/>
  </w:num>
  <w:num w:numId="6">
    <w:abstractNumId w:val="3"/>
  </w:num>
  <w:num w:numId="7">
    <w:abstractNumId w:val="2"/>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4B3C4C"/>
    <w:rsid w:val="00042282"/>
    <w:rsid w:val="000C5039"/>
    <w:rsid w:val="00113CE3"/>
    <w:rsid w:val="00123A01"/>
    <w:rsid w:val="00131030"/>
    <w:rsid w:val="00151426"/>
    <w:rsid w:val="001B0B96"/>
    <w:rsid w:val="00227577"/>
    <w:rsid w:val="00245EF8"/>
    <w:rsid w:val="003B5DDF"/>
    <w:rsid w:val="003D20D0"/>
    <w:rsid w:val="0042389E"/>
    <w:rsid w:val="00442E28"/>
    <w:rsid w:val="0046076C"/>
    <w:rsid w:val="004B3C4C"/>
    <w:rsid w:val="004F7C97"/>
    <w:rsid w:val="005325A5"/>
    <w:rsid w:val="005849E3"/>
    <w:rsid w:val="005A00D5"/>
    <w:rsid w:val="006437C6"/>
    <w:rsid w:val="006B239E"/>
    <w:rsid w:val="008356B5"/>
    <w:rsid w:val="00962289"/>
    <w:rsid w:val="00A26D30"/>
    <w:rsid w:val="00A514FF"/>
    <w:rsid w:val="00A963F3"/>
    <w:rsid w:val="00C23604"/>
    <w:rsid w:val="00C25A52"/>
    <w:rsid w:val="00C90BAB"/>
    <w:rsid w:val="00CA4D2A"/>
    <w:rsid w:val="00D46FB3"/>
    <w:rsid w:val="00DD6555"/>
    <w:rsid w:val="00FD374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C4C"/>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4B3C4C"/>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4B3C4C"/>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4B3C4C"/>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4B3C4C"/>
    <w:pPr>
      <w:keepNext/>
      <w:spacing w:before="60" w:after="60"/>
      <w:jc w:val="center"/>
      <w:outlineLvl w:val="3"/>
    </w:pPr>
    <w:rPr>
      <w:rFonts w:ascii="Arial" w:hAnsi="Arial" w:cs="Arial"/>
      <w:b/>
    </w:rPr>
  </w:style>
  <w:style w:type="paragraph" w:customStyle="1" w:styleId="Heading5">
    <w:name w:val="Heading 5"/>
    <w:basedOn w:val="Normal"/>
    <w:next w:val="Normal"/>
    <w:qFormat/>
    <w:rsid w:val="004B3C4C"/>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4B3C4C"/>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4B3C4C"/>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4B3C4C"/>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4B3C4C"/>
    <w:pPr>
      <w:keepNext/>
      <w:spacing w:before="60" w:after="60"/>
      <w:ind w:left="851" w:hanging="851"/>
      <w:jc w:val="center"/>
      <w:outlineLvl w:val="8"/>
    </w:pPr>
    <w:rPr>
      <w:rFonts w:ascii="Arial" w:hAnsi="Arial" w:cs="Arial"/>
      <w:b/>
    </w:rPr>
  </w:style>
  <w:style w:type="character" w:customStyle="1" w:styleId="WW8Num1z0">
    <w:name w:val="WW8Num1z0"/>
    <w:qFormat/>
    <w:rsid w:val="004B3C4C"/>
    <w:rPr>
      <w:rFonts w:ascii="Wingdings" w:eastAsia="Times New Roman" w:hAnsi="Wingdings" w:cs="Arial"/>
    </w:rPr>
  </w:style>
  <w:style w:type="character" w:customStyle="1" w:styleId="WW8Num1z1">
    <w:name w:val="WW8Num1z1"/>
    <w:qFormat/>
    <w:rsid w:val="004B3C4C"/>
  </w:style>
  <w:style w:type="character" w:customStyle="1" w:styleId="WW8Num1z3">
    <w:name w:val="WW8Num1z3"/>
    <w:qFormat/>
    <w:rsid w:val="004B3C4C"/>
    <w:rPr>
      <w:rFonts w:ascii="Symbol" w:hAnsi="Symbol" w:cs="Symbol"/>
    </w:rPr>
  </w:style>
  <w:style w:type="character" w:customStyle="1" w:styleId="WW8Num1z4">
    <w:name w:val="WW8Num1z4"/>
    <w:qFormat/>
    <w:rsid w:val="004B3C4C"/>
    <w:rPr>
      <w:rFonts w:ascii="Courier New" w:hAnsi="Courier New" w:cs="Courier New"/>
    </w:rPr>
  </w:style>
  <w:style w:type="character" w:customStyle="1" w:styleId="WW8Num1z5">
    <w:name w:val="WW8Num1z5"/>
    <w:qFormat/>
    <w:rsid w:val="004B3C4C"/>
    <w:rPr>
      <w:rFonts w:ascii="Wingdings" w:hAnsi="Wingdings" w:cs="Wingdings"/>
    </w:rPr>
  </w:style>
  <w:style w:type="character" w:customStyle="1" w:styleId="WW8Num2z0">
    <w:name w:val="WW8Num2z0"/>
    <w:qFormat/>
    <w:rsid w:val="004B3C4C"/>
  </w:style>
  <w:style w:type="character" w:customStyle="1" w:styleId="WW8Num3z0">
    <w:name w:val="WW8Num3z0"/>
    <w:qFormat/>
    <w:rsid w:val="004B3C4C"/>
    <w:rPr>
      <w:b/>
    </w:rPr>
  </w:style>
  <w:style w:type="character" w:customStyle="1" w:styleId="WW8Num3z1">
    <w:name w:val="WW8Num3z1"/>
    <w:qFormat/>
    <w:rsid w:val="004B3C4C"/>
  </w:style>
  <w:style w:type="character" w:customStyle="1" w:styleId="WW8Num3z2">
    <w:name w:val="WW8Num3z2"/>
    <w:qFormat/>
    <w:rsid w:val="004B3C4C"/>
  </w:style>
  <w:style w:type="character" w:customStyle="1" w:styleId="WW8Num3z3">
    <w:name w:val="WW8Num3z3"/>
    <w:qFormat/>
    <w:rsid w:val="004B3C4C"/>
  </w:style>
  <w:style w:type="character" w:customStyle="1" w:styleId="WW8Num3z4">
    <w:name w:val="WW8Num3z4"/>
    <w:qFormat/>
    <w:rsid w:val="004B3C4C"/>
  </w:style>
  <w:style w:type="character" w:customStyle="1" w:styleId="WW8Num3z5">
    <w:name w:val="WW8Num3z5"/>
    <w:qFormat/>
    <w:rsid w:val="004B3C4C"/>
  </w:style>
  <w:style w:type="character" w:customStyle="1" w:styleId="WW8Num3z6">
    <w:name w:val="WW8Num3z6"/>
    <w:qFormat/>
    <w:rsid w:val="004B3C4C"/>
  </w:style>
  <w:style w:type="character" w:customStyle="1" w:styleId="WW8Num3z7">
    <w:name w:val="WW8Num3z7"/>
    <w:qFormat/>
    <w:rsid w:val="004B3C4C"/>
  </w:style>
  <w:style w:type="character" w:customStyle="1" w:styleId="WW8Num3z8">
    <w:name w:val="WW8Num3z8"/>
    <w:qFormat/>
    <w:rsid w:val="004B3C4C"/>
  </w:style>
  <w:style w:type="character" w:customStyle="1" w:styleId="WW8Num4z0">
    <w:name w:val="WW8Num4z0"/>
    <w:qFormat/>
    <w:rsid w:val="004B3C4C"/>
  </w:style>
  <w:style w:type="character" w:customStyle="1" w:styleId="WW8Num5z0">
    <w:name w:val="WW8Num5z0"/>
    <w:qFormat/>
    <w:rsid w:val="004B3C4C"/>
  </w:style>
  <w:style w:type="character" w:customStyle="1" w:styleId="WW8Num6z0">
    <w:name w:val="WW8Num6z0"/>
    <w:qFormat/>
    <w:rsid w:val="004B3C4C"/>
  </w:style>
  <w:style w:type="character" w:customStyle="1" w:styleId="WW8Num6z1">
    <w:name w:val="WW8Num6z1"/>
    <w:qFormat/>
    <w:rsid w:val="004B3C4C"/>
  </w:style>
  <w:style w:type="character" w:customStyle="1" w:styleId="WW8Num6z2">
    <w:name w:val="WW8Num6z2"/>
    <w:qFormat/>
    <w:rsid w:val="004B3C4C"/>
  </w:style>
  <w:style w:type="character" w:customStyle="1" w:styleId="WW8Num6z3">
    <w:name w:val="WW8Num6z3"/>
    <w:qFormat/>
    <w:rsid w:val="004B3C4C"/>
  </w:style>
  <w:style w:type="character" w:customStyle="1" w:styleId="WW8Num6z4">
    <w:name w:val="WW8Num6z4"/>
    <w:qFormat/>
    <w:rsid w:val="004B3C4C"/>
  </w:style>
  <w:style w:type="character" w:customStyle="1" w:styleId="WW8Num6z5">
    <w:name w:val="WW8Num6z5"/>
    <w:qFormat/>
    <w:rsid w:val="004B3C4C"/>
  </w:style>
  <w:style w:type="character" w:customStyle="1" w:styleId="WW8Num6z6">
    <w:name w:val="WW8Num6z6"/>
    <w:qFormat/>
    <w:rsid w:val="004B3C4C"/>
  </w:style>
  <w:style w:type="character" w:customStyle="1" w:styleId="WW8Num6z7">
    <w:name w:val="WW8Num6z7"/>
    <w:qFormat/>
    <w:rsid w:val="004B3C4C"/>
  </w:style>
  <w:style w:type="character" w:customStyle="1" w:styleId="WW8Num6z8">
    <w:name w:val="WW8Num6z8"/>
    <w:qFormat/>
    <w:rsid w:val="004B3C4C"/>
  </w:style>
  <w:style w:type="character" w:customStyle="1" w:styleId="WW8Num7z0">
    <w:name w:val="WW8Num7z0"/>
    <w:qFormat/>
    <w:rsid w:val="004B3C4C"/>
    <w:rPr>
      <w:rFonts w:ascii="Arial" w:hAnsi="Arial" w:cs="Arial"/>
      <w:highlight w:val="red"/>
    </w:rPr>
  </w:style>
  <w:style w:type="character" w:customStyle="1" w:styleId="WW8Num7z1">
    <w:name w:val="WW8Num7z1"/>
    <w:qFormat/>
    <w:rsid w:val="004B3C4C"/>
  </w:style>
  <w:style w:type="character" w:customStyle="1" w:styleId="WW8Num7z2">
    <w:name w:val="WW8Num7z2"/>
    <w:qFormat/>
    <w:rsid w:val="004B3C4C"/>
  </w:style>
  <w:style w:type="character" w:customStyle="1" w:styleId="WW8Num7z3">
    <w:name w:val="WW8Num7z3"/>
    <w:qFormat/>
    <w:rsid w:val="004B3C4C"/>
  </w:style>
  <w:style w:type="character" w:customStyle="1" w:styleId="WW8Num7z4">
    <w:name w:val="WW8Num7z4"/>
    <w:qFormat/>
    <w:rsid w:val="004B3C4C"/>
  </w:style>
  <w:style w:type="character" w:customStyle="1" w:styleId="WW8Num7z5">
    <w:name w:val="WW8Num7z5"/>
    <w:qFormat/>
    <w:rsid w:val="004B3C4C"/>
  </w:style>
  <w:style w:type="character" w:customStyle="1" w:styleId="WW8Num7z6">
    <w:name w:val="WW8Num7z6"/>
    <w:qFormat/>
    <w:rsid w:val="004B3C4C"/>
  </w:style>
  <w:style w:type="character" w:customStyle="1" w:styleId="WW8Num7z7">
    <w:name w:val="WW8Num7z7"/>
    <w:qFormat/>
    <w:rsid w:val="004B3C4C"/>
  </w:style>
  <w:style w:type="character" w:customStyle="1" w:styleId="WW8Num7z8">
    <w:name w:val="WW8Num7z8"/>
    <w:qFormat/>
    <w:rsid w:val="004B3C4C"/>
  </w:style>
  <w:style w:type="character" w:customStyle="1" w:styleId="WW8Num8z0">
    <w:name w:val="WW8Num8z0"/>
    <w:qFormat/>
    <w:rsid w:val="004B3C4C"/>
  </w:style>
  <w:style w:type="character" w:customStyle="1" w:styleId="WW8Num9z0">
    <w:name w:val="WW8Num9z0"/>
    <w:qFormat/>
    <w:rsid w:val="004B3C4C"/>
    <w:rPr>
      <w:b/>
    </w:rPr>
  </w:style>
  <w:style w:type="character" w:customStyle="1" w:styleId="WW8Num10z0">
    <w:name w:val="WW8Num10z0"/>
    <w:qFormat/>
    <w:rsid w:val="004B3C4C"/>
    <w:rPr>
      <w:rFonts w:ascii="Symbol" w:hAnsi="Symbol" w:cs="Symbol"/>
      <w:color w:val="000000"/>
    </w:rPr>
  </w:style>
  <w:style w:type="character" w:customStyle="1" w:styleId="WW8Num10z1">
    <w:name w:val="WW8Num10z1"/>
    <w:qFormat/>
    <w:rsid w:val="004B3C4C"/>
    <w:rPr>
      <w:rFonts w:ascii="Courier New" w:hAnsi="Courier New" w:cs="Courier New"/>
    </w:rPr>
  </w:style>
  <w:style w:type="character" w:customStyle="1" w:styleId="WW8Num10z2">
    <w:name w:val="WW8Num10z2"/>
    <w:qFormat/>
    <w:rsid w:val="004B3C4C"/>
    <w:rPr>
      <w:rFonts w:ascii="Wingdings" w:hAnsi="Wingdings" w:cs="Wingdings"/>
    </w:rPr>
  </w:style>
  <w:style w:type="character" w:customStyle="1" w:styleId="WW8Num10z3">
    <w:name w:val="WW8Num10z3"/>
    <w:qFormat/>
    <w:rsid w:val="004B3C4C"/>
    <w:rPr>
      <w:rFonts w:ascii="Symbol" w:hAnsi="Symbol" w:cs="Symbol"/>
    </w:rPr>
  </w:style>
  <w:style w:type="character" w:customStyle="1" w:styleId="WW8Num11z0">
    <w:name w:val="WW8Num11z0"/>
    <w:qFormat/>
    <w:rsid w:val="004B3C4C"/>
    <w:rPr>
      <w:rFonts w:ascii="Wingdings" w:eastAsia="Times New Roman" w:hAnsi="Wingdings" w:cs="Arial"/>
    </w:rPr>
  </w:style>
  <w:style w:type="character" w:customStyle="1" w:styleId="WW8Num11z1">
    <w:name w:val="WW8Num11z1"/>
    <w:qFormat/>
    <w:rsid w:val="004B3C4C"/>
  </w:style>
  <w:style w:type="character" w:customStyle="1" w:styleId="WW8Num11z4">
    <w:name w:val="WW8Num11z4"/>
    <w:qFormat/>
    <w:rsid w:val="004B3C4C"/>
    <w:rPr>
      <w:rFonts w:ascii="Courier New" w:hAnsi="Courier New" w:cs="Courier New"/>
    </w:rPr>
  </w:style>
  <w:style w:type="character" w:customStyle="1" w:styleId="WW8Num11z5">
    <w:name w:val="WW8Num11z5"/>
    <w:qFormat/>
    <w:rsid w:val="004B3C4C"/>
    <w:rPr>
      <w:rFonts w:ascii="Wingdings" w:hAnsi="Wingdings" w:cs="Wingdings"/>
    </w:rPr>
  </w:style>
  <w:style w:type="character" w:customStyle="1" w:styleId="WW8Num11z6">
    <w:name w:val="WW8Num11z6"/>
    <w:qFormat/>
    <w:rsid w:val="004B3C4C"/>
    <w:rPr>
      <w:rFonts w:ascii="Symbol" w:hAnsi="Symbol" w:cs="Symbol"/>
    </w:rPr>
  </w:style>
  <w:style w:type="character" w:customStyle="1" w:styleId="WW8Num12z0">
    <w:name w:val="WW8Num12z0"/>
    <w:qFormat/>
    <w:rsid w:val="004B3C4C"/>
    <w:rPr>
      <w:rFonts w:ascii="Arial" w:hAnsi="Arial" w:cs="Arial"/>
      <w:bCs/>
    </w:rPr>
  </w:style>
  <w:style w:type="character" w:customStyle="1" w:styleId="WW8Num12z1">
    <w:name w:val="WW8Num12z1"/>
    <w:qFormat/>
    <w:rsid w:val="004B3C4C"/>
  </w:style>
  <w:style w:type="character" w:customStyle="1" w:styleId="WW8Num12z2">
    <w:name w:val="WW8Num12z2"/>
    <w:qFormat/>
    <w:rsid w:val="004B3C4C"/>
  </w:style>
  <w:style w:type="character" w:customStyle="1" w:styleId="WW8Num12z3">
    <w:name w:val="WW8Num12z3"/>
    <w:qFormat/>
    <w:rsid w:val="004B3C4C"/>
  </w:style>
  <w:style w:type="character" w:customStyle="1" w:styleId="WW8Num12z4">
    <w:name w:val="WW8Num12z4"/>
    <w:qFormat/>
    <w:rsid w:val="004B3C4C"/>
  </w:style>
  <w:style w:type="character" w:customStyle="1" w:styleId="WW8Num12z5">
    <w:name w:val="WW8Num12z5"/>
    <w:qFormat/>
    <w:rsid w:val="004B3C4C"/>
  </w:style>
  <w:style w:type="character" w:customStyle="1" w:styleId="WW8Num12z6">
    <w:name w:val="WW8Num12z6"/>
    <w:qFormat/>
    <w:rsid w:val="004B3C4C"/>
  </w:style>
  <w:style w:type="character" w:customStyle="1" w:styleId="WW8Num12z7">
    <w:name w:val="WW8Num12z7"/>
    <w:qFormat/>
    <w:rsid w:val="004B3C4C"/>
  </w:style>
  <w:style w:type="character" w:customStyle="1" w:styleId="WW8Num12z8">
    <w:name w:val="WW8Num12z8"/>
    <w:qFormat/>
    <w:rsid w:val="004B3C4C"/>
  </w:style>
  <w:style w:type="character" w:customStyle="1" w:styleId="WW8Num13z0">
    <w:name w:val="WW8Num13z0"/>
    <w:qFormat/>
    <w:rsid w:val="004B3C4C"/>
  </w:style>
  <w:style w:type="character" w:customStyle="1" w:styleId="WW8Num14z0">
    <w:name w:val="WW8Num14z0"/>
    <w:qFormat/>
    <w:rsid w:val="004B3C4C"/>
    <w:rPr>
      <w:rFonts w:ascii="Arial" w:hAnsi="Arial" w:cs="Arial"/>
      <w:bCs/>
    </w:rPr>
  </w:style>
  <w:style w:type="character" w:customStyle="1" w:styleId="WW8Num14z1">
    <w:name w:val="WW8Num14z1"/>
    <w:qFormat/>
    <w:rsid w:val="004B3C4C"/>
  </w:style>
  <w:style w:type="character" w:customStyle="1" w:styleId="WW8Num14z2">
    <w:name w:val="WW8Num14z2"/>
    <w:qFormat/>
    <w:rsid w:val="004B3C4C"/>
  </w:style>
  <w:style w:type="character" w:customStyle="1" w:styleId="WW8Num14z3">
    <w:name w:val="WW8Num14z3"/>
    <w:qFormat/>
    <w:rsid w:val="004B3C4C"/>
  </w:style>
  <w:style w:type="character" w:customStyle="1" w:styleId="WW8Num14z4">
    <w:name w:val="WW8Num14z4"/>
    <w:qFormat/>
    <w:rsid w:val="004B3C4C"/>
  </w:style>
  <w:style w:type="character" w:customStyle="1" w:styleId="WW8Num14z5">
    <w:name w:val="WW8Num14z5"/>
    <w:qFormat/>
    <w:rsid w:val="004B3C4C"/>
  </w:style>
  <w:style w:type="character" w:customStyle="1" w:styleId="WW8Num14z6">
    <w:name w:val="WW8Num14z6"/>
    <w:qFormat/>
    <w:rsid w:val="004B3C4C"/>
  </w:style>
  <w:style w:type="character" w:customStyle="1" w:styleId="WW8Num14z7">
    <w:name w:val="WW8Num14z7"/>
    <w:qFormat/>
    <w:rsid w:val="004B3C4C"/>
  </w:style>
  <w:style w:type="character" w:customStyle="1" w:styleId="WW8Num14z8">
    <w:name w:val="WW8Num14z8"/>
    <w:qFormat/>
    <w:rsid w:val="004B3C4C"/>
  </w:style>
  <w:style w:type="character" w:customStyle="1" w:styleId="WW8Num15z0">
    <w:name w:val="WW8Num15z0"/>
    <w:qFormat/>
    <w:rsid w:val="004B3C4C"/>
    <w:rPr>
      <w:b/>
    </w:rPr>
  </w:style>
  <w:style w:type="character" w:customStyle="1" w:styleId="WW8Num16z0">
    <w:name w:val="WW8Num16z0"/>
    <w:qFormat/>
    <w:rsid w:val="004B3C4C"/>
    <w:rPr>
      <w:rFonts w:ascii="Arial" w:hAnsi="Arial" w:cs="Arial"/>
      <w:bCs/>
    </w:rPr>
  </w:style>
  <w:style w:type="character" w:customStyle="1" w:styleId="WW8Num16z1">
    <w:name w:val="WW8Num16z1"/>
    <w:qFormat/>
    <w:rsid w:val="004B3C4C"/>
  </w:style>
  <w:style w:type="character" w:customStyle="1" w:styleId="WW8Num16z2">
    <w:name w:val="WW8Num16z2"/>
    <w:qFormat/>
    <w:rsid w:val="004B3C4C"/>
  </w:style>
  <w:style w:type="character" w:customStyle="1" w:styleId="WW8Num16z3">
    <w:name w:val="WW8Num16z3"/>
    <w:qFormat/>
    <w:rsid w:val="004B3C4C"/>
  </w:style>
  <w:style w:type="character" w:customStyle="1" w:styleId="WW8Num16z4">
    <w:name w:val="WW8Num16z4"/>
    <w:qFormat/>
    <w:rsid w:val="004B3C4C"/>
  </w:style>
  <w:style w:type="character" w:customStyle="1" w:styleId="WW8Num16z5">
    <w:name w:val="WW8Num16z5"/>
    <w:qFormat/>
    <w:rsid w:val="004B3C4C"/>
  </w:style>
  <w:style w:type="character" w:customStyle="1" w:styleId="WW8Num16z6">
    <w:name w:val="WW8Num16z6"/>
    <w:qFormat/>
    <w:rsid w:val="004B3C4C"/>
  </w:style>
  <w:style w:type="character" w:customStyle="1" w:styleId="WW8Num16z7">
    <w:name w:val="WW8Num16z7"/>
    <w:qFormat/>
    <w:rsid w:val="004B3C4C"/>
  </w:style>
  <w:style w:type="character" w:customStyle="1" w:styleId="WW8Num16z8">
    <w:name w:val="WW8Num16z8"/>
    <w:qFormat/>
    <w:rsid w:val="004B3C4C"/>
  </w:style>
  <w:style w:type="character" w:customStyle="1" w:styleId="WW8Num17z0">
    <w:name w:val="WW8Num17z0"/>
    <w:qFormat/>
    <w:rsid w:val="004B3C4C"/>
    <w:rPr>
      <w:rFonts w:ascii="Arial" w:hAnsi="Arial" w:cs="Arial"/>
      <w:bCs/>
    </w:rPr>
  </w:style>
  <w:style w:type="character" w:customStyle="1" w:styleId="WW8Num17z1">
    <w:name w:val="WW8Num17z1"/>
    <w:qFormat/>
    <w:rsid w:val="004B3C4C"/>
  </w:style>
  <w:style w:type="character" w:customStyle="1" w:styleId="WW8Num17z2">
    <w:name w:val="WW8Num17z2"/>
    <w:qFormat/>
    <w:rsid w:val="004B3C4C"/>
  </w:style>
  <w:style w:type="character" w:customStyle="1" w:styleId="WW8Num17z3">
    <w:name w:val="WW8Num17z3"/>
    <w:qFormat/>
    <w:rsid w:val="004B3C4C"/>
  </w:style>
  <w:style w:type="character" w:customStyle="1" w:styleId="WW8Num17z4">
    <w:name w:val="WW8Num17z4"/>
    <w:qFormat/>
    <w:rsid w:val="004B3C4C"/>
  </w:style>
  <w:style w:type="character" w:customStyle="1" w:styleId="WW8Num17z5">
    <w:name w:val="WW8Num17z5"/>
    <w:qFormat/>
    <w:rsid w:val="004B3C4C"/>
  </w:style>
  <w:style w:type="character" w:customStyle="1" w:styleId="WW8Num17z6">
    <w:name w:val="WW8Num17z6"/>
    <w:qFormat/>
    <w:rsid w:val="004B3C4C"/>
  </w:style>
  <w:style w:type="character" w:customStyle="1" w:styleId="WW8Num17z7">
    <w:name w:val="WW8Num17z7"/>
    <w:qFormat/>
    <w:rsid w:val="004B3C4C"/>
  </w:style>
  <w:style w:type="character" w:customStyle="1" w:styleId="WW8Num17z8">
    <w:name w:val="WW8Num17z8"/>
    <w:qFormat/>
    <w:rsid w:val="004B3C4C"/>
  </w:style>
  <w:style w:type="character" w:customStyle="1" w:styleId="WW8Num18z0">
    <w:name w:val="WW8Num18z0"/>
    <w:qFormat/>
    <w:rsid w:val="004B3C4C"/>
    <w:rPr>
      <w:rFonts w:ascii="Arial" w:hAnsi="Arial" w:cs="Arial"/>
      <w:bCs/>
    </w:rPr>
  </w:style>
  <w:style w:type="character" w:customStyle="1" w:styleId="WW8Num18z1">
    <w:name w:val="WW8Num18z1"/>
    <w:qFormat/>
    <w:rsid w:val="004B3C4C"/>
  </w:style>
  <w:style w:type="character" w:customStyle="1" w:styleId="WW8Num18z2">
    <w:name w:val="WW8Num18z2"/>
    <w:qFormat/>
    <w:rsid w:val="004B3C4C"/>
  </w:style>
  <w:style w:type="character" w:customStyle="1" w:styleId="WW8Num18z3">
    <w:name w:val="WW8Num18z3"/>
    <w:qFormat/>
    <w:rsid w:val="004B3C4C"/>
  </w:style>
  <w:style w:type="character" w:customStyle="1" w:styleId="WW8Num18z4">
    <w:name w:val="WW8Num18z4"/>
    <w:qFormat/>
    <w:rsid w:val="004B3C4C"/>
  </w:style>
  <w:style w:type="character" w:customStyle="1" w:styleId="WW8Num18z5">
    <w:name w:val="WW8Num18z5"/>
    <w:qFormat/>
    <w:rsid w:val="004B3C4C"/>
  </w:style>
  <w:style w:type="character" w:customStyle="1" w:styleId="WW8Num18z6">
    <w:name w:val="WW8Num18z6"/>
    <w:qFormat/>
    <w:rsid w:val="004B3C4C"/>
  </w:style>
  <w:style w:type="character" w:customStyle="1" w:styleId="WW8Num18z7">
    <w:name w:val="WW8Num18z7"/>
    <w:qFormat/>
    <w:rsid w:val="004B3C4C"/>
  </w:style>
  <w:style w:type="character" w:customStyle="1" w:styleId="WW8Num18z8">
    <w:name w:val="WW8Num18z8"/>
    <w:qFormat/>
    <w:rsid w:val="004B3C4C"/>
  </w:style>
  <w:style w:type="character" w:customStyle="1" w:styleId="WW8Num19z0">
    <w:name w:val="WW8Num19z0"/>
    <w:qFormat/>
    <w:rsid w:val="004B3C4C"/>
  </w:style>
  <w:style w:type="character" w:customStyle="1" w:styleId="WW8Num20z0">
    <w:name w:val="WW8Num20z0"/>
    <w:qFormat/>
    <w:rsid w:val="004B3C4C"/>
    <w:rPr>
      <w:b/>
    </w:rPr>
  </w:style>
  <w:style w:type="character" w:customStyle="1" w:styleId="WW8Num20z1">
    <w:name w:val="WW8Num20z1"/>
    <w:qFormat/>
    <w:rsid w:val="004B3C4C"/>
  </w:style>
  <w:style w:type="character" w:customStyle="1" w:styleId="WW8Num20z2">
    <w:name w:val="WW8Num20z2"/>
    <w:qFormat/>
    <w:rsid w:val="004B3C4C"/>
  </w:style>
  <w:style w:type="character" w:customStyle="1" w:styleId="WW8Num20z3">
    <w:name w:val="WW8Num20z3"/>
    <w:qFormat/>
    <w:rsid w:val="004B3C4C"/>
  </w:style>
  <w:style w:type="character" w:customStyle="1" w:styleId="WW8Num20z4">
    <w:name w:val="WW8Num20z4"/>
    <w:qFormat/>
    <w:rsid w:val="004B3C4C"/>
  </w:style>
  <w:style w:type="character" w:customStyle="1" w:styleId="WW8Num20z5">
    <w:name w:val="WW8Num20z5"/>
    <w:qFormat/>
    <w:rsid w:val="004B3C4C"/>
  </w:style>
  <w:style w:type="character" w:customStyle="1" w:styleId="WW8Num20z6">
    <w:name w:val="WW8Num20z6"/>
    <w:qFormat/>
    <w:rsid w:val="004B3C4C"/>
  </w:style>
  <w:style w:type="character" w:customStyle="1" w:styleId="WW8Num20z7">
    <w:name w:val="WW8Num20z7"/>
    <w:qFormat/>
    <w:rsid w:val="004B3C4C"/>
  </w:style>
  <w:style w:type="character" w:customStyle="1" w:styleId="WW8Num20z8">
    <w:name w:val="WW8Num20z8"/>
    <w:qFormat/>
    <w:rsid w:val="004B3C4C"/>
  </w:style>
  <w:style w:type="character" w:customStyle="1" w:styleId="WW8Num21z0">
    <w:name w:val="WW8Num21z0"/>
    <w:qFormat/>
    <w:rsid w:val="004B3C4C"/>
  </w:style>
  <w:style w:type="character" w:customStyle="1" w:styleId="WW8Num21z1">
    <w:name w:val="WW8Num21z1"/>
    <w:qFormat/>
    <w:rsid w:val="004B3C4C"/>
  </w:style>
  <w:style w:type="character" w:customStyle="1" w:styleId="WW8Num21z2">
    <w:name w:val="WW8Num21z2"/>
    <w:qFormat/>
    <w:rsid w:val="004B3C4C"/>
  </w:style>
  <w:style w:type="character" w:customStyle="1" w:styleId="WW8Num21z3">
    <w:name w:val="WW8Num21z3"/>
    <w:qFormat/>
    <w:rsid w:val="004B3C4C"/>
  </w:style>
  <w:style w:type="character" w:customStyle="1" w:styleId="WW8Num21z4">
    <w:name w:val="WW8Num21z4"/>
    <w:qFormat/>
    <w:rsid w:val="004B3C4C"/>
  </w:style>
  <w:style w:type="character" w:customStyle="1" w:styleId="WW8Num21z5">
    <w:name w:val="WW8Num21z5"/>
    <w:qFormat/>
    <w:rsid w:val="004B3C4C"/>
  </w:style>
  <w:style w:type="character" w:customStyle="1" w:styleId="WW8Num21z6">
    <w:name w:val="WW8Num21z6"/>
    <w:qFormat/>
    <w:rsid w:val="004B3C4C"/>
  </w:style>
  <w:style w:type="character" w:customStyle="1" w:styleId="WW8Num21z7">
    <w:name w:val="WW8Num21z7"/>
    <w:qFormat/>
    <w:rsid w:val="004B3C4C"/>
  </w:style>
  <w:style w:type="character" w:customStyle="1" w:styleId="WW8Num21z8">
    <w:name w:val="WW8Num21z8"/>
    <w:qFormat/>
    <w:rsid w:val="004B3C4C"/>
  </w:style>
  <w:style w:type="character" w:customStyle="1" w:styleId="WW8Num22z0">
    <w:name w:val="WW8Num22z0"/>
    <w:qFormat/>
    <w:rsid w:val="004B3C4C"/>
  </w:style>
  <w:style w:type="character" w:customStyle="1" w:styleId="WW8Num23z0">
    <w:name w:val="WW8Num23z0"/>
    <w:qFormat/>
    <w:rsid w:val="004B3C4C"/>
  </w:style>
  <w:style w:type="character" w:customStyle="1" w:styleId="WW8Num24z0">
    <w:name w:val="WW8Num24z0"/>
    <w:qFormat/>
    <w:rsid w:val="004B3C4C"/>
  </w:style>
  <w:style w:type="character" w:customStyle="1" w:styleId="WW8Num25z0">
    <w:name w:val="WW8Num25z0"/>
    <w:qFormat/>
    <w:rsid w:val="004B3C4C"/>
    <w:rPr>
      <w:rFonts w:ascii="Arial" w:hAnsi="Arial" w:cs="Arial"/>
      <w:bCs/>
    </w:rPr>
  </w:style>
  <w:style w:type="character" w:customStyle="1" w:styleId="WW8Num25z1">
    <w:name w:val="WW8Num25z1"/>
    <w:qFormat/>
    <w:rsid w:val="004B3C4C"/>
  </w:style>
  <w:style w:type="character" w:customStyle="1" w:styleId="WW8Num25z2">
    <w:name w:val="WW8Num25z2"/>
    <w:qFormat/>
    <w:rsid w:val="004B3C4C"/>
  </w:style>
  <w:style w:type="character" w:customStyle="1" w:styleId="WW8Num25z3">
    <w:name w:val="WW8Num25z3"/>
    <w:qFormat/>
    <w:rsid w:val="004B3C4C"/>
  </w:style>
  <w:style w:type="character" w:customStyle="1" w:styleId="WW8Num25z4">
    <w:name w:val="WW8Num25z4"/>
    <w:qFormat/>
    <w:rsid w:val="004B3C4C"/>
  </w:style>
  <w:style w:type="character" w:customStyle="1" w:styleId="WW8Num25z5">
    <w:name w:val="WW8Num25z5"/>
    <w:qFormat/>
    <w:rsid w:val="004B3C4C"/>
  </w:style>
  <w:style w:type="character" w:customStyle="1" w:styleId="WW8Num25z6">
    <w:name w:val="WW8Num25z6"/>
    <w:qFormat/>
    <w:rsid w:val="004B3C4C"/>
  </w:style>
  <w:style w:type="character" w:customStyle="1" w:styleId="WW8Num25z7">
    <w:name w:val="WW8Num25z7"/>
    <w:qFormat/>
    <w:rsid w:val="004B3C4C"/>
  </w:style>
  <w:style w:type="character" w:customStyle="1" w:styleId="WW8Num25z8">
    <w:name w:val="WW8Num25z8"/>
    <w:qFormat/>
    <w:rsid w:val="004B3C4C"/>
  </w:style>
  <w:style w:type="character" w:customStyle="1" w:styleId="WW8Num26z0">
    <w:name w:val="WW8Num26z0"/>
    <w:qFormat/>
    <w:rsid w:val="004B3C4C"/>
  </w:style>
  <w:style w:type="character" w:customStyle="1" w:styleId="WW8Num27z0">
    <w:name w:val="WW8Num27z0"/>
    <w:qFormat/>
    <w:rsid w:val="004B3C4C"/>
  </w:style>
  <w:style w:type="character" w:customStyle="1" w:styleId="WW8Num27z1">
    <w:name w:val="WW8Num27z1"/>
    <w:qFormat/>
    <w:rsid w:val="004B3C4C"/>
  </w:style>
  <w:style w:type="character" w:customStyle="1" w:styleId="WW8Num27z2">
    <w:name w:val="WW8Num27z2"/>
    <w:qFormat/>
    <w:rsid w:val="004B3C4C"/>
  </w:style>
  <w:style w:type="character" w:customStyle="1" w:styleId="WW8Num27z3">
    <w:name w:val="WW8Num27z3"/>
    <w:qFormat/>
    <w:rsid w:val="004B3C4C"/>
  </w:style>
  <w:style w:type="character" w:customStyle="1" w:styleId="WW8Num27z4">
    <w:name w:val="WW8Num27z4"/>
    <w:qFormat/>
    <w:rsid w:val="004B3C4C"/>
  </w:style>
  <w:style w:type="character" w:customStyle="1" w:styleId="WW8Num27z5">
    <w:name w:val="WW8Num27z5"/>
    <w:qFormat/>
    <w:rsid w:val="004B3C4C"/>
  </w:style>
  <w:style w:type="character" w:customStyle="1" w:styleId="WW8Num27z6">
    <w:name w:val="WW8Num27z6"/>
    <w:qFormat/>
    <w:rsid w:val="004B3C4C"/>
  </w:style>
  <w:style w:type="character" w:customStyle="1" w:styleId="WW8Num27z7">
    <w:name w:val="WW8Num27z7"/>
    <w:qFormat/>
    <w:rsid w:val="004B3C4C"/>
  </w:style>
  <w:style w:type="character" w:customStyle="1" w:styleId="WW8Num27z8">
    <w:name w:val="WW8Num27z8"/>
    <w:qFormat/>
    <w:rsid w:val="004B3C4C"/>
  </w:style>
  <w:style w:type="character" w:customStyle="1" w:styleId="WW8Num28z0">
    <w:name w:val="WW8Num28z0"/>
    <w:qFormat/>
    <w:rsid w:val="004B3C4C"/>
  </w:style>
  <w:style w:type="character" w:customStyle="1" w:styleId="WW8Num29z0">
    <w:name w:val="WW8Num29z0"/>
    <w:qFormat/>
    <w:rsid w:val="004B3C4C"/>
    <w:rPr>
      <w:rFonts w:ascii="Arial" w:hAnsi="Arial" w:cs="Arial"/>
      <w:b/>
      <w:bCs/>
      <w:highlight w:val="red"/>
    </w:rPr>
  </w:style>
  <w:style w:type="character" w:customStyle="1" w:styleId="WW8Num30z0">
    <w:name w:val="WW8Num30z0"/>
    <w:qFormat/>
    <w:rsid w:val="004B3C4C"/>
    <w:rPr>
      <w:rFonts w:ascii="Arial" w:hAnsi="Arial" w:cs="Arial"/>
      <w:bCs/>
    </w:rPr>
  </w:style>
  <w:style w:type="character" w:customStyle="1" w:styleId="WW8Num30z1">
    <w:name w:val="WW8Num30z1"/>
    <w:qFormat/>
    <w:rsid w:val="004B3C4C"/>
  </w:style>
  <w:style w:type="character" w:customStyle="1" w:styleId="WW8Num30z2">
    <w:name w:val="WW8Num30z2"/>
    <w:qFormat/>
    <w:rsid w:val="004B3C4C"/>
  </w:style>
  <w:style w:type="character" w:customStyle="1" w:styleId="WW8Num30z3">
    <w:name w:val="WW8Num30z3"/>
    <w:qFormat/>
    <w:rsid w:val="004B3C4C"/>
  </w:style>
  <w:style w:type="character" w:customStyle="1" w:styleId="WW8Num30z4">
    <w:name w:val="WW8Num30z4"/>
    <w:qFormat/>
    <w:rsid w:val="004B3C4C"/>
  </w:style>
  <w:style w:type="character" w:customStyle="1" w:styleId="WW8Num30z5">
    <w:name w:val="WW8Num30z5"/>
    <w:qFormat/>
    <w:rsid w:val="004B3C4C"/>
  </w:style>
  <w:style w:type="character" w:customStyle="1" w:styleId="WW8Num30z6">
    <w:name w:val="WW8Num30z6"/>
    <w:qFormat/>
    <w:rsid w:val="004B3C4C"/>
  </w:style>
  <w:style w:type="character" w:customStyle="1" w:styleId="WW8Num30z7">
    <w:name w:val="WW8Num30z7"/>
    <w:qFormat/>
    <w:rsid w:val="004B3C4C"/>
  </w:style>
  <w:style w:type="character" w:customStyle="1" w:styleId="WW8Num30z8">
    <w:name w:val="WW8Num30z8"/>
    <w:qFormat/>
    <w:rsid w:val="004B3C4C"/>
  </w:style>
  <w:style w:type="character" w:customStyle="1" w:styleId="WW8Num31z0">
    <w:name w:val="WW8Num31z0"/>
    <w:qFormat/>
    <w:rsid w:val="004B3C4C"/>
    <w:rPr>
      <w:rFonts w:ascii="Wingdings" w:eastAsia="Times New Roman" w:hAnsi="Wingdings" w:cs="Arial"/>
    </w:rPr>
  </w:style>
  <w:style w:type="character" w:customStyle="1" w:styleId="WW8Num31z1">
    <w:name w:val="WW8Num31z1"/>
    <w:qFormat/>
    <w:rsid w:val="004B3C4C"/>
  </w:style>
  <w:style w:type="character" w:customStyle="1" w:styleId="WW8Num31z4">
    <w:name w:val="WW8Num31z4"/>
    <w:qFormat/>
    <w:rsid w:val="004B3C4C"/>
    <w:rPr>
      <w:rFonts w:ascii="Courier New" w:hAnsi="Courier New" w:cs="Courier New"/>
    </w:rPr>
  </w:style>
  <w:style w:type="character" w:customStyle="1" w:styleId="WW8Num31z5">
    <w:name w:val="WW8Num31z5"/>
    <w:qFormat/>
    <w:rsid w:val="004B3C4C"/>
    <w:rPr>
      <w:rFonts w:ascii="Wingdings" w:hAnsi="Wingdings" w:cs="Wingdings"/>
    </w:rPr>
  </w:style>
  <w:style w:type="character" w:customStyle="1" w:styleId="WW8Num31z6">
    <w:name w:val="WW8Num31z6"/>
    <w:qFormat/>
    <w:rsid w:val="004B3C4C"/>
    <w:rPr>
      <w:rFonts w:ascii="Symbol" w:hAnsi="Symbol" w:cs="Symbol"/>
    </w:rPr>
  </w:style>
  <w:style w:type="character" w:customStyle="1" w:styleId="WW8Num32z0">
    <w:name w:val="WW8Num32z0"/>
    <w:qFormat/>
    <w:rsid w:val="004B3C4C"/>
    <w:rPr>
      <w:rFonts w:ascii="Wingdings" w:eastAsia="Times New Roman" w:hAnsi="Wingdings" w:cs="Arial"/>
    </w:rPr>
  </w:style>
  <w:style w:type="character" w:customStyle="1" w:styleId="WW8Num32z1">
    <w:name w:val="WW8Num32z1"/>
    <w:qFormat/>
    <w:rsid w:val="004B3C4C"/>
  </w:style>
  <w:style w:type="character" w:customStyle="1" w:styleId="WW8Num32z3">
    <w:name w:val="WW8Num32z3"/>
    <w:qFormat/>
    <w:rsid w:val="004B3C4C"/>
    <w:rPr>
      <w:rFonts w:ascii="Symbol" w:hAnsi="Symbol" w:cs="Symbol"/>
    </w:rPr>
  </w:style>
  <w:style w:type="character" w:customStyle="1" w:styleId="WW8Num32z4">
    <w:name w:val="WW8Num32z4"/>
    <w:qFormat/>
    <w:rsid w:val="004B3C4C"/>
    <w:rPr>
      <w:rFonts w:ascii="Courier New" w:hAnsi="Courier New" w:cs="Courier New"/>
    </w:rPr>
  </w:style>
  <w:style w:type="character" w:customStyle="1" w:styleId="WW8Num32z5">
    <w:name w:val="WW8Num32z5"/>
    <w:qFormat/>
    <w:rsid w:val="004B3C4C"/>
    <w:rPr>
      <w:rFonts w:ascii="Wingdings" w:hAnsi="Wingdings" w:cs="Wingdings"/>
    </w:rPr>
  </w:style>
  <w:style w:type="character" w:customStyle="1" w:styleId="WW8Num33z0">
    <w:name w:val="WW8Num33z0"/>
    <w:qFormat/>
    <w:rsid w:val="004B3C4C"/>
  </w:style>
  <w:style w:type="character" w:customStyle="1" w:styleId="WW8Num34z0">
    <w:name w:val="WW8Num34z0"/>
    <w:qFormat/>
    <w:rsid w:val="004B3C4C"/>
    <w:rPr>
      <w:rFonts w:ascii="Wingdings" w:eastAsia="Times New Roman" w:hAnsi="Wingdings" w:cs="Arial"/>
    </w:rPr>
  </w:style>
  <w:style w:type="character" w:customStyle="1" w:styleId="WW8Num34z1">
    <w:name w:val="WW8Num34z1"/>
    <w:qFormat/>
    <w:rsid w:val="004B3C4C"/>
  </w:style>
  <w:style w:type="character" w:customStyle="1" w:styleId="WW8Num34z3">
    <w:name w:val="WW8Num34z3"/>
    <w:qFormat/>
    <w:rsid w:val="004B3C4C"/>
    <w:rPr>
      <w:rFonts w:ascii="Symbol" w:hAnsi="Symbol" w:cs="Symbol"/>
    </w:rPr>
  </w:style>
  <w:style w:type="character" w:customStyle="1" w:styleId="WW8Num34z4">
    <w:name w:val="WW8Num34z4"/>
    <w:qFormat/>
    <w:rsid w:val="004B3C4C"/>
    <w:rPr>
      <w:rFonts w:ascii="Courier New" w:hAnsi="Courier New" w:cs="Courier New"/>
    </w:rPr>
  </w:style>
  <w:style w:type="character" w:customStyle="1" w:styleId="WW8Num34z5">
    <w:name w:val="WW8Num34z5"/>
    <w:qFormat/>
    <w:rsid w:val="004B3C4C"/>
    <w:rPr>
      <w:rFonts w:ascii="Wingdings" w:hAnsi="Wingdings" w:cs="Wingdings"/>
    </w:rPr>
  </w:style>
  <w:style w:type="character" w:styleId="Nmerodepgina">
    <w:name w:val="page number"/>
    <w:basedOn w:val="Fontepargpadro"/>
    <w:rsid w:val="004B3C4C"/>
  </w:style>
  <w:style w:type="character" w:customStyle="1" w:styleId="LinkdaInternet">
    <w:name w:val="Link da Internet"/>
    <w:rsid w:val="004B3C4C"/>
    <w:rPr>
      <w:color w:val="0000FF"/>
      <w:u w:val="single"/>
    </w:rPr>
  </w:style>
  <w:style w:type="character" w:customStyle="1" w:styleId="Linkdainternetvisitado">
    <w:name w:val="Link da internet visitado"/>
    <w:rsid w:val="004B3C4C"/>
    <w:rPr>
      <w:color w:val="800080"/>
      <w:u w:val="single"/>
    </w:rPr>
  </w:style>
  <w:style w:type="character" w:customStyle="1" w:styleId="RodapChar">
    <w:name w:val="Rodapé Char"/>
    <w:qFormat/>
    <w:rsid w:val="004B3C4C"/>
    <w:rPr>
      <w:rFonts w:ascii="Courier (W1)" w:hAnsi="Courier (W1)" w:cs="Courier (W1)"/>
      <w:color w:val="000000"/>
      <w:sz w:val="24"/>
    </w:rPr>
  </w:style>
  <w:style w:type="character" w:customStyle="1" w:styleId="CabealhoChar">
    <w:name w:val="Cabeçalho Char"/>
    <w:basedOn w:val="Fontepargpadro"/>
    <w:qFormat/>
    <w:rsid w:val="004B3C4C"/>
  </w:style>
  <w:style w:type="character" w:customStyle="1" w:styleId="Ttulo1Char">
    <w:name w:val="Título 1 Char"/>
    <w:qFormat/>
    <w:rsid w:val="004B3C4C"/>
    <w:rPr>
      <w:rFonts w:ascii="Verdana" w:hAnsi="Verdana" w:cs="Verdana"/>
      <w:b/>
      <w:bCs/>
      <w:color w:val="000000"/>
    </w:rPr>
  </w:style>
  <w:style w:type="character" w:customStyle="1" w:styleId="Caracteresdenotaderodap">
    <w:name w:val="Caracteres de nota de rodapé"/>
    <w:qFormat/>
    <w:rsid w:val="004B3C4C"/>
    <w:rPr>
      <w:vertAlign w:val="superscript"/>
    </w:rPr>
  </w:style>
  <w:style w:type="character" w:styleId="nfase">
    <w:name w:val="Emphasis"/>
    <w:qFormat/>
    <w:rsid w:val="004B3C4C"/>
    <w:rPr>
      <w:i/>
      <w:iCs/>
    </w:rPr>
  </w:style>
  <w:style w:type="character" w:customStyle="1" w:styleId="N">
    <w:name w:val="N"/>
    <w:qFormat/>
    <w:rsid w:val="004B3C4C"/>
    <w:rPr>
      <w:b/>
      <w:bCs/>
    </w:rPr>
  </w:style>
  <w:style w:type="character" w:customStyle="1" w:styleId="WW8Num15z8">
    <w:name w:val="WW8Num15z8"/>
    <w:qFormat/>
    <w:rsid w:val="004B3C4C"/>
  </w:style>
  <w:style w:type="character" w:customStyle="1" w:styleId="WW8Num15z7">
    <w:name w:val="WW8Num15z7"/>
    <w:qFormat/>
    <w:rsid w:val="004B3C4C"/>
  </w:style>
  <w:style w:type="character" w:customStyle="1" w:styleId="WW8Num15z6">
    <w:name w:val="WW8Num15z6"/>
    <w:qFormat/>
    <w:rsid w:val="004B3C4C"/>
  </w:style>
  <w:style w:type="character" w:customStyle="1" w:styleId="WW8Num15z5">
    <w:name w:val="WW8Num15z5"/>
    <w:qFormat/>
    <w:rsid w:val="004B3C4C"/>
  </w:style>
  <w:style w:type="character" w:customStyle="1" w:styleId="WW8Num15z4">
    <w:name w:val="WW8Num15z4"/>
    <w:qFormat/>
    <w:rsid w:val="004B3C4C"/>
  </w:style>
  <w:style w:type="character" w:customStyle="1" w:styleId="WW8Num15z3">
    <w:name w:val="WW8Num15z3"/>
    <w:qFormat/>
    <w:rsid w:val="004B3C4C"/>
  </w:style>
  <w:style w:type="character" w:customStyle="1" w:styleId="WW8Num15z2">
    <w:name w:val="WW8Num15z2"/>
    <w:qFormat/>
    <w:rsid w:val="004B3C4C"/>
  </w:style>
  <w:style w:type="character" w:customStyle="1" w:styleId="WW8Num15z1">
    <w:name w:val="WW8Num15z1"/>
    <w:qFormat/>
    <w:rsid w:val="004B3C4C"/>
  </w:style>
  <w:style w:type="character" w:customStyle="1" w:styleId="WW8Num11z8">
    <w:name w:val="WW8Num11z8"/>
    <w:qFormat/>
    <w:rsid w:val="004B3C4C"/>
  </w:style>
  <w:style w:type="character" w:customStyle="1" w:styleId="WW8Num11z7">
    <w:name w:val="WW8Num11z7"/>
    <w:qFormat/>
    <w:rsid w:val="004B3C4C"/>
  </w:style>
  <w:style w:type="character" w:customStyle="1" w:styleId="WW8Num11z3">
    <w:name w:val="WW8Num11z3"/>
    <w:qFormat/>
    <w:rsid w:val="004B3C4C"/>
  </w:style>
  <w:style w:type="character" w:customStyle="1" w:styleId="WW8Num11z2">
    <w:name w:val="WW8Num11z2"/>
    <w:qFormat/>
    <w:rsid w:val="004B3C4C"/>
  </w:style>
  <w:style w:type="character" w:customStyle="1" w:styleId="WW8Num10z8">
    <w:name w:val="WW8Num10z8"/>
    <w:qFormat/>
    <w:rsid w:val="004B3C4C"/>
  </w:style>
  <w:style w:type="character" w:customStyle="1" w:styleId="WW8Num10z7">
    <w:name w:val="WW8Num10z7"/>
    <w:qFormat/>
    <w:rsid w:val="004B3C4C"/>
  </w:style>
  <w:style w:type="character" w:customStyle="1" w:styleId="WW8Num10z6">
    <w:name w:val="WW8Num10z6"/>
    <w:qFormat/>
    <w:rsid w:val="004B3C4C"/>
  </w:style>
  <w:style w:type="character" w:customStyle="1" w:styleId="WW8Num10z5">
    <w:name w:val="WW8Num10z5"/>
    <w:qFormat/>
    <w:rsid w:val="004B3C4C"/>
  </w:style>
  <w:style w:type="character" w:customStyle="1" w:styleId="WW8Num10z4">
    <w:name w:val="WW8Num10z4"/>
    <w:qFormat/>
    <w:rsid w:val="004B3C4C"/>
  </w:style>
  <w:style w:type="character" w:customStyle="1" w:styleId="WW8Num9z8">
    <w:name w:val="WW8Num9z8"/>
    <w:qFormat/>
    <w:rsid w:val="004B3C4C"/>
  </w:style>
  <w:style w:type="character" w:customStyle="1" w:styleId="WW8Num9z7">
    <w:name w:val="WW8Num9z7"/>
    <w:qFormat/>
    <w:rsid w:val="004B3C4C"/>
  </w:style>
  <w:style w:type="character" w:customStyle="1" w:styleId="WW8Num9z6">
    <w:name w:val="WW8Num9z6"/>
    <w:qFormat/>
    <w:rsid w:val="004B3C4C"/>
  </w:style>
  <w:style w:type="character" w:customStyle="1" w:styleId="WW8Num9z5">
    <w:name w:val="WW8Num9z5"/>
    <w:qFormat/>
    <w:rsid w:val="004B3C4C"/>
  </w:style>
  <w:style w:type="character" w:customStyle="1" w:styleId="WW8Num9z4">
    <w:name w:val="WW8Num9z4"/>
    <w:qFormat/>
    <w:rsid w:val="004B3C4C"/>
  </w:style>
  <w:style w:type="character" w:customStyle="1" w:styleId="WW8Num9z3">
    <w:name w:val="WW8Num9z3"/>
    <w:qFormat/>
    <w:rsid w:val="004B3C4C"/>
  </w:style>
  <w:style w:type="character" w:customStyle="1" w:styleId="WW8Num9z2">
    <w:name w:val="WW8Num9z2"/>
    <w:qFormat/>
    <w:rsid w:val="004B3C4C"/>
  </w:style>
  <w:style w:type="character" w:customStyle="1" w:styleId="WW8Num9z1">
    <w:name w:val="WW8Num9z1"/>
    <w:qFormat/>
    <w:rsid w:val="004B3C4C"/>
  </w:style>
  <w:style w:type="character" w:customStyle="1" w:styleId="WW8Num8z8">
    <w:name w:val="WW8Num8z8"/>
    <w:qFormat/>
    <w:rsid w:val="004B3C4C"/>
  </w:style>
  <w:style w:type="character" w:customStyle="1" w:styleId="WW8Num8z7">
    <w:name w:val="WW8Num8z7"/>
    <w:qFormat/>
    <w:rsid w:val="004B3C4C"/>
  </w:style>
  <w:style w:type="character" w:customStyle="1" w:styleId="WW8Num8z6">
    <w:name w:val="WW8Num8z6"/>
    <w:qFormat/>
    <w:rsid w:val="004B3C4C"/>
  </w:style>
  <w:style w:type="character" w:customStyle="1" w:styleId="WW8Num8z5">
    <w:name w:val="WW8Num8z5"/>
    <w:qFormat/>
    <w:rsid w:val="004B3C4C"/>
  </w:style>
  <w:style w:type="character" w:customStyle="1" w:styleId="WW8Num8z4">
    <w:name w:val="WW8Num8z4"/>
    <w:qFormat/>
    <w:rsid w:val="004B3C4C"/>
  </w:style>
  <w:style w:type="character" w:customStyle="1" w:styleId="WW8Num8z3">
    <w:name w:val="WW8Num8z3"/>
    <w:qFormat/>
    <w:rsid w:val="004B3C4C"/>
  </w:style>
  <w:style w:type="character" w:customStyle="1" w:styleId="WW8Num8z2">
    <w:name w:val="WW8Num8z2"/>
    <w:qFormat/>
    <w:rsid w:val="004B3C4C"/>
  </w:style>
  <w:style w:type="character" w:customStyle="1" w:styleId="WW8Num8z1">
    <w:name w:val="WW8Num8z1"/>
    <w:qFormat/>
    <w:rsid w:val="004B3C4C"/>
  </w:style>
  <w:style w:type="character" w:customStyle="1" w:styleId="WW8Num5z8">
    <w:name w:val="WW8Num5z8"/>
    <w:qFormat/>
    <w:rsid w:val="004B3C4C"/>
  </w:style>
  <w:style w:type="character" w:customStyle="1" w:styleId="WW8Num5z7">
    <w:name w:val="WW8Num5z7"/>
    <w:qFormat/>
    <w:rsid w:val="004B3C4C"/>
  </w:style>
  <w:style w:type="character" w:customStyle="1" w:styleId="WW8Num5z6">
    <w:name w:val="WW8Num5z6"/>
    <w:qFormat/>
    <w:rsid w:val="004B3C4C"/>
  </w:style>
  <w:style w:type="character" w:customStyle="1" w:styleId="WW8Num5z5">
    <w:name w:val="WW8Num5z5"/>
    <w:qFormat/>
    <w:rsid w:val="004B3C4C"/>
  </w:style>
  <w:style w:type="character" w:customStyle="1" w:styleId="WW8Num5z4">
    <w:name w:val="WW8Num5z4"/>
    <w:qFormat/>
    <w:rsid w:val="004B3C4C"/>
  </w:style>
  <w:style w:type="character" w:customStyle="1" w:styleId="WW8Num5z3">
    <w:name w:val="WW8Num5z3"/>
    <w:qFormat/>
    <w:rsid w:val="004B3C4C"/>
  </w:style>
  <w:style w:type="character" w:customStyle="1" w:styleId="WW8Num5z2">
    <w:name w:val="WW8Num5z2"/>
    <w:qFormat/>
    <w:rsid w:val="004B3C4C"/>
  </w:style>
  <w:style w:type="character" w:customStyle="1" w:styleId="WW8Num5z1">
    <w:name w:val="WW8Num5z1"/>
    <w:qFormat/>
    <w:rsid w:val="004B3C4C"/>
  </w:style>
  <w:style w:type="character" w:customStyle="1" w:styleId="WW8Num2z3">
    <w:name w:val="WW8Num2z3"/>
    <w:qFormat/>
    <w:rsid w:val="004B3C4C"/>
    <w:rPr>
      <w:rFonts w:ascii="Symbol" w:hAnsi="Symbol" w:cs="Symbol"/>
    </w:rPr>
  </w:style>
  <w:style w:type="character" w:customStyle="1" w:styleId="WW8Num2z2">
    <w:name w:val="WW8Num2z2"/>
    <w:qFormat/>
    <w:rsid w:val="004B3C4C"/>
    <w:rPr>
      <w:rFonts w:ascii="Wingdings" w:hAnsi="Wingdings" w:cs="Wingdings"/>
    </w:rPr>
  </w:style>
  <w:style w:type="character" w:customStyle="1" w:styleId="WW8Num2z1">
    <w:name w:val="WW8Num2z1"/>
    <w:qFormat/>
    <w:rsid w:val="004B3C4C"/>
    <w:rPr>
      <w:rFonts w:ascii="Courier New" w:hAnsi="Courier New" w:cs="Courier New"/>
    </w:rPr>
  </w:style>
  <w:style w:type="character" w:customStyle="1" w:styleId="WW8Num1z8">
    <w:name w:val="WW8Num1z8"/>
    <w:qFormat/>
    <w:rsid w:val="004B3C4C"/>
  </w:style>
  <w:style w:type="character" w:customStyle="1" w:styleId="WW8Num1z7">
    <w:name w:val="WW8Num1z7"/>
    <w:qFormat/>
    <w:rsid w:val="004B3C4C"/>
  </w:style>
  <w:style w:type="character" w:customStyle="1" w:styleId="WW8Num1z6">
    <w:name w:val="WW8Num1z6"/>
    <w:qFormat/>
    <w:rsid w:val="004B3C4C"/>
  </w:style>
  <w:style w:type="character" w:customStyle="1" w:styleId="WW8Num1z2">
    <w:name w:val="WW8Num1z2"/>
    <w:qFormat/>
    <w:rsid w:val="004B3C4C"/>
  </w:style>
  <w:style w:type="character" w:customStyle="1" w:styleId="Marcas">
    <w:name w:val="Marcas"/>
    <w:qFormat/>
    <w:rsid w:val="004B3C4C"/>
    <w:rPr>
      <w:rFonts w:ascii="OpenSymbol" w:eastAsia="OpenSymbol" w:hAnsi="OpenSymbol" w:cs="OpenSymbol"/>
    </w:rPr>
  </w:style>
  <w:style w:type="character" w:customStyle="1" w:styleId="Smbolosdenumerao">
    <w:name w:val="Símbolos de numeração"/>
    <w:qFormat/>
    <w:rsid w:val="004B3C4C"/>
  </w:style>
  <w:style w:type="character" w:customStyle="1" w:styleId="WW8NumSt2z0">
    <w:name w:val="WW8NumSt2z0"/>
    <w:qFormat/>
    <w:rsid w:val="004B3C4C"/>
    <w:rPr>
      <w:rFonts w:ascii="Times New Roman" w:hAnsi="Times New Roman" w:cs="Times New Roman"/>
      <w:b w:val="0"/>
      <w:i w:val="0"/>
      <w:sz w:val="24"/>
      <w:u w:val="none"/>
    </w:rPr>
  </w:style>
  <w:style w:type="character" w:customStyle="1" w:styleId="WW8Num42z0">
    <w:name w:val="WW8Num42z0"/>
    <w:qFormat/>
    <w:rsid w:val="004B3C4C"/>
    <w:rPr>
      <w:rFonts w:ascii="Times New Roman" w:hAnsi="Times New Roman" w:cs="Times New Roman"/>
      <w:sz w:val="22"/>
    </w:rPr>
  </w:style>
  <w:style w:type="character" w:customStyle="1" w:styleId="WW8Num41z0">
    <w:name w:val="WW8Num41z0"/>
    <w:qFormat/>
    <w:rsid w:val="004B3C4C"/>
  </w:style>
  <w:style w:type="character" w:customStyle="1" w:styleId="WW8Num40z8">
    <w:name w:val="WW8Num40z8"/>
    <w:qFormat/>
    <w:rsid w:val="004B3C4C"/>
  </w:style>
  <w:style w:type="character" w:customStyle="1" w:styleId="WW8Num40z7">
    <w:name w:val="WW8Num40z7"/>
    <w:qFormat/>
    <w:rsid w:val="004B3C4C"/>
  </w:style>
  <w:style w:type="character" w:customStyle="1" w:styleId="WW8Num40z6">
    <w:name w:val="WW8Num40z6"/>
    <w:qFormat/>
    <w:rsid w:val="004B3C4C"/>
  </w:style>
  <w:style w:type="character" w:customStyle="1" w:styleId="WW8Num40z5">
    <w:name w:val="WW8Num40z5"/>
    <w:qFormat/>
    <w:rsid w:val="004B3C4C"/>
  </w:style>
  <w:style w:type="character" w:customStyle="1" w:styleId="WW8Num40z4">
    <w:name w:val="WW8Num40z4"/>
    <w:qFormat/>
    <w:rsid w:val="004B3C4C"/>
  </w:style>
  <w:style w:type="character" w:customStyle="1" w:styleId="WW8Num40z3">
    <w:name w:val="WW8Num40z3"/>
    <w:qFormat/>
    <w:rsid w:val="004B3C4C"/>
  </w:style>
  <w:style w:type="character" w:customStyle="1" w:styleId="WW8Num40z2">
    <w:name w:val="WW8Num40z2"/>
    <w:qFormat/>
    <w:rsid w:val="004B3C4C"/>
  </w:style>
  <w:style w:type="character" w:customStyle="1" w:styleId="WW8Num40z1">
    <w:name w:val="WW8Num40z1"/>
    <w:qFormat/>
    <w:rsid w:val="004B3C4C"/>
  </w:style>
  <w:style w:type="character" w:customStyle="1" w:styleId="WW8Num40z0">
    <w:name w:val="WW8Num40z0"/>
    <w:qFormat/>
    <w:rsid w:val="004B3C4C"/>
  </w:style>
  <w:style w:type="character" w:customStyle="1" w:styleId="WW8Num39z8">
    <w:name w:val="WW8Num39z8"/>
    <w:qFormat/>
    <w:rsid w:val="004B3C4C"/>
  </w:style>
  <w:style w:type="character" w:customStyle="1" w:styleId="WW8Num39z7">
    <w:name w:val="WW8Num39z7"/>
    <w:qFormat/>
    <w:rsid w:val="004B3C4C"/>
  </w:style>
  <w:style w:type="character" w:customStyle="1" w:styleId="WW8Num39z6">
    <w:name w:val="WW8Num39z6"/>
    <w:qFormat/>
    <w:rsid w:val="004B3C4C"/>
  </w:style>
  <w:style w:type="character" w:customStyle="1" w:styleId="WW8Num39z5">
    <w:name w:val="WW8Num39z5"/>
    <w:qFormat/>
    <w:rsid w:val="004B3C4C"/>
  </w:style>
  <w:style w:type="character" w:customStyle="1" w:styleId="WW8Num39z4">
    <w:name w:val="WW8Num39z4"/>
    <w:qFormat/>
    <w:rsid w:val="004B3C4C"/>
  </w:style>
  <w:style w:type="character" w:customStyle="1" w:styleId="WW8Num39z3">
    <w:name w:val="WW8Num39z3"/>
    <w:qFormat/>
    <w:rsid w:val="004B3C4C"/>
  </w:style>
  <w:style w:type="character" w:customStyle="1" w:styleId="WW8Num39z2">
    <w:name w:val="WW8Num39z2"/>
    <w:qFormat/>
    <w:rsid w:val="004B3C4C"/>
  </w:style>
  <w:style w:type="character" w:customStyle="1" w:styleId="WW8Num39z1">
    <w:name w:val="WW8Num39z1"/>
    <w:qFormat/>
    <w:rsid w:val="004B3C4C"/>
  </w:style>
  <w:style w:type="character" w:customStyle="1" w:styleId="WW8Num39z0">
    <w:name w:val="WW8Num39z0"/>
    <w:qFormat/>
    <w:rsid w:val="004B3C4C"/>
  </w:style>
  <w:style w:type="character" w:customStyle="1" w:styleId="WW8Num38z0">
    <w:name w:val="WW8Num38z0"/>
    <w:qFormat/>
    <w:rsid w:val="004B3C4C"/>
    <w:rPr>
      <w:rFonts w:ascii="Times New Roman" w:hAnsi="Times New Roman" w:cs="Times New Roman"/>
    </w:rPr>
  </w:style>
  <w:style w:type="character" w:customStyle="1" w:styleId="WW8Num37z0">
    <w:name w:val="WW8Num37z0"/>
    <w:qFormat/>
    <w:rsid w:val="004B3C4C"/>
    <w:rPr>
      <w:rFonts w:ascii="Times New Roman" w:hAnsi="Times New Roman" w:cs="Times New Roman"/>
      <w:b w:val="0"/>
      <w:i w:val="0"/>
      <w:sz w:val="24"/>
      <w:u w:val="none"/>
    </w:rPr>
  </w:style>
  <w:style w:type="character" w:customStyle="1" w:styleId="WW8Num36z0">
    <w:name w:val="WW8Num36z0"/>
    <w:qFormat/>
    <w:rsid w:val="004B3C4C"/>
  </w:style>
  <w:style w:type="character" w:customStyle="1" w:styleId="WW8Num35z8">
    <w:name w:val="WW8Num35z8"/>
    <w:qFormat/>
    <w:rsid w:val="004B3C4C"/>
  </w:style>
  <w:style w:type="character" w:customStyle="1" w:styleId="WW8Num35z7">
    <w:name w:val="WW8Num35z7"/>
    <w:qFormat/>
    <w:rsid w:val="004B3C4C"/>
  </w:style>
  <w:style w:type="character" w:customStyle="1" w:styleId="WW8Num35z6">
    <w:name w:val="WW8Num35z6"/>
    <w:qFormat/>
    <w:rsid w:val="004B3C4C"/>
  </w:style>
  <w:style w:type="character" w:customStyle="1" w:styleId="WW8Num35z5">
    <w:name w:val="WW8Num35z5"/>
    <w:qFormat/>
    <w:rsid w:val="004B3C4C"/>
  </w:style>
  <w:style w:type="character" w:customStyle="1" w:styleId="WW8Num35z4">
    <w:name w:val="WW8Num35z4"/>
    <w:qFormat/>
    <w:rsid w:val="004B3C4C"/>
  </w:style>
  <w:style w:type="character" w:customStyle="1" w:styleId="WW8Num35z3">
    <w:name w:val="WW8Num35z3"/>
    <w:qFormat/>
    <w:rsid w:val="004B3C4C"/>
  </w:style>
  <w:style w:type="character" w:customStyle="1" w:styleId="WW8Num35z2">
    <w:name w:val="WW8Num35z2"/>
    <w:qFormat/>
    <w:rsid w:val="004B3C4C"/>
  </w:style>
  <w:style w:type="character" w:customStyle="1" w:styleId="WW8Num35z1">
    <w:name w:val="WW8Num35z1"/>
    <w:qFormat/>
    <w:rsid w:val="004B3C4C"/>
  </w:style>
  <w:style w:type="character" w:customStyle="1" w:styleId="WW8Num35z0">
    <w:name w:val="WW8Num35z0"/>
    <w:qFormat/>
    <w:rsid w:val="004B3C4C"/>
  </w:style>
  <w:style w:type="character" w:customStyle="1" w:styleId="WW8Num34z8">
    <w:name w:val="WW8Num34z8"/>
    <w:qFormat/>
    <w:rsid w:val="004B3C4C"/>
  </w:style>
  <w:style w:type="character" w:customStyle="1" w:styleId="WW8Num34z7">
    <w:name w:val="WW8Num34z7"/>
    <w:qFormat/>
    <w:rsid w:val="004B3C4C"/>
  </w:style>
  <w:style w:type="character" w:customStyle="1" w:styleId="WW8Num34z6">
    <w:name w:val="WW8Num34z6"/>
    <w:qFormat/>
    <w:rsid w:val="004B3C4C"/>
  </w:style>
  <w:style w:type="character" w:customStyle="1" w:styleId="WW8Num34z2">
    <w:name w:val="WW8Num34z2"/>
    <w:qFormat/>
    <w:rsid w:val="004B3C4C"/>
  </w:style>
  <w:style w:type="character" w:customStyle="1" w:styleId="WW8Num28z3">
    <w:name w:val="WW8Num28z3"/>
    <w:qFormat/>
    <w:rsid w:val="004B3C4C"/>
    <w:rPr>
      <w:rFonts w:ascii="Symbol" w:hAnsi="Symbol" w:cs="Symbol"/>
    </w:rPr>
  </w:style>
  <w:style w:type="character" w:customStyle="1" w:styleId="WW8Num28z2">
    <w:name w:val="WW8Num28z2"/>
    <w:qFormat/>
    <w:rsid w:val="004B3C4C"/>
    <w:rPr>
      <w:rFonts w:ascii="Wingdings" w:hAnsi="Wingdings" w:cs="Wingdings"/>
    </w:rPr>
  </w:style>
  <w:style w:type="character" w:customStyle="1" w:styleId="WW8Num28z1">
    <w:name w:val="WW8Num28z1"/>
    <w:qFormat/>
    <w:rsid w:val="004B3C4C"/>
    <w:rPr>
      <w:rFonts w:ascii="Courier New" w:hAnsi="Courier New" w:cs="Courier New"/>
    </w:rPr>
  </w:style>
  <w:style w:type="character" w:customStyle="1" w:styleId="WW8Num26z8">
    <w:name w:val="WW8Num26z8"/>
    <w:qFormat/>
    <w:rsid w:val="004B3C4C"/>
  </w:style>
  <w:style w:type="character" w:customStyle="1" w:styleId="WW8Num26z7">
    <w:name w:val="WW8Num26z7"/>
    <w:qFormat/>
    <w:rsid w:val="004B3C4C"/>
  </w:style>
  <w:style w:type="character" w:customStyle="1" w:styleId="WW8Num26z6">
    <w:name w:val="WW8Num26z6"/>
    <w:qFormat/>
    <w:rsid w:val="004B3C4C"/>
  </w:style>
  <w:style w:type="character" w:customStyle="1" w:styleId="WW8Num26z5">
    <w:name w:val="WW8Num26z5"/>
    <w:qFormat/>
    <w:rsid w:val="004B3C4C"/>
  </w:style>
  <w:style w:type="character" w:customStyle="1" w:styleId="WW8Num26z4">
    <w:name w:val="WW8Num26z4"/>
    <w:qFormat/>
    <w:rsid w:val="004B3C4C"/>
  </w:style>
  <w:style w:type="character" w:customStyle="1" w:styleId="WW8Num26z3">
    <w:name w:val="WW8Num26z3"/>
    <w:qFormat/>
    <w:rsid w:val="004B3C4C"/>
  </w:style>
  <w:style w:type="character" w:customStyle="1" w:styleId="WW8Num26z2">
    <w:name w:val="WW8Num26z2"/>
    <w:qFormat/>
    <w:rsid w:val="004B3C4C"/>
  </w:style>
  <w:style w:type="character" w:customStyle="1" w:styleId="WW8Num26z1">
    <w:name w:val="WW8Num26z1"/>
    <w:qFormat/>
    <w:rsid w:val="004B3C4C"/>
  </w:style>
  <w:style w:type="character" w:customStyle="1" w:styleId="WW8Num13z1">
    <w:name w:val="WW8Num13z1"/>
    <w:qFormat/>
    <w:rsid w:val="004B3C4C"/>
  </w:style>
  <w:style w:type="paragraph" w:styleId="Ttulo">
    <w:name w:val="Title"/>
    <w:basedOn w:val="Normal"/>
    <w:next w:val="Corpodetexto"/>
    <w:qFormat/>
    <w:rsid w:val="004B3C4C"/>
    <w:pPr>
      <w:keepNext/>
      <w:spacing w:before="240" w:after="120"/>
    </w:pPr>
    <w:rPr>
      <w:rFonts w:ascii="Arial" w:eastAsia="Microsoft YaHei" w:hAnsi="Arial" w:cs="Lucida Sans"/>
      <w:sz w:val="28"/>
      <w:szCs w:val="28"/>
    </w:rPr>
  </w:style>
  <w:style w:type="paragraph" w:styleId="Corpodetexto">
    <w:name w:val="Body Text"/>
    <w:basedOn w:val="Normal"/>
    <w:rsid w:val="004B3C4C"/>
    <w:pPr>
      <w:jc w:val="both"/>
    </w:pPr>
  </w:style>
  <w:style w:type="paragraph" w:styleId="Subttulo">
    <w:name w:val="Subtitle"/>
    <w:basedOn w:val="Normal"/>
    <w:next w:val="Corpodetexto"/>
    <w:qFormat/>
    <w:rsid w:val="004B3C4C"/>
    <w:pPr>
      <w:overflowPunct/>
      <w:autoSpaceDE/>
      <w:jc w:val="center"/>
      <w:textAlignment w:val="auto"/>
    </w:pPr>
    <w:rPr>
      <w:b/>
    </w:rPr>
  </w:style>
  <w:style w:type="paragraph" w:styleId="Lista">
    <w:name w:val="List"/>
    <w:basedOn w:val="Corpodetexto"/>
    <w:rsid w:val="004B3C4C"/>
    <w:rPr>
      <w:rFonts w:cs="Lucida Sans"/>
    </w:rPr>
  </w:style>
  <w:style w:type="paragraph" w:customStyle="1" w:styleId="Caption">
    <w:name w:val="Caption"/>
    <w:basedOn w:val="Normal"/>
    <w:qFormat/>
    <w:rsid w:val="004B3C4C"/>
    <w:pPr>
      <w:suppressLineNumbers/>
      <w:spacing w:before="120" w:after="120"/>
    </w:pPr>
    <w:rPr>
      <w:rFonts w:cs="Lucida Sans"/>
      <w:i/>
      <w:iCs/>
      <w:sz w:val="24"/>
      <w:szCs w:val="24"/>
    </w:rPr>
  </w:style>
  <w:style w:type="paragraph" w:customStyle="1" w:styleId="ndice">
    <w:name w:val="Índice"/>
    <w:basedOn w:val="Normal"/>
    <w:qFormat/>
    <w:rsid w:val="004B3C4C"/>
    <w:pPr>
      <w:suppressLineNumbers/>
    </w:pPr>
    <w:rPr>
      <w:rFonts w:cs="Lucida Sans"/>
    </w:rPr>
  </w:style>
  <w:style w:type="paragraph" w:customStyle="1" w:styleId="CabealhoeRodap">
    <w:name w:val="Cabeçalho e Rodapé"/>
    <w:basedOn w:val="Normal"/>
    <w:qFormat/>
    <w:rsid w:val="004B3C4C"/>
    <w:pPr>
      <w:suppressLineNumbers/>
      <w:tabs>
        <w:tab w:val="center" w:pos="4819"/>
        <w:tab w:val="right" w:pos="9638"/>
      </w:tabs>
    </w:pPr>
  </w:style>
  <w:style w:type="paragraph" w:customStyle="1" w:styleId="Footer">
    <w:name w:val="Footer"/>
    <w:basedOn w:val="Normal"/>
    <w:rsid w:val="004B3C4C"/>
    <w:pPr>
      <w:tabs>
        <w:tab w:val="center" w:pos="4419"/>
        <w:tab w:val="right" w:pos="8838"/>
      </w:tabs>
    </w:pPr>
  </w:style>
  <w:style w:type="paragraph" w:customStyle="1" w:styleId="Header">
    <w:name w:val="Header"/>
    <w:basedOn w:val="Normal"/>
    <w:rsid w:val="004B3C4C"/>
    <w:pPr>
      <w:tabs>
        <w:tab w:val="center" w:pos="4419"/>
        <w:tab w:val="right" w:pos="8838"/>
      </w:tabs>
    </w:pPr>
  </w:style>
  <w:style w:type="paragraph" w:styleId="Recuodecorpodetexto">
    <w:name w:val="Body Text Indent"/>
    <w:basedOn w:val="Normal"/>
    <w:rsid w:val="004B3C4C"/>
    <w:pPr>
      <w:spacing w:line="400" w:lineRule="atLeast"/>
      <w:ind w:left="567" w:hanging="567"/>
      <w:jc w:val="both"/>
    </w:pPr>
    <w:rPr>
      <w:rFonts w:ascii="Arial" w:hAnsi="Arial" w:cs="Arial"/>
    </w:rPr>
  </w:style>
  <w:style w:type="paragraph" w:styleId="Recuodecorpodetexto2">
    <w:name w:val="Body Text Indent 2"/>
    <w:basedOn w:val="Normal"/>
    <w:qFormat/>
    <w:rsid w:val="004B3C4C"/>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4B3C4C"/>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4B3C4C"/>
    <w:pPr>
      <w:spacing w:line="20" w:lineRule="exact"/>
      <w:textAlignment w:val="auto"/>
    </w:pPr>
  </w:style>
  <w:style w:type="paragraph" w:styleId="Corpodetexto2">
    <w:name w:val="Body Text 2"/>
    <w:basedOn w:val="Normal"/>
    <w:qFormat/>
    <w:rsid w:val="004B3C4C"/>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4B3C4C"/>
    <w:pPr>
      <w:overflowPunct/>
      <w:autoSpaceDE/>
      <w:jc w:val="both"/>
      <w:textAlignment w:val="auto"/>
    </w:pPr>
    <w:rPr>
      <w:rFonts w:ascii="Arial" w:hAnsi="Arial" w:cs="Arial"/>
      <w:b/>
      <w:sz w:val="24"/>
    </w:rPr>
  </w:style>
  <w:style w:type="paragraph" w:styleId="PargrafodaLista">
    <w:name w:val="List Paragraph"/>
    <w:basedOn w:val="Normal"/>
    <w:qFormat/>
    <w:rsid w:val="004B3C4C"/>
    <w:pPr>
      <w:overflowPunct/>
      <w:autoSpaceDE/>
      <w:spacing w:after="200" w:line="276" w:lineRule="auto"/>
      <w:ind w:left="720"/>
      <w:textAlignment w:val="auto"/>
    </w:pPr>
  </w:style>
  <w:style w:type="paragraph" w:customStyle="1" w:styleId="Contedodatabela">
    <w:name w:val="Conteúdo da tabela"/>
    <w:basedOn w:val="Normal"/>
    <w:qFormat/>
    <w:rsid w:val="004B3C4C"/>
    <w:pPr>
      <w:suppressLineNumbers/>
    </w:pPr>
  </w:style>
  <w:style w:type="paragraph" w:customStyle="1" w:styleId="Ttulodetabela">
    <w:name w:val="Título de tabela"/>
    <w:basedOn w:val="Contedodatabela"/>
    <w:qFormat/>
    <w:rsid w:val="004B3C4C"/>
    <w:pPr>
      <w:jc w:val="center"/>
    </w:pPr>
    <w:rPr>
      <w:b/>
      <w:bCs/>
    </w:rPr>
  </w:style>
  <w:style w:type="paragraph" w:customStyle="1" w:styleId="Contedodoquadro">
    <w:name w:val="Conteúdo do quadro"/>
    <w:basedOn w:val="Corpodetexto"/>
    <w:qFormat/>
    <w:rsid w:val="004B3C4C"/>
  </w:style>
  <w:style w:type="paragraph" w:customStyle="1" w:styleId="FootnoteText">
    <w:name w:val="Footnote Text"/>
    <w:basedOn w:val="Normal"/>
    <w:rsid w:val="004B3C4C"/>
    <w:pPr>
      <w:overflowPunct/>
      <w:autoSpaceDE/>
      <w:textAlignment w:val="auto"/>
    </w:pPr>
  </w:style>
  <w:style w:type="paragraph" w:customStyle="1" w:styleId="C1">
    <w:name w:val="C1"/>
    <w:qFormat/>
    <w:rsid w:val="004B3C4C"/>
    <w:pPr>
      <w:jc w:val="center"/>
    </w:pPr>
    <w:rPr>
      <w:rFonts w:ascii="Courier" w:eastAsia="Times New Roman" w:hAnsi="Courier" w:cs="Courier"/>
      <w:szCs w:val="20"/>
      <w:lang w:bidi="ar-SA"/>
    </w:rPr>
  </w:style>
  <w:style w:type="paragraph" w:customStyle="1" w:styleId="texto1">
    <w:name w:val="texto1"/>
    <w:basedOn w:val="Normal"/>
    <w:qFormat/>
    <w:rsid w:val="004B3C4C"/>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4B3C4C"/>
  </w:style>
  <w:style w:type="numbering" w:customStyle="1" w:styleId="WW8Num2">
    <w:name w:val="WW8Num2"/>
    <w:qFormat/>
    <w:rsid w:val="004B3C4C"/>
  </w:style>
  <w:style w:type="numbering" w:customStyle="1" w:styleId="WW8Num3">
    <w:name w:val="WW8Num3"/>
    <w:qFormat/>
    <w:rsid w:val="004B3C4C"/>
  </w:style>
  <w:style w:type="numbering" w:customStyle="1" w:styleId="WW8Num4">
    <w:name w:val="WW8Num4"/>
    <w:qFormat/>
    <w:rsid w:val="004B3C4C"/>
  </w:style>
  <w:style w:type="numbering" w:customStyle="1" w:styleId="WW8Num5">
    <w:name w:val="WW8Num5"/>
    <w:qFormat/>
    <w:rsid w:val="004B3C4C"/>
  </w:style>
  <w:style w:type="numbering" w:customStyle="1" w:styleId="WW8Num6">
    <w:name w:val="WW8Num6"/>
    <w:qFormat/>
    <w:rsid w:val="004B3C4C"/>
  </w:style>
  <w:style w:type="numbering" w:customStyle="1" w:styleId="WW8Num7">
    <w:name w:val="WW8Num7"/>
    <w:qFormat/>
    <w:rsid w:val="004B3C4C"/>
  </w:style>
  <w:style w:type="numbering" w:customStyle="1" w:styleId="WW8Num8">
    <w:name w:val="WW8Num8"/>
    <w:qFormat/>
    <w:rsid w:val="004B3C4C"/>
  </w:style>
  <w:style w:type="numbering" w:customStyle="1" w:styleId="WW8Num9">
    <w:name w:val="WW8Num9"/>
    <w:qFormat/>
    <w:rsid w:val="004B3C4C"/>
  </w:style>
  <w:style w:type="numbering" w:customStyle="1" w:styleId="WW8Num10">
    <w:name w:val="WW8Num10"/>
    <w:qFormat/>
    <w:rsid w:val="004B3C4C"/>
  </w:style>
  <w:style w:type="numbering" w:customStyle="1" w:styleId="WW8Num11">
    <w:name w:val="WW8Num11"/>
    <w:qFormat/>
    <w:rsid w:val="004B3C4C"/>
  </w:style>
  <w:style w:type="numbering" w:customStyle="1" w:styleId="WW8Num12">
    <w:name w:val="WW8Num12"/>
    <w:qFormat/>
    <w:rsid w:val="004B3C4C"/>
  </w:style>
  <w:style w:type="numbering" w:customStyle="1" w:styleId="WW8Num13">
    <w:name w:val="WW8Num13"/>
    <w:qFormat/>
    <w:rsid w:val="004B3C4C"/>
  </w:style>
  <w:style w:type="numbering" w:customStyle="1" w:styleId="WW8Num14">
    <w:name w:val="WW8Num14"/>
    <w:qFormat/>
    <w:rsid w:val="004B3C4C"/>
  </w:style>
  <w:style w:type="numbering" w:customStyle="1" w:styleId="WW8Num15">
    <w:name w:val="WW8Num15"/>
    <w:qFormat/>
    <w:rsid w:val="004B3C4C"/>
  </w:style>
  <w:style w:type="numbering" w:customStyle="1" w:styleId="WW8Num16">
    <w:name w:val="WW8Num16"/>
    <w:qFormat/>
    <w:rsid w:val="004B3C4C"/>
  </w:style>
  <w:style w:type="numbering" w:customStyle="1" w:styleId="WW8Num17">
    <w:name w:val="WW8Num17"/>
    <w:qFormat/>
    <w:rsid w:val="004B3C4C"/>
  </w:style>
  <w:style w:type="numbering" w:customStyle="1" w:styleId="WW8Num18">
    <w:name w:val="WW8Num18"/>
    <w:qFormat/>
    <w:rsid w:val="004B3C4C"/>
  </w:style>
  <w:style w:type="numbering" w:customStyle="1" w:styleId="WW8Num19">
    <w:name w:val="WW8Num19"/>
    <w:qFormat/>
    <w:rsid w:val="004B3C4C"/>
  </w:style>
  <w:style w:type="numbering" w:customStyle="1" w:styleId="WW8Num20">
    <w:name w:val="WW8Num20"/>
    <w:qFormat/>
    <w:rsid w:val="004B3C4C"/>
  </w:style>
  <w:style w:type="numbering" w:customStyle="1" w:styleId="WW8Num21">
    <w:name w:val="WW8Num21"/>
    <w:qFormat/>
    <w:rsid w:val="004B3C4C"/>
  </w:style>
  <w:style w:type="numbering" w:customStyle="1" w:styleId="WW8Num22">
    <w:name w:val="WW8Num22"/>
    <w:qFormat/>
    <w:rsid w:val="004B3C4C"/>
  </w:style>
  <w:style w:type="numbering" w:customStyle="1" w:styleId="WW8Num23">
    <w:name w:val="WW8Num23"/>
    <w:qFormat/>
    <w:rsid w:val="004B3C4C"/>
  </w:style>
  <w:style w:type="numbering" w:customStyle="1" w:styleId="WW8Num24">
    <w:name w:val="WW8Num24"/>
    <w:qFormat/>
    <w:rsid w:val="004B3C4C"/>
  </w:style>
  <w:style w:type="numbering" w:customStyle="1" w:styleId="WW8Num25">
    <w:name w:val="WW8Num25"/>
    <w:qFormat/>
    <w:rsid w:val="004B3C4C"/>
  </w:style>
  <w:style w:type="numbering" w:customStyle="1" w:styleId="WW8Num26">
    <w:name w:val="WW8Num26"/>
    <w:qFormat/>
    <w:rsid w:val="004B3C4C"/>
  </w:style>
  <w:style w:type="numbering" w:customStyle="1" w:styleId="WW8Num27">
    <w:name w:val="WW8Num27"/>
    <w:qFormat/>
    <w:rsid w:val="004B3C4C"/>
  </w:style>
  <w:style w:type="numbering" w:customStyle="1" w:styleId="WW8Num28">
    <w:name w:val="WW8Num28"/>
    <w:qFormat/>
    <w:rsid w:val="004B3C4C"/>
  </w:style>
  <w:style w:type="numbering" w:customStyle="1" w:styleId="WW8Num29">
    <w:name w:val="WW8Num29"/>
    <w:qFormat/>
    <w:rsid w:val="004B3C4C"/>
  </w:style>
  <w:style w:type="numbering" w:customStyle="1" w:styleId="WW8Num30">
    <w:name w:val="WW8Num30"/>
    <w:qFormat/>
    <w:rsid w:val="004B3C4C"/>
  </w:style>
  <w:style w:type="numbering" w:customStyle="1" w:styleId="WW8Num31">
    <w:name w:val="WW8Num31"/>
    <w:qFormat/>
    <w:rsid w:val="004B3C4C"/>
  </w:style>
  <w:style w:type="numbering" w:customStyle="1" w:styleId="WW8Num32">
    <w:name w:val="WW8Num32"/>
    <w:qFormat/>
    <w:rsid w:val="004B3C4C"/>
  </w:style>
  <w:style w:type="numbering" w:customStyle="1" w:styleId="WW8Num33">
    <w:name w:val="WW8Num33"/>
    <w:qFormat/>
    <w:rsid w:val="004B3C4C"/>
  </w:style>
  <w:style w:type="numbering" w:customStyle="1" w:styleId="WW8Num34">
    <w:name w:val="WW8Num34"/>
    <w:qFormat/>
    <w:rsid w:val="004B3C4C"/>
  </w:style>
  <w:style w:type="numbering" w:customStyle="1" w:styleId="WW8Num35">
    <w:name w:val="WW8Num35"/>
    <w:qFormat/>
    <w:rsid w:val="004B3C4C"/>
  </w:style>
  <w:style w:type="numbering" w:customStyle="1" w:styleId="WW8Num36">
    <w:name w:val="WW8Num36"/>
    <w:qFormat/>
    <w:rsid w:val="004B3C4C"/>
  </w:style>
  <w:style w:type="numbering" w:customStyle="1" w:styleId="WW8Num37">
    <w:name w:val="WW8Num37"/>
    <w:qFormat/>
    <w:rsid w:val="004B3C4C"/>
  </w:style>
  <w:style w:type="numbering" w:customStyle="1" w:styleId="WW8Num38">
    <w:name w:val="WW8Num38"/>
    <w:qFormat/>
    <w:rsid w:val="004B3C4C"/>
  </w:style>
  <w:style w:type="numbering" w:customStyle="1" w:styleId="WW8Num39">
    <w:name w:val="WW8Num39"/>
    <w:qFormat/>
    <w:rsid w:val="004B3C4C"/>
  </w:style>
  <w:style w:type="numbering" w:customStyle="1" w:styleId="WW8Num40">
    <w:name w:val="WW8Num40"/>
    <w:qFormat/>
    <w:rsid w:val="004B3C4C"/>
  </w:style>
  <w:style w:type="numbering" w:customStyle="1" w:styleId="WW8Num41">
    <w:name w:val="WW8Num41"/>
    <w:qFormat/>
    <w:rsid w:val="004B3C4C"/>
  </w:style>
  <w:style w:type="numbering" w:customStyle="1" w:styleId="WW8Num42">
    <w:name w:val="WW8Num42"/>
    <w:qFormat/>
    <w:rsid w:val="004B3C4C"/>
  </w:style>
</w:styles>
</file>

<file path=word/webSettings.xml><?xml version="1.0" encoding="utf-8"?>
<w:webSettings xmlns:r="http://schemas.openxmlformats.org/officeDocument/2006/relationships" xmlns:w="http://schemas.openxmlformats.org/wordprocessingml/2006/main">
  <w:divs>
    <w:div w:id="131752051">
      <w:bodyDiv w:val="1"/>
      <w:marLeft w:val="0"/>
      <w:marRight w:val="0"/>
      <w:marTop w:val="0"/>
      <w:marBottom w:val="0"/>
      <w:divBdr>
        <w:top w:val="none" w:sz="0" w:space="0" w:color="auto"/>
        <w:left w:val="none" w:sz="0" w:space="0" w:color="auto"/>
        <w:bottom w:val="none" w:sz="0" w:space="0" w:color="auto"/>
        <w:right w:val="none" w:sz="0" w:space="0" w:color="auto"/>
      </w:divBdr>
    </w:div>
    <w:div w:id="1109396334">
      <w:bodyDiv w:val="1"/>
      <w:marLeft w:val="0"/>
      <w:marRight w:val="0"/>
      <w:marTop w:val="0"/>
      <w:marBottom w:val="0"/>
      <w:divBdr>
        <w:top w:val="none" w:sz="0" w:space="0" w:color="auto"/>
        <w:left w:val="none" w:sz="0" w:space="0" w:color="auto"/>
        <w:bottom w:val="none" w:sz="0" w:space="0" w:color="auto"/>
        <w:right w:val="none" w:sz="0" w:space="0" w:color="auto"/>
      </w:divBdr>
    </w:div>
    <w:div w:id="1414161035">
      <w:bodyDiv w:val="1"/>
      <w:marLeft w:val="0"/>
      <w:marRight w:val="0"/>
      <w:marTop w:val="0"/>
      <w:marBottom w:val="0"/>
      <w:divBdr>
        <w:top w:val="none" w:sz="0" w:space="0" w:color="auto"/>
        <w:left w:val="none" w:sz="0" w:space="0" w:color="auto"/>
        <w:bottom w:val="none" w:sz="0" w:space="0" w:color="auto"/>
        <w:right w:val="none" w:sz="0" w:space="0" w:color="auto"/>
      </w:divBdr>
    </w:div>
    <w:div w:id="1644000670">
      <w:bodyDiv w:val="1"/>
      <w:marLeft w:val="0"/>
      <w:marRight w:val="0"/>
      <w:marTop w:val="0"/>
      <w:marBottom w:val="0"/>
      <w:divBdr>
        <w:top w:val="none" w:sz="0" w:space="0" w:color="auto"/>
        <w:left w:val="none" w:sz="0" w:space="0" w:color="auto"/>
        <w:bottom w:val="none" w:sz="0" w:space="0" w:color="auto"/>
        <w:right w:val="none" w:sz="0" w:space="0" w:color="auto"/>
      </w:divBdr>
    </w:div>
    <w:div w:id="1691956074">
      <w:bodyDiv w:val="1"/>
      <w:marLeft w:val="0"/>
      <w:marRight w:val="0"/>
      <w:marTop w:val="0"/>
      <w:marBottom w:val="0"/>
      <w:divBdr>
        <w:top w:val="none" w:sz="0" w:space="0" w:color="auto"/>
        <w:left w:val="none" w:sz="0" w:space="0" w:color="auto"/>
        <w:bottom w:val="none" w:sz="0" w:space="0" w:color="auto"/>
        <w:right w:val="none" w:sz="0" w:space="0" w:color="auto"/>
      </w:divBdr>
    </w:div>
    <w:div w:id="1720784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ntratos@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6F6A-01FD-4ED3-975E-92FA3E47E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3127155</TotalTime>
  <Pages>31</Pages>
  <Words>10768</Words>
  <Characters>58148</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EDITAL DE TOMADA DE PREÇOS </vt:lpstr>
    </vt:vector>
  </TitlesOfParts>
  <Company>Grizli777</Company>
  <LinksUpToDate>false</LinksUpToDate>
  <CharactersWithSpaces>68779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 </dc:title>
  <dc:subject/>
  <dc:creator>a</dc:creator>
  <dc:description/>
  <cp:lastModifiedBy>PMI-65819</cp:lastModifiedBy>
  <cp:revision>72</cp:revision>
  <cp:lastPrinted>2006-09-26T10:47:00Z</cp:lastPrinted>
  <dcterms:created xsi:type="dcterms:W3CDTF">2019-08-07T17:33:00Z</dcterms:created>
  <dcterms:modified xsi:type="dcterms:W3CDTF">2020-11-09T13:05:00Z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