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794" w:rsidRPr="00D72F93" w:rsidRDefault="00886794">
      <w:pPr>
        <w:jc w:val="center"/>
        <w:rPr>
          <w:rFonts w:ascii="Arial" w:hAnsi="Arial" w:cs="Arial"/>
          <w:b/>
          <w:bCs/>
          <w:color w:val="000000" w:themeColor="text1"/>
          <w:sz w:val="28"/>
          <w:szCs w:val="28"/>
          <w:u w:val="single"/>
        </w:rPr>
      </w:pPr>
    </w:p>
    <w:p w:rsidR="00886794" w:rsidRPr="00D72F93" w:rsidRDefault="00314138">
      <w:pPr>
        <w:jc w:val="center"/>
        <w:rPr>
          <w:rFonts w:ascii="Arial" w:hAnsi="Arial" w:cs="Arial"/>
          <w:b/>
          <w:color w:val="000000" w:themeColor="text1"/>
          <w:sz w:val="24"/>
          <w:szCs w:val="24"/>
        </w:rPr>
      </w:pPr>
      <w:r w:rsidRPr="00D72F93">
        <w:rPr>
          <w:rFonts w:ascii="Arial" w:hAnsi="Arial" w:cs="Arial"/>
          <w:b/>
          <w:color w:val="000000" w:themeColor="text1"/>
          <w:sz w:val="24"/>
          <w:szCs w:val="24"/>
        </w:rPr>
        <w:t>AVISO DE LICITAÇÃO</w:t>
      </w:r>
    </w:p>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O Município de Ijuí – Poder Executivo, através da Coordenadoria de Compras (COPAM) da Secretaria Municipal da Fazenda, </w:t>
      </w:r>
      <w:r w:rsidRPr="00D72F93">
        <w:rPr>
          <w:rFonts w:ascii="Arial" w:hAnsi="Arial" w:cs="Arial"/>
          <w:bCs/>
          <w:color w:val="000000" w:themeColor="text1"/>
        </w:rPr>
        <w:t xml:space="preserve">torna público que realizará o seguinte </w:t>
      </w:r>
      <w:r w:rsidRPr="00D72F93">
        <w:rPr>
          <w:rFonts w:ascii="Arial" w:hAnsi="Arial" w:cs="Arial"/>
          <w:b/>
          <w:bCs/>
          <w:color w:val="000000" w:themeColor="text1"/>
        </w:rPr>
        <w:t>Registro de Preços</w:t>
      </w:r>
      <w:r w:rsidRPr="00D72F93">
        <w:rPr>
          <w:rFonts w:ascii="Arial" w:hAnsi="Arial" w:cs="Arial"/>
          <w:bCs/>
          <w:color w:val="000000" w:themeColor="text1"/>
        </w:rPr>
        <w:t xml:space="preserve">, na modalidade de </w:t>
      </w:r>
      <w:r w:rsidRPr="00D72F93">
        <w:rPr>
          <w:rFonts w:ascii="Arial" w:hAnsi="Arial" w:cs="Arial"/>
          <w:b/>
          <w:bCs/>
          <w:color w:val="000000" w:themeColor="text1"/>
        </w:rPr>
        <w:t>Pregão Presencial</w:t>
      </w:r>
      <w:r w:rsidRPr="00D72F93">
        <w:rPr>
          <w:rFonts w:ascii="Arial" w:hAnsi="Arial" w:cs="Arial"/>
          <w:bCs/>
          <w:color w:val="000000" w:themeColor="text1"/>
        </w:rPr>
        <w:t xml:space="preserve">, do tipo </w:t>
      </w:r>
      <w:r w:rsidRPr="00D72F93">
        <w:rPr>
          <w:rFonts w:ascii="Arial" w:hAnsi="Arial" w:cs="Arial"/>
          <w:b/>
          <w:bCs/>
          <w:color w:val="000000" w:themeColor="text1"/>
        </w:rPr>
        <w:t>Menor Preço</w:t>
      </w:r>
      <w:r w:rsidRPr="00D72F93">
        <w:rPr>
          <w:rFonts w:ascii="Arial" w:hAnsi="Arial" w:cs="Arial"/>
          <w:color w:val="000000" w:themeColor="text1"/>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PREGÃO PRESENCIAL</w:t>
            </w:r>
          </w:p>
        </w:tc>
        <w:tc>
          <w:tcPr>
            <w:tcW w:w="7229" w:type="dxa"/>
            <w:shd w:val="clear" w:color="auto" w:fill="auto"/>
          </w:tcPr>
          <w:p w:rsidR="00886794" w:rsidRPr="00D72F93" w:rsidRDefault="00314138">
            <w:pPr>
              <w:jc w:val="both"/>
              <w:rPr>
                <w:color w:val="000000" w:themeColor="text1"/>
              </w:rPr>
            </w:pPr>
            <w:bookmarkStart w:id="0" w:name="__UnoMark__4240_3516827935"/>
            <w:bookmarkStart w:id="1" w:name="__UnoMark__4239_3516827935"/>
            <w:bookmarkStart w:id="2" w:name="Tab0040_0005_12"/>
            <w:bookmarkEnd w:id="0"/>
            <w:r w:rsidRPr="00D72F93">
              <w:rPr>
                <w:rFonts w:ascii="Arial" w:hAnsi="Arial" w:cs="Arial"/>
                <w:b/>
                <w:bCs/>
                <w:color w:val="000000" w:themeColor="text1"/>
              </w:rPr>
              <w:t>15</w:t>
            </w:r>
            <w:bookmarkEnd w:id="1"/>
            <w:bookmarkEnd w:id="2"/>
            <w:r w:rsidRPr="00D72F93">
              <w:rPr>
                <w:rFonts w:ascii="Arial" w:hAnsi="Arial" w:cs="Arial"/>
                <w:b/>
                <w:bCs/>
                <w:color w:val="000000" w:themeColor="text1"/>
              </w:rPr>
              <w:t>/</w:t>
            </w:r>
            <w:bookmarkStart w:id="3" w:name="__UnoMark__4460_3516827935"/>
            <w:bookmarkStart w:id="4" w:name="__UnoMark__4459_3516827935"/>
            <w:bookmarkStart w:id="5" w:name="Tab0040_0001_12"/>
            <w:bookmarkEnd w:id="3"/>
            <w:r w:rsidRPr="00D72F93">
              <w:rPr>
                <w:rFonts w:ascii="Arial" w:hAnsi="Arial" w:cs="Arial"/>
                <w:b/>
                <w:bCs/>
                <w:color w:val="000000" w:themeColor="text1"/>
              </w:rPr>
              <w:t>2020</w:t>
            </w:r>
            <w:bookmarkEnd w:id="4"/>
            <w:bookmarkEnd w:id="5"/>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PROCESSO</w:t>
            </w:r>
          </w:p>
        </w:tc>
        <w:tc>
          <w:tcPr>
            <w:tcW w:w="7229" w:type="dxa"/>
            <w:shd w:val="clear" w:color="auto" w:fill="auto"/>
          </w:tcPr>
          <w:p w:rsidR="00886794" w:rsidRPr="00D72F93" w:rsidRDefault="00314138">
            <w:pPr>
              <w:jc w:val="both"/>
              <w:rPr>
                <w:color w:val="000000" w:themeColor="text1"/>
              </w:rPr>
            </w:pPr>
            <w:bookmarkStart w:id="6" w:name="__UnoMark__4458_3516827935"/>
            <w:bookmarkStart w:id="7" w:name="__UnoMark__4457_3516827935"/>
            <w:bookmarkStart w:id="8" w:name="Tab0040_0003_1"/>
            <w:bookmarkEnd w:id="6"/>
            <w:r w:rsidRPr="00D72F93">
              <w:rPr>
                <w:rFonts w:ascii="Arial" w:hAnsi="Arial" w:cs="Arial"/>
                <w:b/>
                <w:bCs/>
                <w:color w:val="000000" w:themeColor="text1"/>
              </w:rPr>
              <w:t>94</w:t>
            </w:r>
            <w:bookmarkEnd w:id="7"/>
            <w:bookmarkEnd w:id="8"/>
            <w:r w:rsidRPr="00D72F93">
              <w:rPr>
                <w:rFonts w:ascii="Arial" w:hAnsi="Arial" w:cs="Arial"/>
                <w:b/>
                <w:bCs/>
                <w:color w:val="000000" w:themeColor="text1"/>
              </w:rPr>
              <w:t>/</w:t>
            </w:r>
            <w:bookmarkStart w:id="9" w:name="__UnoMark__4456_3516827935"/>
            <w:bookmarkStart w:id="10" w:name="__UnoMark__4455_3516827935"/>
            <w:bookmarkStart w:id="11" w:name="Tab0040_0001_14"/>
            <w:bookmarkEnd w:id="9"/>
            <w:r w:rsidRPr="00D72F93">
              <w:rPr>
                <w:rFonts w:ascii="Arial" w:hAnsi="Arial" w:cs="Arial"/>
                <w:b/>
                <w:bCs/>
                <w:color w:val="000000" w:themeColor="text1"/>
              </w:rPr>
              <w:t>2020</w:t>
            </w:r>
            <w:bookmarkEnd w:id="10"/>
            <w:bookmarkEnd w:id="11"/>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OBJETO</w:t>
            </w:r>
          </w:p>
        </w:tc>
        <w:tc>
          <w:tcPr>
            <w:tcW w:w="7229" w:type="dxa"/>
            <w:shd w:val="clear" w:color="auto" w:fill="auto"/>
          </w:tcPr>
          <w:p w:rsidR="00886794" w:rsidRPr="00D72F93" w:rsidRDefault="00314138">
            <w:pPr>
              <w:jc w:val="both"/>
              <w:rPr>
                <w:rFonts w:ascii="Arial" w:hAnsi="Arial" w:cs="Arial"/>
                <w:b/>
                <w:bCs/>
                <w:color w:val="000000" w:themeColor="text1"/>
              </w:rPr>
            </w:pPr>
            <w:bookmarkStart w:id="12" w:name="__UnoMark__4454_3516827935"/>
            <w:bookmarkStart w:id="13" w:name="__UnoMark__4453_3516827935"/>
            <w:bookmarkStart w:id="14" w:name="Tab0040_0026_1"/>
            <w:bookmarkEnd w:id="12"/>
            <w:r w:rsidRPr="00D72F93">
              <w:rPr>
                <w:rFonts w:ascii="Arial" w:hAnsi="Arial" w:cs="Arial"/>
                <w:b/>
                <w:bCs/>
                <w:color w:val="000000" w:themeColor="text1"/>
              </w:rPr>
              <w:t>Registro de preços para futura e eventual aquisição de cargas de gás GLP.</w:t>
            </w:r>
            <w:bookmarkEnd w:id="13"/>
            <w:bookmarkEnd w:id="14"/>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DATA DO PREGÃO</w:t>
            </w:r>
          </w:p>
        </w:tc>
        <w:tc>
          <w:tcPr>
            <w:tcW w:w="7229" w:type="dxa"/>
            <w:shd w:val="clear" w:color="auto" w:fill="auto"/>
          </w:tcPr>
          <w:p w:rsidR="00886794" w:rsidRPr="00D72F93" w:rsidRDefault="00314138">
            <w:pPr>
              <w:jc w:val="both"/>
              <w:rPr>
                <w:rFonts w:ascii="Arial" w:hAnsi="Arial" w:cs="Arial"/>
                <w:b/>
                <w:bCs/>
                <w:color w:val="000000" w:themeColor="text1"/>
              </w:rPr>
            </w:pPr>
            <w:bookmarkStart w:id="15" w:name="__UnoMark__4452_3516827935"/>
            <w:bookmarkStart w:id="16" w:name="__UnoMark__4451_3516827935"/>
            <w:bookmarkStart w:id="17" w:name="Tab0040_0017_2"/>
            <w:bookmarkEnd w:id="15"/>
            <w:r w:rsidRPr="00D72F93">
              <w:rPr>
                <w:rFonts w:ascii="Arial" w:hAnsi="Arial" w:cs="Arial"/>
                <w:b/>
                <w:bCs/>
                <w:color w:val="000000" w:themeColor="text1"/>
              </w:rPr>
              <w:t>06/03/20</w:t>
            </w:r>
            <w:bookmarkEnd w:id="16"/>
            <w:bookmarkEnd w:id="17"/>
            <w:r w:rsidR="00CA59BE" w:rsidRPr="00D72F93">
              <w:rPr>
                <w:rFonts w:ascii="Arial" w:hAnsi="Arial" w:cs="Arial"/>
                <w:b/>
                <w:bCs/>
                <w:color w:val="000000" w:themeColor="text1"/>
              </w:rPr>
              <w:t>20</w:t>
            </w:r>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HORÁRIO</w:t>
            </w:r>
          </w:p>
        </w:tc>
        <w:tc>
          <w:tcPr>
            <w:tcW w:w="7229" w:type="dxa"/>
            <w:shd w:val="clear" w:color="auto" w:fill="auto"/>
          </w:tcPr>
          <w:p w:rsidR="00886794" w:rsidRPr="00D72F93" w:rsidRDefault="00314138">
            <w:pPr>
              <w:jc w:val="both"/>
              <w:rPr>
                <w:rFonts w:ascii="Arial" w:hAnsi="Arial" w:cs="Arial"/>
                <w:b/>
                <w:bCs/>
                <w:color w:val="000000" w:themeColor="text1"/>
              </w:rPr>
            </w:pPr>
            <w:bookmarkStart w:id="18" w:name="__UnoMark__4450_3516827935"/>
            <w:bookmarkStart w:id="19" w:name="__UnoMark__4449_3516827935"/>
            <w:bookmarkStart w:id="20" w:name="Dig9999_0001_8"/>
            <w:bookmarkEnd w:id="18"/>
            <w:r w:rsidRPr="00D72F93">
              <w:rPr>
                <w:rFonts w:ascii="Arial" w:hAnsi="Arial" w:cs="Arial"/>
                <w:b/>
                <w:bCs/>
                <w:color w:val="000000" w:themeColor="text1"/>
              </w:rPr>
              <w:t>10h30min</w:t>
            </w:r>
            <w:bookmarkEnd w:id="19"/>
            <w:bookmarkEnd w:id="20"/>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LOCAL</w:t>
            </w:r>
          </w:p>
        </w:tc>
        <w:tc>
          <w:tcPr>
            <w:tcW w:w="7229"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SALA DE LICITAÇÕES DA COORDENADORIA DE COMPRAS (COPAM)</w:t>
            </w:r>
          </w:p>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RUA DO COMÉRCIO, Nº 921, ESQUINA COM A RUA IRMÃOS PERSON, CENTRO, IJUÍ/RS</w:t>
            </w:r>
          </w:p>
        </w:tc>
      </w:tr>
    </w:tbl>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CEP 98700-000, de segunda a sexta-feira, das 8h30min às 11h30min e 13h30min às 17h00min, pelo telefone (55) 3331-8219 ou no site </w:t>
      </w:r>
      <w:hyperlink r:id="rId7">
        <w:r w:rsidRPr="00D72F93">
          <w:rPr>
            <w:rStyle w:val="LinkdaInternet"/>
            <w:rFonts w:ascii="Arial" w:hAnsi="Arial" w:cs="Arial"/>
            <w:color w:val="000000" w:themeColor="text1"/>
          </w:rPr>
          <w:t>www.ijui.rs.gov.br</w:t>
        </w:r>
      </w:hyperlink>
      <w:r w:rsidRPr="00D72F93">
        <w:rPr>
          <w:rFonts w:ascii="Arial" w:hAnsi="Arial" w:cs="Arial"/>
          <w:color w:val="000000" w:themeColor="text1"/>
        </w:rPr>
        <w:t xml:space="preserve">, no link “Licitações – Pregão Presencial”. </w:t>
      </w:r>
    </w:p>
    <w:p w:rsidR="00886794" w:rsidRPr="00D72F93" w:rsidRDefault="00886794">
      <w:pPr>
        <w:jc w:val="both"/>
        <w:rPr>
          <w:rFonts w:ascii="Arial" w:hAnsi="Arial" w:cs="Arial"/>
          <w:color w:val="000000" w:themeColor="text1"/>
        </w:rPr>
      </w:pPr>
    </w:p>
    <w:p w:rsidR="00886794" w:rsidRPr="00D72F93" w:rsidRDefault="00314138">
      <w:pPr>
        <w:jc w:val="center"/>
        <w:rPr>
          <w:color w:val="000000" w:themeColor="text1"/>
        </w:rPr>
      </w:pPr>
      <w:r w:rsidRPr="00D72F93">
        <w:rPr>
          <w:rFonts w:ascii="Arial" w:hAnsi="Arial" w:cs="Arial"/>
          <w:color w:val="000000" w:themeColor="text1"/>
        </w:rPr>
        <w:t xml:space="preserve">Ijuí/RS, </w:t>
      </w:r>
      <w:bookmarkStart w:id="21" w:name="__UnoMark__4448_3516827935"/>
      <w:bookmarkStart w:id="22" w:name="__UnoMark__4447_3516827935"/>
      <w:bookmarkStart w:id="23" w:name="Tab0040_0034_2"/>
      <w:bookmarkEnd w:id="21"/>
      <w:r w:rsidRPr="00D72F93">
        <w:rPr>
          <w:rFonts w:ascii="Arial" w:hAnsi="Arial" w:cs="Arial"/>
          <w:color w:val="000000" w:themeColor="text1"/>
        </w:rPr>
        <w:t>13 de fevereiro de 2020</w:t>
      </w:r>
      <w:bookmarkEnd w:id="22"/>
      <w:bookmarkEnd w:id="23"/>
      <w:r w:rsidRPr="00D72F93">
        <w:rPr>
          <w:rFonts w:ascii="Arial" w:hAnsi="Arial" w:cs="Arial"/>
          <w:color w:val="000000" w:themeColor="text1"/>
        </w:rPr>
        <w:t>.</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Priscila </w:t>
      </w:r>
      <w:proofErr w:type="spellStart"/>
      <w:r w:rsidRPr="00D72F93">
        <w:rPr>
          <w:rFonts w:ascii="Arial" w:hAnsi="Arial" w:cs="Arial"/>
          <w:color w:val="000000" w:themeColor="text1"/>
        </w:rPr>
        <w:t>Maurer</w:t>
      </w:r>
      <w:proofErr w:type="spellEnd"/>
      <w:r w:rsidRPr="00D72F93">
        <w:rPr>
          <w:rFonts w:ascii="Arial" w:hAnsi="Arial" w:cs="Arial"/>
          <w:color w:val="000000" w:themeColor="text1"/>
        </w:rPr>
        <w:t xml:space="preserve"> </w:t>
      </w:r>
      <w:proofErr w:type="spellStart"/>
      <w:r w:rsidRPr="00D72F93">
        <w:rPr>
          <w:rFonts w:ascii="Arial" w:hAnsi="Arial" w:cs="Arial"/>
          <w:color w:val="000000" w:themeColor="text1"/>
        </w:rPr>
        <w:t>Leviski</w:t>
      </w:r>
      <w:proofErr w:type="spell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Diretora da Coordenadoria de Compras, Patrimônio e Administração de Materiais</w:t>
      </w: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color w:val="000000" w:themeColor="text1"/>
        </w:rPr>
        <w:br w:type="page"/>
      </w:r>
    </w:p>
    <w:p w:rsidR="00886794" w:rsidRPr="00D72F93" w:rsidRDefault="00886794">
      <w:pPr>
        <w:jc w:val="center"/>
        <w:rPr>
          <w:rFonts w:ascii="Arial" w:hAnsi="Arial" w:cs="Arial"/>
          <w:b/>
          <w:bCs/>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MUNICÍPIO DE IJUÍ – PODER EXECUTIVO</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AVISO DE LICITAÇÃO</w:t>
      </w:r>
    </w:p>
    <w:p w:rsidR="00886794" w:rsidRPr="00D72F93" w:rsidRDefault="00886794">
      <w:pPr>
        <w:jc w:val="both"/>
        <w:rPr>
          <w:rFonts w:ascii="Arial" w:hAnsi="Arial" w:cs="Arial"/>
          <w:color w:val="000000" w:themeColor="text1"/>
        </w:rPr>
      </w:pPr>
    </w:p>
    <w:p w:rsidR="00886794" w:rsidRPr="00D72F93" w:rsidRDefault="00314138">
      <w:pPr>
        <w:ind w:firstLine="567"/>
        <w:jc w:val="both"/>
        <w:rPr>
          <w:color w:val="000000" w:themeColor="text1"/>
        </w:rPr>
      </w:pPr>
      <w:r w:rsidRPr="00D72F93">
        <w:rPr>
          <w:rFonts w:ascii="Arial" w:hAnsi="Arial" w:cs="Arial"/>
          <w:color w:val="000000" w:themeColor="text1"/>
        </w:rPr>
        <w:t xml:space="preserve">PREGAO PRESENCIAL Nº </w:t>
      </w:r>
      <w:bookmarkStart w:id="24" w:name="__UnoMark__4446_3516827935"/>
      <w:bookmarkStart w:id="25" w:name="__UnoMark__4445_3516827935"/>
      <w:bookmarkStart w:id="26" w:name="Tab0040_0005_10"/>
      <w:bookmarkEnd w:id="24"/>
      <w:r w:rsidRPr="00D72F93">
        <w:rPr>
          <w:rFonts w:ascii="Arial" w:hAnsi="Arial" w:cs="Arial"/>
          <w:color w:val="000000" w:themeColor="text1"/>
        </w:rPr>
        <w:t>15</w:t>
      </w:r>
      <w:bookmarkEnd w:id="25"/>
      <w:bookmarkEnd w:id="26"/>
      <w:r w:rsidRPr="00D72F93">
        <w:rPr>
          <w:rFonts w:ascii="Arial" w:hAnsi="Arial" w:cs="Arial"/>
          <w:color w:val="000000" w:themeColor="text1"/>
        </w:rPr>
        <w:t>/</w:t>
      </w:r>
      <w:bookmarkStart w:id="27" w:name="__UnoMark__4444_3516827935"/>
      <w:bookmarkStart w:id="28" w:name="__UnoMark__4443_3516827935"/>
      <w:bookmarkStart w:id="29" w:name="Tab0040_0001_6"/>
      <w:bookmarkEnd w:id="27"/>
      <w:r w:rsidRPr="00D72F93">
        <w:rPr>
          <w:rFonts w:ascii="Arial" w:hAnsi="Arial" w:cs="Arial"/>
          <w:color w:val="000000" w:themeColor="text1"/>
        </w:rPr>
        <w:t>2020</w:t>
      </w:r>
      <w:bookmarkEnd w:id="28"/>
      <w:bookmarkEnd w:id="29"/>
      <w:r w:rsidRPr="00D72F93">
        <w:rPr>
          <w:rFonts w:ascii="Arial" w:hAnsi="Arial" w:cs="Arial"/>
          <w:color w:val="000000" w:themeColor="text1"/>
        </w:rPr>
        <w:t xml:space="preserve"> – OBJETO: </w:t>
      </w:r>
      <w:bookmarkStart w:id="30" w:name="__UnoMark__4442_3516827935"/>
      <w:bookmarkStart w:id="31" w:name="__UnoMark__4441_3516827935"/>
      <w:bookmarkStart w:id="32" w:name="Tab0040_0026_2"/>
      <w:bookmarkEnd w:id="30"/>
      <w:r w:rsidRPr="00D72F93">
        <w:rPr>
          <w:rFonts w:ascii="Arial" w:hAnsi="Arial" w:cs="Arial"/>
          <w:color w:val="000000" w:themeColor="text1"/>
        </w:rPr>
        <w:t>Registro de preços para futura e eventual aquisição de cargas de gás GLP</w:t>
      </w:r>
      <w:bookmarkEnd w:id="31"/>
      <w:bookmarkEnd w:id="32"/>
      <w:r w:rsidRPr="00D72F93">
        <w:rPr>
          <w:rFonts w:ascii="Arial" w:hAnsi="Arial" w:cs="Arial"/>
          <w:color w:val="000000" w:themeColor="text1"/>
        </w:rPr>
        <w:t xml:space="preserve">. ABERTURA: </w:t>
      </w:r>
      <w:bookmarkStart w:id="33" w:name="__UnoMark__4440_3516827935"/>
      <w:bookmarkStart w:id="34" w:name="__UnoMark__4439_3516827935"/>
      <w:bookmarkStart w:id="35" w:name="Tab0040_0017_4"/>
      <w:bookmarkEnd w:id="33"/>
      <w:r w:rsidRPr="00D72F93">
        <w:rPr>
          <w:rFonts w:ascii="Arial" w:hAnsi="Arial" w:cs="Arial"/>
          <w:color w:val="000000" w:themeColor="text1"/>
        </w:rPr>
        <w:t>06/03/20</w:t>
      </w:r>
      <w:bookmarkEnd w:id="34"/>
      <w:bookmarkEnd w:id="35"/>
      <w:r w:rsidRPr="00D72F93">
        <w:rPr>
          <w:rFonts w:ascii="Arial" w:hAnsi="Arial" w:cs="Arial"/>
          <w:color w:val="000000" w:themeColor="text1"/>
        </w:rPr>
        <w:t xml:space="preserve"> às </w:t>
      </w:r>
      <w:bookmarkStart w:id="36" w:name="__UnoMark__4438_3516827935"/>
      <w:bookmarkStart w:id="37" w:name="__UnoMark__4437_3516827935"/>
      <w:bookmarkStart w:id="38" w:name="Dig9999_0001_1"/>
      <w:bookmarkEnd w:id="36"/>
      <w:r w:rsidRPr="00D72F93">
        <w:rPr>
          <w:rFonts w:ascii="Arial" w:hAnsi="Arial" w:cs="Arial"/>
          <w:color w:val="000000" w:themeColor="text1"/>
        </w:rPr>
        <w:t>10h30min</w:t>
      </w:r>
      <w:bookmarkEnd w:id="37"/>
      <w:bookmarkEnd w:id="38"/>
      <w:r w:rsidRPr="00D72F93">
        <w:rPr>
          <w:rFonts w:ascii="Arial" w:hAnsi="Arial" w:cs="Arial"/>
          <w:color w:val="000000" w:themeColor="text1"/>
        </w:rPr>
        <w:t xml:space="preserve">. Informações pelo telefone (55) 3331-8219 ou no site </w:t>
      </w:r>
      <w:hyperlink r:id="rId8">
        <w:r w:rsidRPr="00D72F93">
          <w:rPr>
            <w:rStyle w:val="LinkdaInternet"/>
            <w:rFonts w:ascii="Arial" w:hAnsi="Arial" w:cs="Arial"/>
            <w:color w:val="000000" w:themeColor="text1"/>
          </w:rPr>
          <w:t>www.ijui.rs.gov.br</w:t>
        </w:r>
      </w:hyperlink>
      <w:r w:rsidRPr="00D72F93">
        <w:rPr>
          <w:rFonts w:ascii="Arial" w:hAnsi="Arial" w:cs="Arial"/>
          <w:color w:val="000000" w:themeColor="text1"/>
        </w:rPr>
        <w:t>, no link “Licitações – Pregão Presencial”.</w:t>
      </w:r>
    </w:p>
    <w:p w:rsidR="00886794" w:rsidRPr="00D72F93" w:rsidRDefault="00886794">
      <w:pPr>
        <w:ind w:firstLine="567"/>
        <w:jc w:val="both"/>
        <w:rPr>
          <w:rFonts w:ascii="Arial" w:hAnsi="Arial" w:cs="Arial"/>
          <w:color w:val="000000" w:themeColor="text1"/>
        </w:rPr>
      </w:pPr>
    </w:p>
    <w:p w:rsidR="00886794" w:rsidRPr="00D72F93" w:rsidRDefault="00314138">
      <w:pPr>
        <w:jc w:val="center"/>
        <w:rPr>
          <w:color w:val="000000" w:themeColor="text1"/>
        </w:rPr>
      </w:pPr>
      <w:r w:rsidRPr="00D72F93">
        <w:rPr>
          <w:rFonts w:ascii="Arial" w:hAnsi="Arial" w:cs="Arial"/>
          <w:color w:val="000000" w:themeColor="text1"/>
        </w:rPr>
        <w:t xml:space="preserve">Ijuí/RS, </w:t>
      </w:r>
      <w:bookmarkStart w:id="39" w:name="__UnoMark__4436_3516827935"/>
      <w:bookmarkStart w:id="40" w:name="__UnoMark__4435_3516827935"/>
      <w:bookmarkStart w:id="41" w:name="Tab0040_0034_3"/>
      <w:bookmarkEnd w:id="39"/>
      <w:r w:rsidRPr="00D72F93">
        <w:rPr>
          <w:rFonts w:ascii="Arial" w:hAnsi="Arial" w:cs="Arial"/>
          <w:color w:val="000000" w:themeColor="text1"/>
        </w:rPr>
        <w:t>13 de fevereiro de 2020</w:t>
      </w:r>
      <w:bookmarkEnd w:id="40"/>
      <w:bookmarkEnd w:id="41"/>
      <w:r w:rsidRPr="00D72F93">
        <w:rPr>
          <w:rFonts w:ascii="Arial" w:hAnsi="Arial" w:cs="Arial"/>
          <w:color w:val="000000" w:themeColor="text1"/>
        </w:rPr>
        <w:t>.</w:t>
      </w: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Valdir </w:t>
      </w:r>
      <w:proofErr w:type="spellStart"/>
      <w:r w:rsidRPr="00D72F93">
        <w:rPr>
          <w:rFonts w:ascii="Arial" w:hAnsi="Arial" w:cs="Arial"/>
          <w:color w:val="000000" w:themeColor="text1"/>
        </w:rPr>
        <w:t>Heck</w:t>
      </w:r>
      <w:proofErr w:type="spellEnd"/>
    </w:p>
    <w:p w:rsidR="00886794" w:rsidRPr="00D72F93" w:rsidRDefault="00314138">
      <w:pPr>
        <w:overflowPunct/>
        <w:autoSpaceDE/>
        <w:jc w:val="center"/>
        <w:textAlignment w:val="auto"/>
        <w:outlineLvl w:val="0"/>
        <w:rPr>
          <w:rFonts w:ascii="Arial" w:hAnsi="Arial" w:cs="Arial"/>
          <w:color w:val="000000" w:themeColor="text1"/>
        </w:rPr>
      </w:pPr>
      <w:r w:rsidRPr="00D72F93">
        <w:rPr>
          <w:rFonts w:ascii="Arial" w:hAnsi="Arial" w:cs="Arial"/>
          <w:color w:val="000000" w:themeColor="text1"/>
        </w:rPr>
        <w:t xml:space="preserve">Prefeito </w:t>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rFonts w:ascii="Arial" w:hAnsi="Arial" w:cs="Arial"/>
          <w:b/>
          <w:color w:val="000000" w:themeColor="text1"/>
        </w:rPr>
      </w:pPr>
      <w:r w:rsidRPr="00D72F93">
        <w:rPr>
          <w:color w:val="000000" w:themeColor="text1"/>
        </w:rPr>
        <w:br w:type="page"/>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color w:val="000000" w:themeColor="text1"/>
        </w:rPr>
      </w:pPr>
      <w:r w:rsidRPr="00D72F93">
        <w:rPr>
          <w:rFonts w:ascii="Arial" w:hAnsi="Arial" w:cs="Arial"/>
          <w:b/>
          <w:color w:val="000000" w:themeColor="text1"/>
        </w:rPr>
        <w:t xml:space="preserve">PREGÃO PRESENCIAL Nº </w:t>
      </w:r>
      <w:bookmarkStart w:id="42" w:name="__UnoMark__4434_3516827935"/>
      <w:bookmarkStart w:id="43" w:name="__UnoMark__4433_3516827935"/>
      <w:bookmarkStart w:id="44" w:name="Tab0040_0005_1"/>
      <w:bookmarkEnd w:id="42"/>
      <w:r w:rsidRPr="00D72F93">
        <w:rPr>
          <w:rFonts w:ascii="Arial" w:hAnsi="Arial" w:cs="Arial"/>
          <w:b/>
          <w:color w:val="000000" w:themeColor="text1"/>
        </w:rPr>
        <w:t>15</w:t>
      </w:r>
      <w:bookmarkEnd w:id="43"/>
      <w:bookmarkEnd w:id="44"/>
      <w:r w:rsidRPr="00D72F93">
        <w:rPr>
          <w:rFonts w:ascii="Arial" w:hAnsi="Arial" w:cs="Arial"/>
          <w:b/>
          <w:color w:val="000000" w:themeColor="text1"/>
        </w:rPr>
        <w:t>/</w:t>
      </w:r>
      <w:bookmarkStart w:id="45" w:name="__UnoMark__4432_3516827935"/>
      <w:bookmarkStart w:id="46" w:name="__UnoMark__4431_3516827935"/>
      <w:bookmarkStart w:id="47" w:name="Tab0040_0001_1"/>
      <w:bookmarkEnd w:id="45"/>
      <w:r w:rsidRPr="00D72F93">
        <w:rPr>
          <w:rFonts w:ascii="Arial" w:hAnsi="Arial" w:cs="Arial"/>
          <w:b/>
          <w:color w:val="000000" w:themeColor="text1"/>
        </w:rPr>
        <w:t>2020</w:t>
      </w:r>
      <w:bookmarkEnd w:id="46"/>
      <w:bookmarkEnd w:id="47"/>
    </w:p>
    <w:p w:rsidR="00886794" w:rsidRPr="00D72F93" w:rsidRDefault="00886794">
      <w:pPr>
        <w:pStyle w:val="Header"/>
        <w:tabs>
          <w:tab w:val="clear" w:pos="4419"/>
          <w:tab w:val="clear" w:pos="8838"/>
        </w:tabs>
        <w:overflowPunct w:val="0"/>
        <w:autoSpaceDE w:val="0"/>
        <w:textAlignment w:val="baseline"/>
        <w:outlineLvl w:val="0"/>
        <w:rPr>
          <w:rFonts w:ascii="Arial" w:hAnsi="Arial" w:cs="Arial"/>
          <w:bCs/>
          <w:color w:val="000000" w:themeColor="text1"/>
          <w:lang w:eastAsia="en-US"/>
        </w:rPr>
      </w:pPr>
    </w:p>
    <w:p w:rsidR="00886794" w:rsidRPr="00D72F93" w:rsidRDefault="00314138">
      <w:pPr>
        <w:pStyle w:val="Header"/>
        <w:tabs>
          <w:tab w:val="clear" w:pos="4419"/>
          <w:tab w:val="clear" w:pos="8838"/>
        </w:tabs>
        <w:overflowPunct w:val="0"/>
        <w:autoSpaceDE w:val="0"/>
        <w:jc w:val="center"/>
        <w:textAlignment w:val="baseline"/>
        <w:outlineLvl w:val="0"/>
        <w:rPr>
          <w:color w:val="000000" w:themeColor="text1"/>
        </w:rPr>
      </w:pPr>
      <w:r w:rsidRPr="00D72F93">
        <w:rPr>
          <w:rFonts w:ascii="Arial" w:hAnsi="Arial" w:cs="Arial"/>
          <w:b/>
          <w:bCs/>
          <w:color w:val="000000" w:themeColor="text1"/>
          <w:lang w:eastAsia="en-US"/>
        </w:rPr>
        <w:t xml:space="preserve">PROCESSO Nº </w:t>
      </w:r>
      <w:bookmarkStart w:id="48" w:name="__UnoMark__4430_3516827935"/>
      <w:bookmarkStart w:id="49" w:name="__UnoMark__4429_3516827935"/>
      <w:bookmarkStart w:id="50" w:name="Tab0040_0003_2"/>
      <w:bookmarkEnd w:id="48"/>
      <w:r w:rsidRPr="00D72F93">
        <w:rPr>
          <w:rFonts w:ascii="Arial" w:hAnsi="Arial" w:cs="Arial"/>
          <w:b/>
          <w:bCs/>
          <w:color w:val="000000" w:themeColor="text1"/>
          <w:lang w:eastAsia="en-US"/>
        </w:rPr>
        <w:t>94</w:t>
      </w:r>
      <w:bookmarkEnd w:id="49"/>
      <w:bookmarkEnd w:id="50"/>
      <w:r w:rsidRPr="00D72F93">
        <w:rPr>
          <w:rFonts w:ascii="Arial" w:hAnsi="Arial" w:cs="Arial"/>
          <w:b/>
          <w:bCs/>
          <w:color w:val="000000" w:themeColor="text1"/>
          <w:lang w:eastAsia="en-US"/>
        </w:rPr>
        <w:t>/</w:t>
      </w:r>
      <w:bookmarkStart w:id="51" w:name="__UnoMark__4428_3516827935"/>
      <w:bookmarkStart w:id="52" w:name="__UnoMark__4427_3516827935"/>
      <w:bookmarkStart w:id="53" w:name="Tab0040_0001_15"/>
      <w:bookmarkEnd w:id="51"/>
      <w:r w:rsidRPr="00D72F93">
        <w:rPr>
          <w:rFonts w:ascii="Arial" w:hAnsi="Arial" w:cs="Arial"/>
          <w:b/>
          <w:bCs/>
          <w:color w:val="000000" w:themeColor="text1"/>
          <w:lang w:eastAsia="en-US"/>
        </w:rPr>
        <w:t>2020</w:t>
      </w:r>
      <w:bookmarkEnd w:id="52"/>
      <w:bookmarkEnd w:id="53"/>
    </w:p>
    <w:p w:rsidR="00886794" w:rsidRPr="00D72F93" w:rsidRDefault="00886794">
      <w:pPr>
        <w:pStyle w:val="Header"/>
        <w:tabs>
          <w:tab w:val="clear" w:pos="4419"/>
          <w:tab w:val="clear" w:pos="8838"/>
        </w:tabs>
        <w:overflowPunct w:val="0"/>
        <w:autoSpaceDE w:val="0"/>
        <w:textAlignment w:val="baseline"/>
        <w:outlineLvl w:val="0"/>
        <w:rPr>
          <w:rFonts w:ascii="Arial" w:hAnsi="Arial" w:cs="Arial"/>
          <w:bCs/>
          <w:color w:val="000000" w:themeColor="text1"/>
          <w:lang w:eastAsia="en-US"/>
        </w:rPr>
      </w:pPr>
    </w:p>
    <w:p w:rsidR="00886794" w:rsidRPr="00D72F93" w:rsidRDefault="00314138">
      <w:pPr>
        <w:jc w:val="center"/>
        <w:outlineLvl w:val="0"/>
        <w:rPr>
          <w:rFonts w:ascii="Arial" w:hAnsi="Arial" w:cs="Arial"/>
          <w:b/>
          <w:color w:val="000000" w:themeColor="text1"/>
        </w:rPr>
      </w:pPr>
      <w:r w:rsidRPr="00D72F93">
        <w:rPr>
          <w:rFonts w:ascii="Arial" w:hAnsi="Arial" w:cs="Arial"/>
          <w:b/>
          <w:color w:val="000000" w:themeColor="text1"/>
        </w:rPr>
        <w:t>EDITAL</w:t>
      </w:r>
    </w:p>
    <w:p w:rsidR="00886794" w:rsidRPr="00D72F93" w:rsidRDefault="00314138">
      <w:pPr>
        <w:jc w:val="both"/>
        <w:rPr>
          <w:color w:val="000000" w:themeColor="text1"/>
        </w:rPr>
      </w:pPr>
      <w:r w:rsidRPr="00D72F93">
        <w:rPr>
          <w:rFonts w:ascii="Arial" w:hAnsi="Arial" w:cs="Arial"/>
          <w:bCs/>
          <w:color w:val="000000" w:themeColor="text1"/>
        </w:rPr>
        <w:t xml:space="preserve">O Município de Ijuí – Poder Executivo, através da Coordenadoria de Compras (COPAM) da Secretaria Municipal da Fazenda, torna público que realizará o seguinte </w:t>
      </w:r>
      <w:r w:rsidRPr="00D72F93">
        <w:rPr>
          <w:rFonts w:ascii="Arial" w:hAnsi="Arial" w:cs="Arial"/>
          <w:b/>
          <w:bCs/>
          <w:color w:val="000000" w:themeColor="text1"/>
        </w:rPr>
        <w:t>Registro de Preços</w:t>
      </w:r>
      <w:r w:rsidRPr="00D72F93">
        <w:rPr>
          <w:rFonts w:ascii="Arial" w:hAnsi="Arial" w:cs="Arial"/>
          <w:bCs/>
          <w:color w:val="000000" w:themeColor="text1"/>
        </w:rPr>
        <w:t xml:space="preserve">, na modalidade de </w:t>
      </w:r>
      <w:r w:rsidRPr="00D72F93">
        <w:rPr>
          <w:rFonts w:ascii="Arial" w:hAnsi="Arial" w:cs="Arial"/>
          <w:b/>
          <w:bCs/>
          <w:color w:val="000000" w:themeColor="text1"/>
        </w:rPr>
        <w:t>Pregão Presencial</w:t>
      </w:r>
      <w:r w:rsidRPr="00D72F93">
        <w:rPr>
          <w:rFonts w:ascii="Arial" w:hAnsi="Arial" w:cs="Arial"/>
          <w:bCs/>
          <w:color w:val="000000" w:themeColor="text1"/>
        </w:rPr>
        <w:t xml:space="preserve">, do tipo </w:t>
      </w:r>
      <w:r w:rsidRPr="00D72F93">
        <w:rPr>
          <w:rFonts w:ascii="Arial" w:hAnsi="Arial" w:cs="Arial"/>
          <w:b/>
          <w:bCs/>
          <w:color w:val="000000" w:themeColor="text1"/>
        </w:rPr>
        <w:t>Menor Preço</w:t>
      </w:r>
      <w:r w:rsidRPr="00D72F93">
        <w:rPr>
          <w:rFonts w:ascii="Arial" w:hAnsi="Arial" w:cs="Arial"/>
          <w:bCs/>
          <w:color w:val="000000" w:themeColor="text1"/>
        </w:rPr>
        <w:t>, para</w:t>
      </w:r>
      <w:r w:rsidRPr="00D72F93">
        <w:rPr>
          <w:rFonts w:ascii="Arial" w:hAnsi="Arial" w:cs="Arial"/>
          <w:b/>
          <w:bCs/>
          <w:color w:val="000000" w:themeColor="text1"/>
        </w:rPr>
        <w:t xml:space="preserve"> </w:t>
      </w:r>
      <w:bookmarkStart w:id="54" w:name="__UnoMark__4426_3516827935"/>
      <w:bookmarkStart w:id="55" w:name="__UnoMark__4425_3516827935"/>
      <w:bookmarkStart w:id="56" w:name="Tab0040_0026_3"/>
      <w:bookmarkEnd w:id="54"/>
      <w:r w:rsidRPr="00D72F93">
        <w:rPr>
          <w:rFonts w:ascii="Arial" w:hAnsi="Arial" w:cs="Arial"/>
          <w:b/>
          <w:bCs/>
          <w:color w:val="000000" w:themeColor="text1"/>
        </w:rPr>
        <w:t>Registro de preços para futura e eventual aquisição de cargas de gás GLP</w:t>
      </w:r>
      <w:bookmarkEnd w:id="55"/>
      <w:bookmarkEnd w:id="56"/>
      <w:r w:rsidRPr="00D72F93">
        <w:rPr>
          <w:rFonts w:ascii="Arial" w:hAnsi="Arial" w:cs="Arial"/>
          <w:bCs/>
          <w:color w:val="000000" w:themeColor="text1"/>
        </w:rPr>
        <w:t xml:space="preserve">, de acordo com as disposições contidas na Lei Federal nº 10.520/02, Decreto Executivo Municipal nº 3.986/07, </w:t>
      </w:r>
      <w:r w:rsidRPr="00D72F93">
        <w:rPr>
          <w:rFonts w:ascii="Arial" w:hAnsi="Arial" w:cs="Arial"/>
          <w:color w:val="000000" w:themeColor="text1"/>
        </w:rPr>
        <w:t xml:space="preserve">Decreto Municipal nº 3.076/03 </w:t>
      </w:r>
      <w:r w:rsidRPr="00D72F93">
        <w:rPr>
          <w:rFonts w:ascii="Arial" w:hAnsi="Arial" w:cs="Arial"/>
          <w:bCs/>
          <w:color w:val="000000" w:themeColor="text1"/>
        </w:rPr>
        <w:t>e aplicação subsidiária da Lei Federal nº 8.666/93:</w:t>
      </w:r>
    </w:p>
    <w:p w:rsidR="00886794" w:rsidRPr="00D72F93" w:rsidRDefault="00886794">
      <w:pPr>
        <w:jc w:val="both"/>
        <w:rPr>
          <w:rFonts w:ascii="Arial" w:hAnsi="Arial" w:cs="Arial"/>
          <w:bCs/>
          <w:color w:val="000000" w:themeColor="text1"/>
        </w:rPr>
      </w:pPr>
    </w:p>
    <w:p w:rsidR="00886794" w:rsidRPr="00D72F93" w:rsidRDefault="00314138">
      <w:pPr>
        <w:outlineLvl w:val="0"/>
        <w:rPr>
          <w:color w:val="000000" w:themeColor="text1"/>
        </w:rPr>
      </w:pPr>
      <w:r w:rsidRPr="00D72F93">
        <w:rPr>
          <w:rFonts w:ascii="Arial" w:hAnsi="Arial" w:cs="Arial"/>
          <w:b/>
          <w:color w:val="000000" w:themeColor="text1"/>
        </w:rPr>
        <w:t>SESSÃO</w:t>
      </w:r>
      <w:r w:rsidRPr="00D72F93">
        <w:rPr>
          <w:rFonts w:ascii="Arial" w:hAnsi="Arial" w:cs="Arial"/>
          <w:b/>
          <w:color w:val="000000" w:themeColor="text1"/>
        </w:rPr>
        <w:tab/>
      </w:r>
      <w:bookmarkStart w:id="57" w:name="__UnoMark__4424_3516827935"/>
      <w:bookmarkStart w:id="58" w:name="__UnoMark__4423_3516827935"/>
      <w:bookmarkStart w:id="59" w:name="Tab0040_0017_1"/>
      <w:bookmarkEnd w:id="57"/>
      <w:r w:rsidRPr="00D72F93">
        <w:rPr>
          <w:rFonts w:ascii="Arial" w:hAnsi="Arial" w:cs="Arial"/>
          <w:b/>
          <w:color w:val="000000" w:themeColor="text1"/>
        </w:rPr>
        <w:t>06/03/20</w:t>
      </w:r>
      <w:bookmarkEnd w:id="58"/>
      <w:bookmarkEnd w:id="59"/>
      <w:r w:rsidR="00CA59BE" w:rsidRPr="00D72F93">
        <w:rPr>
          <w:rFonts w:ascii="Arial" w:hAnsi="Arial" w:cs="Arial"/>
          <w:b/>
          <w:color w:val="000000" w:themeColor="text1"/>
        </w:rPr>
        <w:t>20</w:t>
      </w:r>
    </w:p>
    <w:p w:rsidR="00886794" w:rsidRPr="00D72F93" w:rsidRDefault="00314138">
      <w:pPr>
        <w:outlineLvl w:val="0"/>
        <w:rPr>
          <w:color w:val="000000" w:themeColor="text1"/>
        </w:rPr>
      </w:pPr>
      <w:r w:rsidRPr="00D72F93">
        <w:rPr>
          <w:rFonts w:ascii="Arial" w:hAnsi="Arial" w:cs="Arial"/>
          <w:b/>
          <w:color w:val="000000" w:themeColor="text1"/>
        </w:rPr>
        <w:t>HORÁRIO</w:t>
      </w:r>
      <w:r w:rsidRPr="00D72F93">
        <w:rPr>
          <w:rFonts w:ascii="Arial" w:hAnsi="Arial" w:cs="Arial"/>
          <w:b/>
          <w:color w:val="000000" w:themeColor="text1"/>
        </w:rPr>
        <w:tab/>
      </w:r>
      <w:bookmarkStart w:id="60" w:name="__UnoMark__4422_3516827935"/>
      <w:bookmarkStart w:id="61" w:name="__UnoMark__4421_3516827935"/>
      <w:bookmarkStart w:id="62" w:name="Dig9999_0001_2"/>
      <w:bookmarkEnd w:id="60"/>
      <w:r w:rsidRPr="00D72F93">
        <w:rPr>
          <w:rFonts w:ascii="Arial" w:hAnsi="Arial" w:cs="Arial"/>
          <w:b/>
          <w:color w:val="000000" w:themeColor="text1"/>
        </w:rPr>
        <w:t>10h30min</w:t>
      </w:r>
      <w:bookmarkEnd w:id="61"/>
      <w:bookmarkEnd w:id="62"/>
    </w:p>
    <w:p w:rsidR="00886794" w:rsidRPr="00D72F93" w:rsidRDefault="00314138">
      <w:pPr>
        <w:jc w:val="both"/>
        <w:rPr>
          <w:color w:val="000000" w:themeColor="text1"/>
        </w:rPr>
      </w:pPr>
      <w:r w:rsidRPr="00D72F93">
        <w:rPr>
          <w:rFonts w:ascii="Arial" w:hAnsi="Arial" w:cs="Arial"/>
          <w:b/>
          <w:color w:val="000000" w:themeColor="text1"/>
        </w:rPr>
        <w:t>LOCAL</w:t>
      </w:r>
      <w:r w:rsidRPr="00D72F93">
        <w:rPr>
          <w:rFonts w:ascii="Arial" w:hAnsi="Arial" w:cs="Arial"/>
          <w:b/>
          <w:color w:val="000000" w:themeColor="text1"/>
        </w:rPr>
        <w:tab/>
      </w:r>
      <w:r w:rsidRPr="00D72F93">
        <w:rPr>
          <w:rFonts w:ascii="Arial" w:hAnsi="Arial" w:cs="Arial"/>
          <w:b/>
          <w:color w:val="000000" w:themeColor="text1"/>
        </w:rPr>
        <w:tab/>
      </w:r>
      <w:r w:rsidRPr="00D72F93">
        <w:rPr>
          <w:rFonts w:ascii="Arial" w:hAnsi="Arial" w:cs="Arial"/>
          <w:b/>
          <w:bCs/>
          <w:color w:val="000000" w:themeColor="text1"/>
        </w:rPr>
        <w:t>SALA DE LICITAÇÕES DA COORDENADORIA DE COMPRAS (COPAM)</w:t>
      </w:r>
    </w:p>
    <w:p w:rsidR="00886794" w:rsidRPr="00D72F93" w:rsidRDefault="00314138">
      <w:pPr>
        <w:outlineLvl w:val="0"/>
        <w:rPr>
          <w:rFonts w:ascii="Arial" w:hAnsi="Arial" w:cs="Arial"/>
          <w:b/>
          <w:bCs/>
          <w:color w:val="000000" w:themeColor="text1"/>
        </w:rPr>
      </w:pPr>
      <w:r w:rsidRPr="00D72F93">
        <w:rPr>
          <w:rFonts w:ascii="Arial" w:hAnsi="Arial" w:cs="Arial"/>
          <w:b/>
          <w:bCs/>
          <w:color w:val="000000" w:themeColor="text1"/>
        </w:rPr>
        <w:tab/>
      </w:r>
      <w:r w:rsidRPr="00D72F93">
        <w:rPr>
          <w:rFonts w:ascii="Arial" w:hAnsi="Arial" w:cs="Arial"/>
          <w:b/>
          <w:bCs/>
          <w:color w:val="000000" w:themeColor="text1"/>
        </w:rPr>
        <w:tab/>
        <w:t>RUA DO COMÉRCIO, Nº 921, ESQUINA COM A RUA IRMÃOS PERSON,</w:t>
      </w:r>
    </w:p>
    <w:p w:rsidR="00886794" w:rsidRPr="00D72F93" w:rsidRDefault="00314138">
      <w:pPr>
        <w:outlineLvl w:val="0"/>
        <w:rPr>
          <w:rFonts w:ascii="Arial" w:hAnsi="Arial" w:cs="Arial"/>
          <w:b/>
          <w:bCs/>
          <w:color w:val="000000" w:themeColor="text1"/>
        </w:rPr>
      </w:pPr>
      <w:r w:rsidRPr="00D72F93">
        <w:rPr>
          <w:rFonts w:ascii="Arial" w:hAnsi="Arial" w:cs="Arial"/>
          <w:b/>
          <w:bCs/>
          <w:color w:val="000000" w:themeColor="text1"/>
        </w:rPr>
        <w:tab/>
      </w:r>
      <w:r w:rsidRPr="00D72F93">
        <w:rPr>
          <w:rFonts w:ascii="Arial" w:hAnsi="Arial" w:cs="Arial"/>
          <w:b/>
          <w:bCs/>
          <w:color w:val="000000" w:themeColor="text1"/>
        </w:rPr>
        <w:tab/>
        <w:t>CENTRO, IJUÍ/RS</w:t>
      </w:r>
    </w:p>
    <w:p w:rsidR="00886794" w:rsidRPr="00D72F93" w:rsidRDefault="00886794">
      <w:pPr>
        <w:outlineLvl w:val="0"/>
        <w:rPr>
          <w:rFonts w:ascii="Arial" w:hAnsi="Arial" w:cs="Arial"/>
          <w:color w:val="000000" w:themeColor="text1"/>
        </w:rPr>
      </w:pPr>
    </w:p>
    <w:p w:rsidR="00886794" w:rsidRPr="00D72F93" w:rsidRDefault="00314138" w:rsidP="00CA59BE">
      <w:pPr>
        <w:numPr>
          <w:ilvl w:val="0"/>
          <w:numId w:val="16"/>
        </w:numPr>
        <w:tabs>
          <w:tab w:val="left" w:pos="567"/>
        </w:tabs>
        <w:ind w:left="567" w:hanging="567"/>
        <w:jc w:val="both"/>
        <w:rPr>
          <w:rFonts w:ascii="Arial" w:hAnsi="Arial" w:cs="Arial"/>
          <w:b/>
          <w:bCs/>
          <w:color w:val="000000" w:themeColor="text1"/>
        </w:rPr>
      </w:pPr>
      <w:r w:rsidRPr="00D72F93">
        <w:rPr>
          <w:rFonts w:ascii="Arial" w:hAnsi="Arial" w:cs="Arial"/>
          <w:b/>
          <w:bCs/>
          <w:color w:val="000000" w:themeColor="text1"/>
        </w:rPr>
        <w:t>DO OBJETO</w:t>
      </w:r>
    </w:p>
    <w:p w:rsidR="00886794" w:rsidRPr="00D72F93" w:rsidRDefault="00314138" w:rsidP="00C0096E">
      <w:pPr>
        <w:pStyle w:val="PargrafodaLista"/>
        <w:numPr>
          <w:ilvl w:val="1"/>
          <w:numId w:val="22"/>
        </w:numPr>
        <w:tabs>
          <w:tab w:val="left" w:pos="567"/>
        </w:tabs>
        <w:jc w:val="both"/>
        <w:rPr>
          <w:rFonts w:ascii="Arial" w:hAnsi="Arial" w:cs="Arial"/>
          <w:color w:val="000000" w:themeColor="text1"/>
        </w:rPr>
      </w:pPr>
      <w:r w:rsidRPr="00D72F93">
        <w:rPr>
          <w:rFonts w:ascii="Arial" w:hAnsi="Arial" w:cs="Arial"/>
          <w:color w:val="000000" w:themeColor="text1"/>
        </w:rPr>
        <w:t xml:space="preserve">Constitui objeto deste pregão o </w:t>
      </w:r>
      <w:bookmarkStart w:id="63" w:name="__UnoMark__4420_3516827935"/>
      <w:bookmarkStart w:id="64" w:name="__UnoMark__4419_3516827935"/>
      <w:bookmarkStart w:id="65" w:name="Tab0040_0026_4"/>
      <w:bookmarkEnd w:id="63"/>
      <w:r w:rsidR="00C0096E" w:rsidRPr="00D72F93">
        <w:rPr>
          <w:rFonts w:ascii="Arial" w:hAnsi="Arial" w:cs="Arial"/>
          <w:color w:val="000000" w:themeColor="text1"/>
        </w:rPr>
        <w:t>r</w:t>
      </w:r>
      <w:r w:rsidRPr="00D72F93">
        <w:rPr>
          <w:rFonts w:ascii="Arial" w:hAnsi="Arial" w:cs="Arial"/>
          <w:color w:val="000000" w:themeColor="text1"/>
        </w:rPr>
        <w:t>egistro de preços para futura e eventual aquisição de cargas de gás GLP</w:t>
      </w:r>
      <w:bookmarkEnd w:id="64"/>
      <w:bookmarkEnd w:id="65"/>
      <w:r w:rsidR="00C0096E" w:rsidRPr="00D72F93">
        <w:rPr>
          <w:rFonts w:ascii="Arial" w:hAnsi="Arial" w:cs="Arial"/>
          <w:color w:val="000000" w:themeColor="text1"/>
        </w:rPr>
        <w:t>:</w:t>
      </w:r>
    </w:p>
    <w:p w:rsidR="00C0096E" w:rsidRPr="00D72F93" w:rsidRDefault="00C0096E" w:rsidP="00C0096E">
      <w:pPr>
        <w:pStyle w:val="PargrafodaLista"/>
        <w:tabs>
          <w:tab w:val="left" w:pos="567"/>
        </w:tabs>
        <w:ind w:left="360"/>
        <w:jc w:val="both"/>
        <w:rPr>
          <w:color w:val="000000" w:themeColor="text1"/>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9"/>
        <w:gridCol w:w="709"/>
        <w:gridCol w:w="850"/>
        <w:gridCol w:w="851"/>
        <w:gridCol w:w="709"/>
        <w:gridCol w:w="5244"/>
      </w:tblGrid>
      <w:tr w:rsidR="00C0096E" w:rsidRPr="00D72F93" w:rsidTr="00C0096E">
        <w:trPr>
          <w:cantSplit/>
        </w:trPr>
        <w:tc>
          <w:tcPr>
            <w:tcW w:w="709"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Lote</w:t>
            </w:r>
          </w:p>
        </w:tc>
        <w:tc>
          <w:tcPr>
            <w:tcW w:w="709"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Item</w:t>
            </w:r>
          </w:p>
        </w:tc>
        <w:tc>
          <w:tcPr>
            <w:tcW w:w="850"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Cód.</w:t>
            </w:r>
          </w:p>
        </w:tc>
        <w:tc>
          <w:tcPr>
            <w:tcW w:w="851"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Qtd.</w:t>
            </w:r>
          </w:p>
        </w:tc>
        <w:tc>
          <w:tcPr>
            <w:tcW w:w="709" w:type="dxa"/>
            <w:shd w:val="clear" w:color="auto" w:fill="auto"/>
            <w:vAlign w:val="center"/>
          </w:tcPr>
          <w:p w:rsidR="00C0096E" w:rsidRPr="00D72F93" w:rsidRDefault="00C0096E" w:rsidP="00433587">
            <w:pPr>
              <w:jc w:val="center"/>
              <w:rPr>
                <w:rFonts w:ascii="Arial" w:hAnsi="Arial" w:cs="Arial"/>
                <w:b/>
                <w:bCs/>
                <w:color w:val="000000" w:themeColor="text1"/>
              </w:rPr>
            </w:pPr>
            <w:proofErr w:type="spellStart"/>
            <w:r w:rsidRPr="00D72F93">
              <w:rPr>
                <w:rFonts w:ascii="Arial" w:hAnsi="Arial" w:cs="Arial"/>
                <w:b/>
                <w:bCs/>
                <w:color w:val="000000" w:themeColor="text1"/>
              </w:rPr>
              <w:t>Und</w:t>
            </w:r>
            <w:proofErr w:type="spellEnd"/>
            <w:r w:rsidRPr="00D72F93">
              <w:rPr>
                <w:rFonts w:ascii="Arial" w:hAnsi="Arial" w:cs="Arial"/>
                <w:b/>
                <w:bCs/>
                <w:color w:val="000000" w:themeColor="text1"/>
              </w:rPr>
              <w:t>.</w:t>
            </w:r>
          </w:p>
        </w:tc>
        <w:tc>
          <w:tcPr>
            <w:tcW w:w="5244"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Descrição</w:t>
            </w:r>
          </w:p>
        </w:tc>
      </w:tr>
      <w:tr w:rsidR="00C0096E" w:rsidRPr="00D72F93" w:rsidTr="00C0096E">
        <w:trPr>
          <w:cantSplit/>
        </w:trPr>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1</w:t>
            </w:r>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1</w:t>
            </w:r>
          </w:p>
        </w:tc>
        <w:tc>
          <w:tcPr>
            <w:tcW w:w="850"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53</w:t>
            </w:r>
          </w:p>
        </w:tc>
        <w:tc>
          <w:tcPr>
            <w:tcW w:w="851"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450,00</w:t>
            </w:r>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UN</w:t>
            </w:r>
          </w:p>
        </w:tc>
        <w:tc>
          <w:tcPr>
            <w:tcW w:w="5244" w:type="dxa"/>
            <w:shd w:val="clear" w:color="auto" w:fill="auto"/>
            <w:vAlign w:val="center"/>
          </w:tcPr>
          <w:p w:rsidR="00C0096E" w:rsidRPr="00D72F93" w:rsidRDefault="00C0096E" w:rsidP="00433587">
            <w:pPr>
              <w:jc w:val="both"/>
              <w:rPr>
                <w:rFonts w:ascii="Arial" w:hAnsi="Arial" w:cs="Arial"/>
                <w:bCs/>
                <w:color w:val="000000" w:themeColor="text1"/>
              </w:rPr>
            </w:pPr>
            <w:r w:rsidRPr="00D72F93">
              <w:rPr>
                <w:rFonts w:ascii="Arial" w:hAnsi="Arial" w:cs="Arial"/>
                <w:bCs/>
                <w:color w:val="000000" w:themeColor="text1"/>
              </w:rPr>
              <w:t>Carga de Gás Liquefeito de Petróleo (GLP) - 13 Kg.</w:t>
            </w:r>
          </w:p>
        </w:tc>
      </w:tr>
      <w:tr w:rsidR="00C0096E" w:rsidRPr="00D72F93" w:rsidTr="00C0096E">
        <w:trPr>
          <w:cantSplit/>
        </w:trPr>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1</w:t>
            </w:r>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2</w:t>
            </w:r>
          </w:p>
        </w:tc>
        <w:tc>
          <w:tcPr>
            <w:tcW w:w="850"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54</w:t>
            </w:r>
          </w:p>
        </w:tc>
        <w:tc>
          <w:tcPr>
            <w:tcW w:w="851"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600,00</w:t>
            </w:r>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UN</w:t>
            </w:r>
          </w:p>
        </w:tc>
        <w:tc>
          <w:tcPr>
            <w:tcW w:w="5244" w:type="dxa"/>
            <w:shd w:val="clear" w:color="auto" w:fill="auto"/>
            <w:vAlign w:val="center"/>
          </w:tcPr>
          <w:p w:rsidR="00C0096E" w:rsidRPr="00D72F93" w:rsidRDefault="00C0096E" w:rsidP="00433587">
            <w:pPr>
              <w:jc w:val="both"/>
              <w:rPr>
                <w:rFonts w:ascii="Arial" w:hAnsi="Arial" w:cs="Arial"/>
                <w:bCs/>
                <w:color w:val="000000" w:themeColor="text1"/>
              </w:rPr>
            </w:pPr>
            <w:r w:rsidRPr="00D72F93">
              <w:rPr>
                <w:rFonts w:ascii="Arial" w:hAnsi="Arial" w:cs="Arial"/>
                <w:bCs/>
                <w:color w:val="000000" w:themeColor="text1"/>
              </w:rPr>
              <w:t>Carga de Gás Liquefeito de Petróleo (GLP) - 45 Kg.</w:t>
            </w:r>
          </w:p>
        </w:tc>
      </w:tr>
    </w:tbl>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ESCLARECIMENTO E IMPUGNAÇÃO DO EDITAL</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2.1 </w:t>
      </w:r>
      <w:r w:rsidRPr="00D72F93">
        <w:rPr>
          <w:rFonts w:ascii="Arial" w:hAnsi="Arial" w:cs="Arial"/>
          <w:color w:val="000000" w:themeColor="text1"/>
        </w:rPr>
        <w:tab/>
        <w:t>Qualquer pessoa física ou jurídica é parte legítima para solicitar esclarecimentos ou providências em relação a presente licitação ou impugnar o edital, em conformidade com o disposto no art. 41 da Lei Federal nº 8.666/93.</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2.2</w:t>
      </w:r>
      <w:r w:rsidRPr="00D72F93">
        <w:rPr>
          <w:rFonts w:ascii="Arial" w:hAnsi="Arial" w:cs="Arial"/>
          <w:color w:val="000000" w:themeColor="text1"/>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D72F93">
        <w:rPr>
          <w:rFonts w:ascii="Arial" w:hAnsi="Arial" w:cs="Arial"/>
          <w:color w:val="000000" w:themeColor="text1"/>
        </w:rPr>
        <w:tab/>
        <w:t>esquina com a Rua</w:t>
      </w:r>
      <w:r w:rsidR="00C0096E" w:rsidRPr="00D72F93">
        <w:rPr>
          <w:rFonts w:ascii="Arial" w:hAnsi="Arial" w:cs="Arial"/>
          <w:color w:val="000000" w:themeColor="text1"/>
        </w:rPr>
        <w:t xml:space="preserve"> </w:t>
      </w:r>
      <w:r w:rsidRPr="00D72F93">
        <w:rPr>
          <w:rFonts w:ascii="Arial" w:hAnsi="Arial" w:cs="Arial"/>
          <w:color w:val="000000" w:themeColor="text1"/>
        </w:rPr>
        <w:t xml:space="preserve">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Centro, Ijuí/RS, CEP 98700-000.</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           </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2.2.1</w:t>
      </w:r>
      <w:r w:rsidRPr="00D72F93">
        <w:rPr>
          <w:rFonts w:ascii="Arial" w:hAnsi="Arial" w:cs="Arial"/>
          <w:color w:val="000000" w:themeColor="text1"/>
        </w:rPr>
        <w:tab/>
        <w:t>Apenas o pedido de esclarecimento poderá ser encaminhado através do e-mail copam.editais@ijui.rs.gov.br.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2.2.1.1 As informações técnicas, administrativas ou pedidos de esclarecimentos serão recebidas até o prazo máximo de 02 (dois) dias de antecedência da data de recebimento dos envelopes de proposta e habilitação.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2.2.2 </w:t>
      </w:r>
      <w:r w:rsidRPr="00D72F93">
        <w:rPr>
          <w:rFonts w:ascii="Arial" w:hAnsi="Arial" w:cs="Arial"/>
          <w:color w:val="000000" w:themeColor="text1"/>
        </w:rPr>
        <w:tab/>
        <w:t xml:space="preserve">O pedido de impugnação deverá ser encaminhado em sua via física e original, devidamente assinada e protocolada na Coordenadoria de Compras (COPAM) em tempo hábil conforme legislação </w:t>
      </w:r>
      <w:r w:rsidRPr="00D72F93">
        <w:rPr>
          <w:rFonts w:ascii="Arial" w:hAnsi="Arial" w:cs="Arial"/>
          <w:color w:val="000000" w:themeColor="text1"/>
        </w:rPr>
        <w:tab/>
        <w:t>pertinente, a partir do qual contará o prazo para resposta deste ente público.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2.3</w:t>
      </w:r>
      <w:r w:rsidRPr="00D72F93">
        <w:rPr>
          <w:rFonts w:ascii="Arial" w:hAnsi="Arial" w:cs="Arial"/>
          <w:color w:val="000000" w:themeColor="text1"/>
        </w:rPr>
        <w:tab/>
        <w:t>Quando o acolhimento da impugnação implicar a alteração do edital capaz de afetar a formulação das propostas será, então, designada nova data para a realização desta licitação.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         </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2.4</w:t>
      </w:r>
      <w:r w:rsidRPr="00D72F93">
        <w:rPr>
          <w:rFonts w:ascii="Arial" w:hAnsi="Arial" w:cs="Arial"/>
          <w:color w:val="000000" w:themeColor="text1"/>
        </w:rPr>
        <w:tab/>
        <w:t>A impugnação, feita tempestivamente pela licitante, não obstará sua participação nesta licitação, até a decisão definitiva.</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tabs>
          <w:tab w:val="left" w:pos="567"/>
        </w:tabs>
        <w:ind w:left="567" w:hanging="567"/>
        <w:jc w:val="both"/>
        <w:rPr>
          <w:rFonts w:ascii="Arial" w:hAnsi="Arial" w:cs="Arial"/>
          <w:b/>
          <w:bCs/>
          <w:color w:val="000000" w:themeColor="text1"/>
        </w:rPr>
      </w:pPr>
      <w:r w:rsidRPr="00D72F93">
        <w:rPr>
          <w:rFonts w:ascii="Arial" w:hAnsi="Arial" w:cs="Arial"/>
          <w:b/>
          <w:bCs/>
          <w:color w:val="000000" w:themeColor="text1"/>
        </w:rPr>
        <w:t>DAS CONDIÇÕES PARA PARTICIPAÇÃO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3.1 </w:t>
      </w:r>
      <w:r w:rsidRPr="00D72F93">
        <w:rPr>
          <w:rFonts w:ascii="Arial" w:hAnsi="Arial" w:cs="Arial"/>
          <w:color w:val="000000" w:themeColor="text1"/>
        </w:rPr>
        <w:tab/>
        <w:t>Poderão participar desta licitação, os interessados que atendam a todas as exigências constantes neste procedimento licitatório e em seus anexos.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3.2 </w:t>
      </w:r>
      <w:r w:rsidRPr="00D72F93">
        <w:rPr>
          <w:rFonts w:ascii="Arial" w:hAnsi="Arial" w:cs="Arial"/>
          <w:color w:val="000000" w:themeColor="text1"/>
        </w:rPr>
        <w:tab/>
        <w:t>Estarão impedidos de participar da presente licitação: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lastRenderedPageBreak/>
        <w:t>a) os interessados suspensos do direito de licitar com a Administração Municipal de Ijuí/RS, no prazo e nas condições do impedimento;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b) os interessados que tenham sido declarados inidôneos para licitar ou contratar com a Administração Municipal, Estadual ou Federal;</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c) as empresas constituídas na forma de consórcio; </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d) os enquadrados no artigo 9º da Lei nº 8.666/93 e alterações.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3.3 </w:t>
      </w:r>
      <w:r w:rsidRPr="00D72F93">
        <w:rPr>
          <w:rFonts w:ascii="Arial" w:hAnsi="Arial" w:cs="Arial"/>
          <w:color w:val="000000" w:themeColor="text1"/>
        </w:rPr>
        <w:tab/>
        <w:t>Recomenda-se a leitura integral e acurada deste Edital, pois a apresentação de proposta implica aceitação tácita dos seus termos, tendo em vista a decadência</w:t>
      </w:r>
      <w:r w:rsidR="00C0096E" w:rsidRPr="00D72F93">
        <w:rPr>
          <w:rFonts w:ascii="Arial" w:hAnsi="Arial" w:cs="Arial"/>
          <w:color w:val="000000" w:themeColor="text1"/>
        </w:rPr>
        <w:t xml:space="preserve"> do direito de impugnação, não </w:t>
      </w:r>
      <w:r w:rsidRPr="00D72F93">
        <w:rPr>
          <w:rFonts w:ascii="Arial" w:hAnsi="Arial" w:cs="Arial"/>
          <w:color w:val="000000" w:themeColor="text1"/>
        </w:rPr>
        <w:t>cabendo à licitante alegação de desconhecimento das normas qu</w:t>
      </w:r>
      <w:r w:rsidR="00C0096E" w:rsidRPr="00D72F93">
        <w:rPr>
          <w:rFonts w:ascii="Arial" w:hAnsi="Arial" w:cs="Arial"/>
          <w:color w:val="000000" w:themeColor="text1"/>
        </w:rPr>
        <w:t xml:space="preserve">e regem o presente certame e a </w:t>
      </w:r>
      <w:r w:rsidRPr="00D72F93">
        <w:rPr>
          <w:rFonts w:ascii="Arial" w:hAnsi="Arial" w:cs="Arial"/>
          <w:color w:val="000000" w:themeColor="text1"/>
        </w:rPr>
        <w:t>contratação.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3.4 </w:t>
      </w:r>
      <w:r w:rsidRPr="00D72F93">
        <w:rPr>
          <w:rFonts w:ascii="Arial" w:hAnsi="Arial" w:cs="Arial"/>
          <w:color w:val="000000" w:themeColor="text1"/>
        </w:rPr>
        <w:tab/>
        <w:t xml:space="preserve">Por ser o Pregão uma modalidade de licitação com características similares à de leilão, em que o calor da competição pode levar a fortes emoções e em </w:t>
      </w:r>
      <w:proofErr w:type="spellStart"/>
      <w:r w:rsidRPr="00D72F93">
        <w:rPr>
          <w:rFonts w:ascii="Arial" w:hAnsi="Arial" w:cs="Arial"/>
          <w:color w:val="000000" w:themeColor="text1"/>
        </w:rPr>
        <w:t>consequência</w:t>
      </w:r>
      <w:proofErr w:type="spellEnd"/>
      <w:r w:rsidRPr="00D72F93">
        <w:rPr>
          <w:rFonts w:ascii="Arial" w:hAnsi="Arial" w:cs="Arial"/>
          <w:color w:val="000000" w:themeColor="text1"/>
        </w:rPr>
        <w:t xml:space="preserve">, a redução indiscriminada nos lances ofertados, é prudente que o </w:t>
      </w:r>
      <w:proofErr w:type="spellStart"/>
      <w:r w:rsidRPr="00D72F93">
        <w:rPr>
          <w:rFonts w:ascii="Arial" w:hAnsi="Arial" w:cs="Arial"/>
          <w:color w:val="000000" w:themeColor="text1"/>
        </w:rPr>
        <w:t>ofertante</w:t>
      </w:r>
      <w:proofErr w:type="spellEnd"/>
      <w:r w:rsidRPr="00D72F93">
        <w:rPr>
          <w:rFonts w:ascii="Arial" w:hAnsi="Arial" w:cs="Arial"/>
          <w:color w:val="000000" w:themeColor="text1"/>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D72F93">
        <w:rPr>
          <w:rFonts w:ascii="Arial" w:hAnsi="Arial" w:cs="Arial"/>
          <w:color w:val="000000" w:themeColor="text1"/>
        </w:rPr>
        <w:t>editalícias</w:t>
      </w:r>
      <w:proofErr w:type="spellEnd"/>
      <w:r w:rsidRPr="00D72F93">
        <w:rPr>
          <w:rFonts w:ascii="Arial" w:hAnsi="Arial" w:cs="Arial"/>
          <w:color w:val="000000" w:themeColor="text1"/>
        </w:rPr>
        <w:t>.</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DA SESSÃO PÚBLICA DE PREGÃO</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4.1 </w:t>
      </w:r>
      <w:r w:rsidRPr="00D72F93">
        <w:rPr>
          <w:rFonts w:ascii="Arial" w:hAnsi="Arial" w:cs="Arial"/>
          <w:color w:val="000000" w:themeColor="text1"/>
        </w:rPr>
        <w:tab/>
        <w:t xml:space="preserve">Os documentos inerentes ao presente certame licitatório deverão ser entregues diretamente ao pregoeiro, no momento da abertura da sessão de pregão, que ocorrerá no dia </w:t>
      </w:r>
      <w:bookmarkStart w:id="66" w:name="__UnoMark__4418_3516827935"/>
      <w:bookmarkStart w:id="67" w:name="__UnoMark__4417_3516827935"/>
      <w:bookmarkStart w:id="68" w:name="Tab0040_0017_3"/>
      <w:bookmarkEnd w:id="66"/>
      <w:r w:rsidRPr="00D72F93">
        <w:rPr>
          <w:rFonts w:ascii="Arial" w:hAnsi="Arial" w:cs="Arial"/>
          <w:color w:val="000000" w:themeColor="text1"/>
        </w:rPr>
        <w:t>06/03/20</w:t>
      </w:r>
      <w:bookmarkEnd w:id="67"/>
      <w:bookmarkEnd w:id="68"/>
      <w:r w:rsidR="00C0096E" w:rsidRPr="00D72F93">
        <w:rPr>
          <w:rFonts w:ascii="Arial" w:hAnsi="Arial" w:cs="Arial"/>
          <w:color w:val="000000" w:themeColor="text1"/>
        </w:rPr>
        <w:t>20</w:t>
      </w:r>
      <w:r w:rsidRPr="00D72F93">
        <w:rPr>
          <w:rFonts w:ascii="Arial" w:hAnsi="Arial" w:cs="Arial"/>
          <w:color w:val="000000" w:themeColor="text1"/>
        </w:rPr>
        <w:t xml:space="preserve"> às </w:t>
      </w:r>
      <w:bookmarkStart w:id="69" w:name="__UnoMark__4416_3516827935"/>
      <w:bookmarkStart w:id="70" w:name="__UnoMark__4415_3516827935"/>
      <w:bookmarkStart w:id="71" w:name="Dig9999_0001_3"/>
      <w:bookmarkEnd w:id="69"/>
      <w:r w:rsidRPr="00D72F93">
        <w:rPr>
          <w:rFonts w:ascii="Arial" w:hAnsi="Arial" w:cs="Arial"/>
          <w:color w:val="000000" w:themeColor="text1"/>
        </w:rPr>
        <w:t>10h30min</w:t>
      </w:r>
      <w:bookmarkEnd w:id="70"/>
      <w:bookmarkEnd w:id="71"/>
      <w:r w:rsidRPr="00D72F93">
        <w:rPr>
          <w:rFonts w:ascii="Arial" w:hAnsi="Arial" w:cs="Arial"/>
          <w:color w:val="000000" w:themeColor="text1"/>
        </w:rPr>
        <w:t xml:space="preserve">, na Sala de Licitações da Coordenadoria de Compras (COPAM),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Centro, Ijuí/RS, CEP 98700-000, não sendo admitida a participação de licitante que se apresente após a abertura da sessão de pregão.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4.1.1 </w:t>
      </w:r>
      <w:r w:rsidRPr="00D72F93">
        <w:rPr>
          <w:rFonts w:ascii="Arial" w:hAnsi="Arial" w:cs="Arial"/>
          <w:color w:val="000000" w:themeColor="text1"/>
        </w:rPr>
        <w:tab/>
        <w:t xml:space="preserve">A licitante que não participar da sessão de abertura da licitação deverá protocolar os envelopes no Setor de Protocolo da COPAM, localizado na Rua do Comércio, nº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CEP 98700-000, impreterivelmente, até as </w:t>
      </w:r>
      <w:bookmarkStart w:id="72" w:name="__UnoMark__4414_3516827935"/>
      <w:bookmarkStart w:id="73" w:name="__UnoMark__4413_3516827935"/>
      <w:bookmarkStart w:id="74" w:name="Dig9999_0001_4"/>
      <w:bookmarkEnd w:id="72"/>
      <w:r w:rsidRPr="00D72F93">
        <w:rPr>
          <w:rFonts w:ascii="Arial" w:hAnsi="Arial" w:cs="Arial"/>
          <w:color w:val="000000" w:themeColor="text1"/>
        </w:rPr>
        <w:t>10h30min</w:t>
      </w:r>
      <w:bookmarkEnd w:id="73"/>
      <w:bookmarkEnd w:id="74"/>
      <w:r w:rsidRPr="00D72F93">
        <w:rPr>
          <w:rFonts w:ascii="Arial" w:hAnsi="Arial" w:cs="Arial"/>
          <w:color w:val="000000" w:themeColor="text1"/>
        </w:rPr>
        <w:t xml:space="preserve"> do dia </w:t>
      </w:r>
      <w:bookmarkStart w:id="75" w:name="__UnoMark__4412_3516827935"/>
      <w:bookmarkStart w:id="76" w:name="__UnoMark__4411_3516827935"/>
      <w:bookmarkStart w:id="77" w:name="Tab0040_0015_2"/>
      <w:bookmarkEnd w:id="75"/>
      <w:r w:rsidRPr="00D72F93">
        <w:rPr>
          <w:rFonts w:ascii="Arial" w:hAnsi="Arial" w:cs="Arial"/>
          <w:color w:val="000000" w:themeColor="text1"/>
        </w:rPr>
        <w:t>06/03/20</w:t>
      </w:r>
      <w:bookmarkEnd w:id="76"/>
      <w:bookmarkEnd w:id="77"/>
      <w:r w:rsidR="00C0096E" w:rsidRPr="00D72F93">
        <w:rPr>
          <w:rFonts w:ascii="Arial" w:hAnsi="Arial" w:cs="Arial"/>
          <w:color w:val="000000" w:themeColor="text1"/>
        </w:rPr>
        <w:t>20</w:t>
      </w:r>
      <w:r w:rsidRPr="00D72F93">
        <w:rPr>
          <w:rFonts w:ascii="Arial" w:hAnsi="Arial" w:cs="Arial"/>
          <w:color w:val="000000" w:themeColor="text1"/>
        </w:rPr>
        <w:t>.</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4.1.2 </w:t>
      </w:r>
      <w:r w:rsidRPr="00D72F93">
        <w:rPr>
          <w:rFonts w:ascii="Arial" w:hAnsi="Arial" w:cs="Arial"/>
          <w:color w:val="000000" w:themeColor="text1"/>
        </w:rPr>
        <w:tab/>
        <w:t xml:space="preserve">Os envelopes poderão ser remetidos via serviço postal, endereçados à Coordenadoria de Compras (COPAM),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w:t>
      </w:r>
      <w:r w:rsidRPr="00D72F93">
        <w:rPr>
          <w:rFonts w:ascii="Arial" w:hAnsi="Arial" w:cs="Arial"/>
          <w:color w:val="000000" w:themeColor="text1"/>
        </w:rPr>
        <w:tab/>
        <w:t xml:space="preserve">CEP 98700-000, os quais serão recebidos, impreterivelmente, até as </w:t>
      </w:r>
      <w:bookmarkStart w:id="78" w:name="__UnoMark__4410_3516827935"/>
      <w:bookmarkStart w:id="79" w:name="__UnoMark__4409_3516827935"/>
      <w:bookmarkStart w:id="80" w:name="Dig9999_0001_5"/>
      <w:bookmarkEnd w:id="78"/>
      <w:r w:rsidRPr="00D72F93">
        <w:rPr>
          <w:rFonts w:ascii="Arial" w:hAnsi="Arial" w:cs="Arial"/>
          <w:color w:val="000000" w:themeColor="text1"/>
        </w:rPr>
        <w:t>10h30min</w:t>
      </w:r>
      <w:bookmarkEnd w:id="79"/>
      <w:bookmarkEnd w:id="80"/>
      <w:r w:rsidRPr="00D72F93">
        <w:rPr>
          <w:rFonts w:ascii="Arial" w:hAnsi="Arial" w:cs="Arial"/>
          <w:color w:val="000000" w:themeColor="text1"/>
        </w:rPr>
        <w:t xml:space="preserve"> do dia </w:t>
      </w:r>
      <w:bookmarkStart w:id="81" w:name="__UnoMark__4408_3516827935"/>
      <w:bookmarkStart w:id="82" w:name="__UnoMark__4407_3516827935"/>
      <w:bookmarkStart w:id="83" w:name="Tab0040_0015_1"/>
      <w:bookmarkEnd w:id="81"/>
      <w:r w:rsidRPr="00D72F93">
        <w:rPr>
          <w:rFonts w:ascii="Arial" w:hAnsi="Arial" w:cs="Arial"/>
          <w:color w:val="000000" w:themeColor="text1"/>
        </w:rPr>
        <w:t>06/03/20</w:t>
      </w:r>
      <w:bookmarkEnd w:id="82"/>
      <w:bookmarkEnd w:id="83"/>
      <w:r w:rsidR="00C0096E" w:rsidRPr="00D72F93">
        <w:rPr>
          <w:rFonts w:ascii="Arial" w:hAnsi="Arial" w:cs="Arial"/>
          <w:color w:val="000000" w:themeColor="text1"/>
        </w:rPr>
        <w:t>20</w:t>
      </w:r>
      <w:r w:rsidRPr="00D72F93">
        <w:rPr>
          <w:rFonts w:ascii="Arial" w:hAnsi="Arial" w:cs="Arial"/>
          <w:color w:val="000000" w:themeColor="text1"/>
        </w:rPr>
        <w:t>, a fim de ser procedido o protocolo dos envelopes no setor indicado no item anterior.</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4.1.3 </w:t>
      </w:r>
      <w:r w:rsidRPr="00D72F93">
        <w:rPr>
          <w:rFonts w:ascii="Arial" w:hAnsi="Arial" w:cs="Arial"/>
          <w:color w:val="000000" w:themeColor="text1"/>
        </w:rPr>
        <w:tab/>
        <w:t>A licitante que remeter os envelopes via serviço postal assumirá os riscos de problemas ou defeitos que porventura impossibilitem a entrega tempestiva dos envelopes.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4.2</w:t>
      </w:r>
      <w:r w:rsidRPr="00D72F93">
        <w:rPr>
          <w:rFonts w:ascii="Arial" w:hAnsi="Arial" w:cs="Arial"/>
          <w:b/>
          <w:color w:val="000000" w:themeColor="text1"/>
        </w:rPr>
        <w:t xml:space="preserve"> </w:t>
      </w:r>
      <w:r w:rsidRPr="00D72F93">
        <w:rPr>
          <w:rFonts w:ascii="Arial" w:hAnsi="Arial" w:cs="Arial"/>
          <w:b/>
          <w:color w:val="000000" w:themeColor="text1"/>
        </w:rPr>
        <w:tab/>
        <w:t>No horário e local indicados no item 4.1 deste edital será realizada a sessão de pregão</w:t>
      </w:r>
      <w:r w:rsidRPr="00D72F93">
        <w:rPr>
          <w:rFonts w:ascii="Arial" w:hAnsi="Arial" w:cs="Arial"/>
          <w:color w:val="000000" w:themeColor="text1"/>
        </w:rPr>
        <w:t>.</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4.2.1 Inicialmente será realizado o </w:t>
      </w:r>
      <w:r w:rsidRPr="00D72F93">
        <w:rPr>
          <w:rFonts w:ascii="Arial" w:hAnsi="Arial" w:cs="Arial"/>
          <w:b/>
          <w:color w:val="000000" w:themeColor="text1"/>
        </w:rPr>
        <w:t>credenciamento</w:t>
      </w:r>
      <w:r w:rsidRPr="00D72F93">
        <w:rPr>
          <w:rFonts w:ascii="Arial" w:hAnsi="Arial" w:cs="Arial"/>
          <w:color w:val="000000" w:themeColor="text1"/>
        </w:rPr>
        <w:t xml:space="preserve"> dos representantes das licitantes, mediante a apresentação dos seguintes documentos, fora dos envelopes contendo a proposta comercial e os documentos de habilitação:</w:t>
      </w: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86794" w:rsidRPr="00D72F93" w:rsidRDefault="00314138" w:rsidP="00CA59BE">
      <w:pPr>
        <w:tabs>
          <w:tab w:val="left" w:pos="851"/>
        </w:tabs>
        <w:ind w:left="567" w:hanging="567"/>
        <w:jc w:val="both"/>
        <w:rPr>
          <w:color w:val="000000" w:themeColor="text1"/>
        </w:rPr>
      </w:pPr>
      <w:r w:rsidRPr="00D72F93">
        <w:rPr>
          <w:rFonts w:ascii="Arial" w:hAnsi="Arial" w:cs="Arial"/>
          <w:color w:val="000000" w:themeColor="text1"/>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4.2.1.1 Nenhuma pessoa, ainda que munida de procuração, poderá representar mais de um licitante, sob pena de exclusão sumária de seus representados.</w:t>
      </w:r>
    </w:p>
    <w:p w:rsidR="00886794" w:rsidRPr="00D72F93" w:rsidRDefault="00886794" w:rsidP="00CA59BE">
      <w:pPr>
        <w:tabs>
          <w:tab w:val="left" w:pos="709"/>
        </w:tabs>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4.2.1.2 </w:t>
      </w:r>
      <w:r w:rsidRPr="00D72F93">
        <w:rPr>
          <w:rFonts w:ascii="Arial" w:hAnsi="Arial" w:cs="Arial"/>
          <w:color w:val="000000" w:themeColor="text1"/>
        </w:rPr>
        <w:tab/>
        <w:t xml:space="preserve">Somente poderão participar da fase de lances verbais os representantes devidamente credenciados, sendo que a ausência do representante da licitante no decurso da sessão pública implicará na </w:t>
      </w:r>
      <w:r w:rsidRPr="00D72F93">
        <w:rPr>
          <w:rFonts w:ascii="Arial" w:hAnsi="Arial" w:cs="Arial"/>
          <w:color w:val="000000" w:themeColor="text1"/>
        </w:rPr>
        <w:tab/>
        <w:t>decadência de todo e qualquer direito atribuído aas licitantes.</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4.3 </w:t>
      </w:r>
      <w:r w:rsidRPr="00D72F93">
        <w:rPr>
          <w:rFonts w:ascii="Arial" w:hAnsi="Arial" w:cs="Arial"/>
          <w:color w:val="000000" w:themeColor="text1"/>
        </w:rPr>
        <w:tab/>
        <w:t xml:space="preserve">As licitantes deverão apresentar, separada de qualquer dos envelopes relacionados no subitem 5.1, declaração, sob as penas da Lei, de que cumprem plenamente os requisitos de habilitação, nos </w:t>
      </w:r>
      <w:r w:rsidRPr="00D72F93">
        <w:rPr>
          <w:rFonts w:ascii="Arial" w:hAnsi="Arial" w:cs="Arial"/>
          <w:color w:val="000000" w:themeColor="text1"/>
        </w:rPr>
        <w:tab/>
      </w:r>
      <w:proofErr w:type="spellStart"/>
      <w:r w:rsidRPr="00D72F93">
        <w:rPr>
          <w:rFonts w:ascii="Arial" w:hAnsi="Arial" w:cs="Arial"/>
          <w:color w:val="000000" w:themeColor="text1"/>
        </w:rPr>
        <w:t>termosdo</w:t>
      </w:r>
      <w:proofErr w:type="spellEnd"/>
      <w:r w:rsidRPr="00D72F93">
        <w:rPr>
          <w:rFonts w:ascii="Arial" w:hAnsi="Arial" w:cs="Arial"/>
          <w:color w:val="000000" w:themeColor="text1"/>
        </w:rPr>
        <w:t xml:space="preserve"> art. 4º, VII da Lei Federal nº 10.520/02, conforme modelo contido no Anexo II deste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4.4 </w:t>
      </w:r>
      <w:r w:rsidRPr="00D72F93">
        <w:rPr>
          <w:rFonts w:ascii="Arial" w:hAnsi="Arial" w:cs="Arial"/>
          <w:color w:val="000000" w:themeColor="text1"/>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4.4.1 </w:t>
      </w:r>
      <w:r w:rsidRPr="00D72F93">
        <w:rPr>
          <w:rFonts w:ascii="Arial" w:hAnsi="Arial" w:cs="Arial"/>
          <w:color w:val="000000" w:themeColor="text1"/>
        </w:rPr>
        <w:tab/>
        <w:t xml:space="preserve">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D72F93">
        <w:rPr>
          <w:rFonts w:ascii="Arial" w:hAnsi="Arial" w:cs="Arial"/>
          <w:color w:val="000000" w:themeColor="text1"/>
        </w:rPr>
        <w:tab/>
        <w:t>envelopes relacionados no subitem 6.1, declaração, firmada por contador, de que se enquadram no limite de receita referido acima, além de todos os documentos previstos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 </w:t>
      </w:r>
      <w:r w:rsidRPr="00D72F93">
        <w:rPr>
          <w:rFonts w:ascii="Arial" w:hAnsi="Arial" w:cs="Arial"/>
          <w:color w:val="000000" w:themeColor="text1"/>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4.5.1 </w:t>
      </w:r>
      <w:r w:rsidRPr="00D72F93">
        <w:rPr>
          <w:rFonts w:ascii="Arial" w:hAnsi="Arial" w:cs="Arial"/>
          <w:color w:val="000000" w:themeColor="text1"/>
        </w:rPr>
        <w:tab/>
        <w:t>O benefício de que trata o subitem 4.5 não eximirá a microempresa, a empresa de pequeno porte e a cooperativa, da apresentação de todos os documentos, ainda que apresentem alguma restrição.</w:t>
      </w:r>
    </w:p>
    <w:p w:rsidR="00886794" w:rsidRPr="00D72F93" w:rsidRDefault="00886794" w:rsidP="00CA59BE">
      <w:pPr>
        <w:tabs>
          <w:tab w:val="left" w:pos="567"/>
          <w:tab w:val="left" w:pos="1584"/>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4.5.2 </w:t>
      </w:r>
      <w:r w:rsidRPr="00D72F93">
        <w:rPr>
          <w:rFonts w:ascii="Arial" w:hAnsi="Arial" w:cs="Arial"/>
          <w:color w:val="000000" w:themeColor="text1"/>
        </w:rPr>
        <w:tab/>
        <w:t>O prazo de que trata o subitem 4.5 poderá ser prorrogado uma única vez, por igual período, a critério da Administração, desde que seja requerido pelo interessado, de forma motivada e durante o transcurso do respectivo prazo.</w:t>
      </w:r>
    </w:p>
    <w:p w:rsidR="00886794" w:rsidRPr="00D72F93" w:rsidRDefault="00886794" w:rsidP="00CA59BE">
      <w:pPr>
        <w:tabs>
          <w:tab w:val="left" w:pos="567"/>
          <w:tab w:val="left" w:pos="1584"/>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4.5.3 </w:t>
      </w:r>
      <w:r w:rsidRPr="00D72F93">
        <w:rPr>
          <w:rFonts w:ascii="Arial" w:hAnsi="Arial" w:cs="Arial"/>
          <w:color w:val="000000" w:themeColor="text1"/>
        </w:rPr>
        <w:tab/>
        <w:t xml:space="preserve">A não regularização da documentação, no prazo fixado no subitem 4.5, implicará na decadência do direito à contratação, sem prejuízo das penalidades cabíveis, sendo facultado à Administração </w:t>
      </w:r>
      <w:r w:rsidRPr="00D72F93">
        <w:rPr>
          <w:rFonts w:ascii="Arial" w:hAnsi="Arial" w:cs="Arial"/>
          <w:color w:val="000000" w:themeColor="text1"/>
        </w:rPr>
        <w:tab/>
        <w:t xml:space="preserve">convocar as licitantes remanescentes, na ordem de classificação, para a assinatura do contrato, ou </w:t>
      </w:r>
      <w:r w:rsidRPr="00D72F93">
        <w:rPr>
          <w:rFonts w:ascii="Arial" w:hAnsi="Arial" w:cs="Arial"/>
          <w:color w:val="000000" w:themeColor="text1"/>
        </w:rPr>
        <w:tab/>
        <w:t>revogar a licitação.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4.6 </w:t>
      </w:r>
      <w:r w:rsidRPr="00D72F93">
        <w:rPr>
          <w:rFonts w:ascii="Arial" w:hAnsi="Arial" w:cs="Arial"/>
          <w:color w:val="000000" w:themeColor="text1"/>
        </w:rPr>
        <w:tab/>
        <w:t>Em seguida serão recebidos os envelopes contendo a proposta e a documentação relativa à habilitação, descritos nos itens 6 e 7 deste edital, devendo o pregoeiro, a equipe de apoio e os representantes das licitantes rubricar os seus fechos.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4.7 </w:t>
      </w:r>
      <w:r w:rsidRPr="00D72F93">
        <w:rPr>
          <w:rFonts w:ascii="Arial" w:hAnsi="Arial" w:cs="Arial"/>
          <w:color w:val="000000" w:themeColor="text1"/>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D72F93">
        <w:rPr>
          <w:rFonts w:ascii="Arial" w:hAnsi="Arial" w:cs="Arial"/>
          <w:b/>
          <w:color w:val="000000" w:themeColor="text1"/>
        </w:rPr>
        <w:t>preços unitários, por item</w:t>
      </w:r>
      <w:r w:rsidRPr="00D72F93">
        <w:rPr>
          <w:rFonts w:ascii="Arial" w:hAnsi="Arial" w:cs="Arial"/>
          <w:color w:val="000000" w:themeColor="text1"/>
        </w:rPr>
        <w:t>.</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4.7.1 </w:t>
      </w:r>
      <w:r w:rsidRPr="00D72F93">
        <w:rPr>
          <w:rFonts w:ascii="Arial" w:hAnsi="Arial" w:cs="Arial"/>
          <w:color w:val="000000" w:themeColor="text1"/>
        </w:rPr>
        <w:tab/>
        <w:t xml:space="preserve">Serão considerados, para fins de julgamento, o valor </w:t>
      </w:r>
      <w:r w:rsidRPr="00D72F93">
        <w:rPr>
          <w:rFonts w:ascii="Arial" w:hAnsi="Arial" w:cs="Arial"/>
          <w:b/>
          <w:color w:val="000000" w:themeColor="text1"/>
        </w:rPr>
        <w:t>unitário por item</w:t>
      </w:r>
      <w:r w:rsidRPr="00D72F93">
        <w:rPr>
          <w:rFonts w:ascii="Arial" w:hAnsi="Arial" w:cs="Arial"/>
          <w:color w:val="000000" w:themeColor="text1"/>
        </w:rPr>
        <w:t xml:space="preserve">, </w:t>
      </w:r>
      <w:r w:rsidRPr="00D72F93">
        <w:rPr>
          <w:rFonts w:ascii="Arial" w:hAnsi="Arial" w:cs="Arial"/>
          <w:b/>
          <w:color w:val="000000" w:themeColor="text1"/>
        </w:rPr>
        <w:t>com até duas casas decimais após a vírgula</w:t>
      </w:r>
      <w:r w:rsidRPr="00D72F93">
        <w:rPr>
          <w:rFonts w:ascii="Arial" w:hAnsi="Arial" w:cs="Arial"/>
          <w:color w:val="000000" w:themeColor="text1"/>
        </w:rPr>
        <w:t>, sendo desprezadas as demais, caso houver, o que se repetirá por ocasião da contratação.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4.8 </w:t>
      </w:r>
      <w:r w:rsidRPr="00D72F93">
        <w:rPr>
          <w:rFonts w:ascii="Arial" w:hAnsi="Arial" w:cs="Arial"/>
          <w:color w:val="000000" w:themeColor="text1"/>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4.8.1 </w:t>
      </w:r>
      <w:r w:rsidRPr="00D72F93">
        <w:rPr>
          <w:rFonts w:ascii="Arial" w:hAnsi="Arial" w:cs="Arial"/>
          <w:color w:val="000000" w:themeColor="text1"/>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4.9 </w:t>
      </w:r>
      <w:r w:rsidRPr="00D72F93">
        <w:rPr>
          <w:rFonts w:ascii="Arial" w:hAnsi="Arial" w:cs="Arial"/>
          <w:color w:val="000000" w:themeColor="text1"/>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4.10 </w:t>
      </w:r>
      <w:r w:rsidRPr="00D72F93">
        <w:rPr>
          <w:rFonts w:ascii="Arial" w:hAnsi="Arial" w:cs="Arial"/>
          <w:color w:val="000000" w:themeColor="text1"/>
        </w:rPr>
        <w:tab/>
        <w:t>Não serão aceitos lances de valor igual ou maior ao do último lance apresentado, e os sucessivos lances deverão ser feitos em valores decrescentes.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4.11 </w:t>
      </w:r>
      <w:r w:rsidRPr="00D72F93">
        <w:rPr>
          <w:rFonts w:ascii="Arial" w:hAnsi="Arial" w:cs="Arial"/>
          <w:color w:val="000000" w:themeColor="text1"/>
        </w:rPr>
        <w:tab/>
        <w:t>Não poderá haver desistência de lances ofertados, sujeitando-se o desistente às penalidades previstas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4.12 </w:t>
      </w:r>
      <w:r w:rsidRPr="00D72F93">
        <w:rPr>
          <w:rFonts w:ascii="Arial" w:hAnsi="Arial" w:cs="Arial"/>
          <w:color w:val="000000" w:themeColor="text1"/>
        </w:rPr>
        <w:tab/>
        <w:t>Declarada encerrada a sessão de lances, a comissão procederá na classificação definitiva das propostas, em ordem crescente de preços unitários, consignando-se o resultado em ata.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4.13 </w:t>
      </w:r>
      <w:r w:rsidRPr="00D72F93">
        <w:rPr>
          <w:rFonts w:ascii="Arial" w:hAnsi="Arial" w:cs="Arial"/>
          <w:color w:val="000000" w:themeColor="text1"/>
        </w:rPr>
        <w:tab/>
        <w:t>Apenas a licitante cuja proposta tenha sido classificada em primeiro lugar terá aberto o envelope contendo a documentação relativa à habilitação.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4.14 </w:t>
      </w:r>
      <w:r w:rsidRPr="00D72F93">
        <w:rPr>
          <w:rFonts w:ascii="Arial" w:hAnsi="Arial" w:cs="Arial"/>
          <w:color w:val="000000" w:themeColor="text1"/>
        </w:rPr>
        <w:tab/>
        <w:t xml:space="preserve">Se a licitante for </w:t>
      </w:r>
      <w:r w:rsidRPr="00D72F93">
        <w:rPr>
          <w:rFonts w:ascii="Arial" w:hAnsi="Arial" w:cs="Arial"/>
          <w:b/>
          <w:color w:val="000000" w:themeColor="text1"/>
        </w:rPr>
        <w:t>inabilitado</w:t>
      </w:r>
      <w:r w:rsidRPr="00D72F93">
        <w:rPr>
          <w:rFonts w:ascii="Arial" w:hAnsi="Arial" w:cs="Arial"/>
          <w:color w:val="000000" w:themeColor="text1"/>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4.15 </w:t>
      </w:r>
      <w:r w:rsidRPr="00D72F93">
        <w:rPr>
          <w:rFonts w:ascii="Arial" w:hAnsi="Arial" w:cs="Arial"/>
          <w:color w:val="000000" w:themeColor="text1"/>
        </w:rPr>
        <w:tab/>
        <w:t xml:space="preserve">O pregoeiro, para declarar a licitante vencedor do certame, utilizará o critério de </w:t>
      </w:r>
      <w:bookmarkStart w:id="84" w:name="__UnoMark__4406_3516827935"/>
      <w:bookmarkStart w:id="85" w:name="__UnoMark__4405_3516827935"/>
      <w:bookmarkStart w:id="86" w:name="Tab0040_0021_1"/>
      <w:bookmarkEnd w:id="84"/>
      <w:r w:rsidRPr="00D72F93">
        <w:rPr>
          <w:rFonts w:ascii="Arial" w:hAnsi="Arial" w:cs="Arial"/>
          <w:b/>
          <w:color w:val="000000" w:themeColor="text1"/>
        </w:rPr>
        <w:t>menor preço - empreitada por preço unitário</w:t>
      </w:r>
      <w:bookmarkEnd w:id="85"/>
      <w:bookmarkEnd w:id="86"/>
      <w:r w:rsidRPr="00D72F93">
        <w:rPr>
          <w:rFonts w:ascii="Arial" w:hAnsi="Arial" w:cs="Arial"/>
          <w:color w:val="000000" w:themeColor="text1"/>
        </w:rPr>
        <w:t>.</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4.16 </w:t>
      </w:r>
      <w:r w:rsidRPr="00D72F93">
        <w:rPr>
          <w:rFonts w:ascii="Arial" w:hAnsi="Arial" w:cs="Arial"/>
          <w:color w:val="000000" w:themeColor="text1"/>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4.17 </w:t>
      </w:r>
      <w:r w:rsidRPr="00D72F93">
        <w:rPr>
          <w:rFonts w:ascii="Arial" w:hAnsi="Arial" w:cs="Arial"/>
          <w:color w:val="000000" w:themeColor="text1"/>
        </w:rPr>
        <w:tab/>
        <w:t>O acolhimento de recurso importará a invalidação apenas dos atos insuscetíveis de aproveitamento.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4.18 </w:t>
      </w:r>
      <w:r w:rsidRPr="00D72F93">
        <w:rPr>
          <w:rFonts w:ascii="Arial" w:hAnsi="Arial" w:cs="Arial"/>
          <w:color w:val="000000" w:themeColor="text1"/>
        </w:rPr>
        <w:tab/>
        <w:t>Decidido o recurso, a autoridade competente fará a adjudicação do objeto da licitação à licitante vencedora.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4.19 </w:t>
      </w:r>
      <w:r w:rsidRPr="00D72F93">
        <w:rPr>
          <w:rFonts w:ascii="Arial" w:hAnsi="Arial" w:cs="Arial"/>
          <w:color w:val="000000" w:themeColor="text1"/>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4.20 </w:t>
      </w:r>
      <w:r w:rsidRPr="00D72F93">
        <w:rPr>
          <w:rFonts w:ascii="Arial" w:hAnsi="Arial" w:cs="Arial"/>
          <w:color w:val="000000" w:themeColor="text1"/>
        </w:rPr>
        <w:tab/>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4.21 O envelope contendo a documentação relativa à habilitação da licitante desclassificado e do classificado não declarado vencedor permanecerá apenso aos autos do certame até a efetiva formalização da contratação.</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DA APRESENTAÇÃO DOS ENVELOPES E SEU CONTEÚDO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5.1 </w:t>
      </w:r>
      <w:r w:rsidRPr="00D72F93">
        <w:rPr>
          <w:rFonts w:ascii="Arial" w:hAnsi="Arial" w:cs="Arial"/>
          <w:color w:val="000000" w:themeColor="text1"/>
        </w:rPr>
        <w:tab/>
        <w:t>No ato de credenciamento, o representante de cada licitante deverá apresentar, simultaneamente, dois envelopes fechados e indevassáveis, contendo em sua parte externa as seguintes informações:</w:t>
      </w:r>
    </w:p>
    <w:p w:rsidR="00886794" w:rsidRPr="00D72F93" w:rsidRDefault="00886794" w:rsidP="00CA59BE">
      <w:pPr>
        <w:ind w:left="567" w:hanging="567"/>
        <w:jc w:val="both"/>
        <w:rPr>
          <w:rFonts w:ascii="Arial" w:hAnsi="Arial" w:cs="Arial"/>
          <w:color w:val="000000" w:themeColor="text1"/>
          <w:szCs w:val="22"/>
        </w:rPr>
      </w:pPr>
    </w:p>
    <w:tbl>
      <w:tblPr>
        <w:tblW w:w="9083" w:type="dxa"/>
        <w:tblInd w:w="562" w:type="dxa"/>
        <w:tblCellMar>
          <w:left w:w="70" w:type="dxa"/>
          <w:right w:w="70" w:type="dxa"/>
        </w:tblCellMar>
        <w:tblLook w:val="04A0"/>
      </w:tblPr>
      <w:tblGrid>
        <w:gridCol w:w="4536"/>
        <w:gridCol w:w="4547"/>
      </w:tblGrid>
      <w:tr w:rsidR="00886794" w:rsidRPr="00D72F93">
        <w:tc>
          <w:tcPr>
            <w:tcW w:w="453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spacing w:line="360" w:lineRule="auto"/>
              <w:ind w:left="567" w:hanging="567"/>
              <w:jc w:val="center"/>
              <w:rPr>
                <w:rFonts w:ascii="Arial" w:hAnsi="Arial" w:cs="Arial"/>
                <w:b/>
                <w:color w:val="000000" w:themeColor="text1"/>
                <w:szCs w:val="22"/>
                <w:u w:val="single"/>
              </w:rPr>
            </w:pPr>
            <w:r w:rsidRPr="00D72F93">
              <w:rPr>
                <w:rFonts w:ascii="Arial" w:hAnsi="Arial" w:cs="Arial"/>
                <w:b/>
                <w:color w:val="000000" w:themeColor="text1"/>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spacing w:line="360" w:lineRule="auto"/>
              <w:ind w:left="567" w:hanging="567"/>
              <w:jc w:val="center"/>
              <w:rPr>
                <w:rFonts w:ascii="Arial" w:hAnsi="Arial" w:cs="Arial"/>
                <w:b/>
                <w:color w:val="000000" w:themeColor="text1"/>
                <w:szCs w:val="22"/>
                <w:u w:val="single"/>
              </w:rPr>
            </w:pPr>
            <w:r w:rsidRPr="00D72F93">
              <w:rPr>
                <w:rFonts w:ascii="Arial" w:hAnsi="Arial" w:cs="Arial"/>
                <w:b/>
                <w:color w:val="000000" w:themeColor="text1"/>
                <w:szCs w:val="22"/>
                <w:u w:val="single"/>
              </w:rPr>
              <w:t>Nº ENVELOPE Nº 02 (HABILITAÇÃO)</w:t>
            </w:r>
          </w:p>
        </w:tc>
      </w:tr>
      <w:tr w:rsidR="00886794" w:rsidRPr="00D72F93">
        <w:tc>
          <w:tcPr>
            <w:tcW w:w="453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MUNICÍPIO DE IJUÍ/RS – PODER EXECUTIVO</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PREGÃO PRESENCIAL Nº </w:t>
            </w:r>
            <w:bookmarkStart w:id="87" w:name="__UnoMark__4404_3516827935"/>
            <w:bookmarkStart w:id="88" w:name="__UnoMark__4403_3516827935"/>
            <w:bookmarkStart w:id="89" w:name="Tab0040_0005_3"/>
            <w:bookmarkEnd w:id="87"/>
            <w:r w:rsidRPr="00D72F93">
              <w:rPr>
                <w:rFonts w:ascii="Arial" w:hAnsi="Arial" w:cs="Arial"/>
                <w:b/>
                <w:bCs/>
                <w:color w:val="000000" w:themeColor="text1"/>
                <w:szCs w:val="22"/>
              </w:rPr>
              <w:t>15</w:t>
            </w:r>
            <w:bookmarkEnd w:id="88"/>
            <w:bookmarkEnd w:id="89"/>
            <w:r w:rsidRPr="00D72F93">
              <w:rPr>
                <w:rFonts w:ascii="Arial" w:hAnsi="Arial" w:cs="Arial"/>
                <w:b/>
                <w:bCs/>
                <w:color w:val="000000" w:themeColor="text1"/>
                <w:szCs w:val="22"/>
              </w:rPr>
              <w:t>/</w:t>
            </w:r>
            <w:bookmarkStart w:id="90" w:name="__UnoMark__4402_3516827935"/>
            <w:bookmarkStart w:id="91" w:name="__UnoMark__4401_3516827935"/>
            <w:bookmarkStart w:id="92" w:name="Tab0040_0001_3"/>
            <w:bookmarkEnd w:id="90"/>
            <w:r w:rsidRPr="00D72F93">
              <w:rPr>
                <w:rFonts w:ascii="Arial" w:hAnsi="Arial" w:cs="Arial"/>
                <w:b/>
                <w:bCs/>
                <w:color w:val="000000" w:themeColor="text1"/>
                <w:szCs w:val="22"/>
              </w:rPr>
              <w:t>2020</w:t>
            </w:r>
            <w:bookmarkEnd w:id="91"/>
            <w:bookmarkEnd w:id="92"/>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SESSÃO DE PREGÃO: </w:t>
            </w:r>
            <w:bookmarkStart w:id="93" w:name="__UnoMark__4400_3516827935"/>
            <w:bookmarkStart w:id="94" w:name="__UnoMark__4399_3516827935"/>
            <w:bookmarkStart w:id="95" w:name="Tab0040_0017_6"/>
            <w:bookmarkEnd w:id="93"/>
            <w:r w:rsidRPr="00D72F93">
              <w:rPr>
                <w:rFonts w:ascii="Arial" w:hAnsi="Arial" w:cs="Arial"/>
                <w:b/>
                <w:bCs/>
                <w:color w:val="000000" w:themeColor="text1"/>
                <w:szCs w:val="22"/>
              </w:rPr>
              <w:t>06/03/20</w:t>
            </w:r>
            <w:bookmarkEnd w:id="94"/>
            <w:bookmarkEnd w:id="95"/>
            <w:r w:rsidR="00C0096E" w:rsidRPr="00D72F93">
              <w:rPr>
                <w:rFonts w:ascii="Arial" w:hAnsi="Arial" w:cs="Arial"/>
                <w:b/>
                <w:bCs/>
                <w:color w:val="000000" w:themeColor="text1"/>
                <w:szCs w:val="22"/>
              </w:rPr>
              <w:t>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HORÁRIO: </w:t>
            </w:r>
            <w:bookmarkStart w:id="96" w:name="__UnoMark__4398_3516827935"/>
            <w:bookmarkStart w:id="97" w:name="__UnoMark__4397_3516827935"/>
            <w:bookmarkStart w:id="98" w:name="Dig9999_0001_6"/>
            <w:bookmarkEnd w:id="96"/>
            <w:r w:rsidRPr="00D72F93">
              <w:rPr>
                <w:rFonts w:ascii="Arial" w:hAnsi="Arial" w:cs="Arial"/>
                <w:b/>
                <w:bCs/>
                <w:color w:val="000000" w:themeColor="text1"/>
                <w:szCs w:val="22"/>
              </w:rPr>
              <w:t>10h30min</w:t>
            </w:r>
            <w:bookmarkEnd w:id="97"/>
            <w:bookmarkEnd w:id="98"/>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ENVELOPE Nº 01 (</w:t>
            </w:r>
            <w:r w:rsidRPr="00D72F93">
              <w:rPr>
                <w:rFonts w:ascii="Arial" w:hAnsi="Arial" w:cs="Arial"/>
                <w:b/>
                <w:color w:val="000000" w:themeColor="text1"/>
                <w:szCs w:val="22"/>
              </w:rPr>
              <w:t>PROPOSTA)</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lastRenderedPageBreak/>
              <w:t>Razão Social completa e sem abreviações da licitante</w:t>
            </w:r>
          </w:p>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Endereço completo da licitante</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lastRenderedPageBreak/>
              <w:t>MUNICÍPIO DE IJUÍ/RS – PODER EXECUTIVO</w:t>
            </w:r>
          </w:p>
          <w:p w:rsidR="00886794" w:rsidRPr="00D72F93" w:rsidRDefault="00314138" w:rsidP="00CA59BE">
            <w:pPr>
              <w:ind w:left="567" w:hanging="567"/>
              <w:jc w:val="both"/>
              <w:outlineLvl w:val="0"/>
              <w:rPr>
                <w:color w:val="000000" w:themeColor="text1"/>
              </w:rPr>
            </w:pPr>
            <w:r w:rsidRPr="00D72F93">
              <w:rPr>
                <w:rFonts w:ascii="Arial" w:hAnsi="Arial" w:cs="Arial"/>
                <w:b/>
                <w:bCs/>
                <w:color w:val="000000" w:themeColor="text1"/>
                <w:szCs w:val="22"/>
              </w:rPr>
              <w:t xml:space="preserve">PREGÃO PRESENCIAL Nº </w:t>
            </w:r>
            <w:bookmarkStart w:id="99" w:name="__UnoMark__4396_3516827935"/>
            <w:bookmarkStart w:id="100" w:name="__UnoMark__4395_3516827935"/>
            <w:bookmarkStart w:id="101" w:name="Tab0040_0005_4"/>
            <w:bookmarkEnd w:id="99"/>
            <w:r w:rsidRPr="00D72F93">
              <w:rPr>
                <w:rFonts w:ascii="Arial" w:hAnsi="Arial" w:cs="Arial"/>
                <w:b/>
                <w:bCs/>
                <w:color w:val="000000" w:themeColor="text1"/>
                <w:szCs w:val="22"/>
              </w:rPr>
              <w:t>15</w:t>
            </w:r>
            <w:bookmarkEnd w:id="100"/>
            <w:bookmarkEnd w:id="101"/>
            <w:r w:rsidRPr="00D72F93">
              <w:rPr>
                <w:rFonts w:ascii="Arial" w:hAnsi="Arial" w:cs="Arial"/>
                <w:b/>
                <w:bCs/>
                <w:color w:val="000000" w:themeColor="text1"/>
                <w:szCs w:val="22"/>
              </w:rPr>
              <w:t>/</w:t>
            </w:r>
            <w:bookmarkStart w:id="102" w:name="__UnoMark__4394_3516827935"/>
            <w:bookmarkStart w:id="103" w:name="__UnoMark__4393_3516827935"/>
            <w:bookmarkStart w:id="104" w:name="Tab0040_0001_4"/>
            <w:bookmarkEnd w:id="102"/>
            <w:r w:rsidRPr="00D72F93">
              <w:rPr>
                <w:rFonts w:ascii="Arial" w:hAnsi="Arial" w:cs="Arial"/>
                <w:b/>
                <w:bCs/>
                <w:color w:val="000000" w:themeColor="text1"/>
                <w:szCs w:val="22"/>
              </w:rPr>
              <w:t>2020</w:t>
            </w:r>
            <w:bookmarkEnd w:id="103"/>
            <w:bookmarkEnd w:id="104"/>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SESSÃO DE PREGÃO: </w:t>
            </w:r>
            <w:bookmarkStart w:id="105" w:name="__UnoMark__4392_3516827935"/>
            <w:bookmarkStart w:id="106" w:name="__UnoMark__4391_3516827935"/>
            <w:bookmarkStart w:id="107" w:name="Tab0040_0017_7"/>
            <w:bookmarkEnd w:id="105"/>
            <w:r w:rsidRPr="00D72F93">
              <w:rPr>
                <w:rFonts w:ascii="Arial" w:hAnsi="Arial" w:cs="Arial"/>
                <w:b/>
                <w:bCs/>
                <w:color w:val="000000" w:themeColor="text1"/>
                <w:szCs w:val="22"/>
              </w:rPr>
              <w:t>06/03/20</w:t>
            </w:r>
            <w:bookmarkEnd w:id="106"/>
            <w:bookmarkEnd w:id="107"/>
            <w:r w:rsidR="00C0096E" w:rsidRPr="00D72F93">
              <w:rPr>
                <w:rFonts w:ascii="Arial" w:hAnsi="Arial" w:cs="Arial"/>
                <w:b/>
                <w:bCs/>
                <w:color w:val="000000" w:themeColor="text1"/>
                <w:szCs w:val="22"/>
              </w:rPr>
              <w:t>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HORÁRIO: </w:t>
            </w:r>
            <w:bookmarkStart w:id="108" w:name="__UnoMark__4390_3516827935"/>
            <w:bookmarkStart w:id="109" w:name="__UnoMark__4389_3516827935"/>
            <w:bookmarkStart w:id="110" w:name="Dig9999_0001_7"/>
            <w:bookmarkEnd w:id="108"/>
            <w:r w:rsidRPr="00D72F93">
              <w:rPr>
                <w:rFonts w:ascii="Arial" w:hAnsi="Arial" w:cs="Arial"/>
                <w:b/>
                <w:bCs/>
                <w:color w:val="000000" w:themeColor="text1"/>
                <w:szCs w:val="22"/>
              </w:rPr>
              <w:t>10h30min</w:t>
            </w:r>
            <w:bookmarkEnd w:id="109"/>
            <w:bookmarkEnd w:id="110"/>
          </w:p>
          <w:p w:rsidR="00886794" w:rsidRPr="00D72F93" w:rsidRDefault="00314138" w:rsidP="00CA59BE">
            <w:pPr>
              <w:ind w:left="567" w:hanging="567"/>
              <w:jc w:val="both"/>
              <w:outlineLvl w:val="0"/>
              <w:rPr>
                <w:color w:val="000000" w:themeColor="text1"/>
              </w:rPr>
            </w:pPr>
            <w:r w:rsidRPr="00D72F93">
              <w:rPr>
                <w:rFonts w:ascii="Arial" w:hAnsi="Arial" w:cs="Arial"/>
                <w:b/>
                <w:bCs/>
                <w:color w:val="000000" w:themeColor="text1"/>
                <w:szCs w:val="22"/>
              </w:rPr>
              <w:t>ENVELOPE Nº 02 (</w:t>
            </w:r>
            <w:r w:rsidRPr="00D72F93">
              <w:rPr>
                <w:rFonts w:ascii="Arial" w:hAnsi="Arial" w:cs="Arial"/>
                <w:b/>
                <w:color w:val="000000" w:themeColor="text1"/>
                <w:szCs w:val="22"/>
              </w:rPr>
              <w:t>HABILITAÇÃO)</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lastRenderedPageBreak/>
              <w:t>Razão Social completa e sem abreviações da licitante</w:t>
            </w:r>
          </w:p>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Endereço completo da licitante</w:t>
            </w:r>
          </w:p>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Telefone e e-mail da licitante</w:t>
            </w:r>
          </w:p>
        </w:tc>
      </w:tr>
    </w:tbl>
    <w:p w:rsidR="00886794" w:rsidRPr="00D72F93" w:rsidRDefault="00886794" w:rsidP="00CA59BE">
      <w:pPr>
        <w:ind w:left="567" w:hanging="567"/>
        <w:jc w:val="both"/>
        <w:rPr>
          <w:rFonts w:ascii="Arial" w:hAnsi="Arial" w:cs="Arial"/>
          <w:color w:val="000000" w:themeColor="text1"/>
          <w:szCs w:val="24"/>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5.1.1 </w:t>
      </w:r>
      <w:r w:rsidRPr="00D72F93">
        <w:rPr>
          <w:rFonts w:ascii="Arial" w:hAnsi="Arial" w:cs="Arial"/>
          <w:color w:val="000000" w:themeColor="text1"/>
        </w:rPr>
        <w:tab/>
        <w:t>Após a entrega dos envelopes, não cabe desistência da proposta, salvo por motivo justo, decorrente de fato superveniente e aceito pelo pregoeiro.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5.1.2 </w:t>
      </w:r>
      <w:r w:rsidRPr="00D72F93">
        <w:rPr>
          <w:rFonts w:ascii="Arial" w:hAnsi="Arial" w:cs="Arial"/>
          <w:color w:val="000000" w:themeColor="text1"/>
        </w:rPr>
        <w:tab/>
        <w:t>Não caberá desistência da proposta pela licitante, em hipótese alguma, depois de aberto o respectivo envelope contendo a proposta comercial.</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bCs/>
          <w:color w:val="000000" w:themeColor="text1"/>
        </w:rPr>
        <w:t xml:space="preserve">5.2 </w:t>
      </w:r>
      <w:r w:rsidRPr="00D72F93">
        <w:rPr>
          <w:rFonts w:ascii="Arial" w:hAnsi="Arial" w:cs="Arial"/>
          <w:bCs/>
          <w:color w:val="000000" w:themeColor="text1"/>
        </w:rPr>
        <w:tab/>
        <w:t xml:space="preserve">A conferência e apresentação da documentação de ambos os envelopes (Habilitação e Proposta) é de responsabilidade </w:t>
      </w:r>
      <w:r w:rsidRPr="00D72F93">
        <w:rPr>
          <w:rFonts w:ascii="Arial" w:hAnsi="Arial" w:cs="Arial"/>
          <w:b/>
          <w:bCs/>
          <w:color w:val="000000" w:themeColor="text1"/>
        </w:rPr>
        <w:t>exclusiva</w:t>
      </w:r>
      <w:r w:rsidRPr="00D72F93">
        <w:rPr>
          <w:rFonts w:ascii="Arial" w:hAnsi="Arial" w:cs="Arial"/>
          <w:bCs/>
          <w:color w:val="000000" w:themeColor="text1"/>
        </w:rPr>
        <w:t xml:space="preserve"> da licitante.</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rFonts w:ascii="Arial" w:hAnsi="Arial" w:cs="Arial"/>
          <w:bCs/>
          <w:color w:val="000000" w:themeColor="text1"/>
        </w:rPr>
      </w:pPr>
      <w:r w:rsidRPr="00D72F93">
        <w:rPr>
          <w:rFonts w:ascii="Arial" w:hAnsi="Arial" w:cs="Arial"/>
          <w:bCs/>
          <w:color w:val="000000" w:themeColor="text1"/>
        </w:rPr>
        <w:t xml:space="preserve">5.2.1 </w:t>
      </w:r>
      <w:r w:rsidRPr="00D72F93">
        <w:rPr>
          <w:rFonts w:ascii="Arial" w:hAnsi="Arial" w:cs="Arial"/>
          <w:bCs/>
          <w:color w:val="000000" w:themeColor="text1"/>
        </w:rPr>
        <w:tab/>
        <w:t xml:space="preserve">A ausência de quaisquer dos </w:t>
      </w:r>
      <w:r w:rsidR="00C0096E" w:rsidRPr="00D72F93">
        <w:rPr>
          <w:rFonts w:ascii="Arial" w:hAnsi="Arial" w:cs="Arial"/>
          <w:bCs/>
          <w:color w:val="000000" w:themeColor="text1"/>
        </w:rPr>
        <w:t>documentos elencados nos itens 6 e 7</w:t>
      </w:r>
      <w:r w:rsidRPr="00D72F93">
        <w:rPr>
          <w:rFonts w:ascii="Arial" w:hAnsi="Arial" w:cs="Arial"/>
          <w:bCs/>
          <w:color w:val="000000" w:themeColor="text1"/>
        </w:rPr>
        <w:t xml:space="preserve"> deste edital enseja a inabilitação/desclassificação do licitante.</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bCs/>
          <w:color w:val="000000" w:themeColor="text1"/>
        </w:rPr>
        <w:t xml:space="preserve">5.3 </w:t>
      </w:r>
      <w:r w:rsidRPr="00D72F93">
        <w:rPr>
          <w:rFonts w:ascii="Arial" w:hAnsi="Arial" w:cs="Arial"/>
          <w:bCs/>
          <w:color w:val="000000" w:themeColor="text1"/>
        </w:rPr>
        <w:tab/>
        <w:t xml:space="preserve">Deverá ser entregue, </w:t>
      </w:r>
      <w:r w:rsidRPr="00D72F93">
        <w:rPr>
          <w:rFonts w:ascii="Arial" w:hAnsi="Arial" w:cs="Arial"/>
          <w:b/>
          <w:bCs/>
          <w:color w:val="000000" w:themeColor="text1"/>
        </w:rPr>
        <w:t>preferencialmente</w:t>
      </w:r>
      <w:r w:rsidRPr="00D72F93">
        <w:rPr>
          <w:rFonts w:ascii="Arial" w:hAnsi="Arial" w:cs="Arial"/>
          <w:bCs/>
          <w:color w:val="000000" w:themeColor="text1"/>
        </w:rPr>
        <w:t xml:space="preserve"> e fora de qualquer um dos envelopes relacionados nos itens 6 e 7 deste edital, a Ficha Cadastral</w:t>
      </w:r>
      <w:r w:rsidR="00C0096E" w:rsidRPr="00D72F93">
        <w:rPr>
          <w:rFonts w:ascii="Arial" w:hAnsi="Arial" w:cs="Arial"/>
          <w:bCs/>
          <w:color w:val="000000" w:themeColor="text1"/>
        </w:rPr>
        <w:t xml:space="preserve"> devidamente preenchida (Anexo </w:t>
      </w:r>
      <w:r w:rsidRPr="00D72F93">
        <w:rPr>
          <w:rFonts w:ascii="Arial" w:hAnsi="Arial" w:cs="Arial"/>
          <w:bCs/>
          <w:color w:val="000000" w:themeColor="text1"/>
        </w:rPr>
        <w:t>V</w:t>
      </w:r>
      <w:r w:rsidR="00C0096E" w:rsidRPr="00D72F93">
        <w:rPr>
          <w:rFonts w:ascii="Arial" w:hAnsi="Arial" w:cs="Arial"/>
          <w:bCs/>
          <w:color w:val="000000" w:themeColor="text1"/>
        </w:rPr>
        <w:t>I</w:t>
      </w:r>
      <w:r w:rsidRPr="00D72F93">
        <w:rPr>
          <w:rFonts w:ascii="Arial" w:hAnsi="Arial" w:cs="Arial"/>
          <w:bCs/>
          <w:color w:val="000000" w:themeColor="text1"/>
        </w:rPr>
        <w:t xml:space="preserve"> deste edital).</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ENVELOPE Nº 01 (PROPOSTA)</w:t>
      </w:r>
    </w:p>
    <w:p w:rsidR="00886794" w:rsidRPr="00D72F93" w:rsidRDefault="00314138" w:rsidP="00CA59BE">
      <w:pPr>
        <w:tabs>
          <w:tab w:val="left" w:pos="567"/>
        </w:tabs>
        <w:ind w:left="567" w:hanging="567"/>
        <w:jc w:val="both"/>
        <w:rPr>
          <w:color w:val="000000" w:themeColor="text1"/>
        </w:rPr>
      </w:pPr>
      <w:r w:rsidRPr="00D72F93">
        <w:rPr>
          <w:rFonts w:ascii="Arial" w:hAnsi="Arial" w:cs="Arial"/>
          <w:b/>
          <w:color w:val="000000" w:themeColor="text1"/>
        </w:rPr>
        <w:t xml:space="preserve">6.1 </w:t>
      </w:r>
      <w:r w:rsidRPr="00D72F93">
        <w:rPr>
          <w:rFonts w:ascii="Arial" w:hAnsi="Arial" w:cs="Arial"/>
          <w:b/>
          <w:color w:val="000000" w:themeColor="text1"/>
        </w:rPr>
        <w:tab/>
        <w:t xml:space="preserve">O envelope nº 01 (Proposta) </w:t>
      </w:r>
      <w:r w:rsidRPr="00D72F93">
        <w:rPr>
          <w:rFonts w:ascii="Arial" w:hAnsi="Arial" w:cs="Arial"/>
          <w:b/>
          <w:bCs/>
          <w:color w:val="000000" w:themeColor="text1"/>
        </w:rPr>
        <w:t>deverá</w:t>
      </w:r>
      <w:r w:rsidRPr="00D72F93">
        <w:rPr>
          <w:rFonts w:ascii="Arial" w:hAnsi="Arial" w:cs="Arial"/>
          <w:b/>
          <w:color w:val="000000" w:themeColor="text1"/>
        </w:rPr>
        <w:t xml:space="preserve"> conter a proposta comercial</w:t>
      </w:r>
      <w:r w:rsidRPr="00D72F93">
        <w:rPr>
          <w:rFonts w:ascii="Arial" w:hAnsi="Arial" w:cs="Arial"/>
          <w:bCs/>
          <w:color w:val="000000" w:themeColor="text1"/>
        </w:rPr>
        <w:t>.</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46"/>
        </w:tabs>
        <w:ind w:left="567" w:hanging="567"/>
        <w:jc w:val="both"/>
        <w:rPr>
          <w:color w:val="000000" w:themeColor="text1"/>
        </w:rPr>
      </w:pPr>
      <w:r w:rsidRPr="00D72F93">
        <w:rPr>
          <w:rFonts w:ascii="Arial" w:hAnsi="Arial" w:cs="Arial"/>
          <w:bCs/>
          <w:color w:val="000000" w:themeColor="text1"/>
        </w:rPr>
        <w:t xml:space="preserve">6.1.1 </w:t>
      </w:r>
      <w:r w:rsidRPr="00D72F93">
        <w:rPr>
          <w:rFonts w:ascii="Arial" w:hAnsi="Arial" w:cs="Arial"/>
          <w:bCs/>
          <w:color w:val="000000" w:themeColor="text1"/>
        </w:rPr>
        <w:tab/>
        <w:t>A licitante deverá apresentar, obrigatoriamente, a proposta em via impressa, obedecendo à forma contida no formulário para preenchimento da proposta (Anexo VII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851"/>
          <w:tab w:val="left" w:pos="2160"/>
        </w:tabs>
        <w:ind w:left="567" w:hanging="567"/>
        <w:jc w:val="both"/>
        <w:rPr>
          <w:rFonts w:ascii="Arial" w:hAnsi="Arial" w:cs="Arial"/>
          <w:color w:val="000000" w:themeColor="text1"/>
        </w:rPr>
      </w:pPr>
      <w:r w:rsidRPr="00D72F93">
        <w:rPr>
          <w:rFonts w:ascii="Arial" w:hAnsi="Arial" w:cs="Arial"/>
          <w:color w:val="000000" w:themeColor="text1"/>
        </w:rPr>
        <w:t xml:space="preserve">6.1.1.1 </w:t>
      </w:r>
      <w:r w:rsidRPr="00D72F93">
        <w:rPr>
          <w:rFonts w:ascii="Arial" w:hAnsi="Arial" w:cs="Arial"/>
          <w:color w:val="000000" w:themeColor="text1"/>
        </w:rPr>
        <w:tab/>
        <w:t>A licitante deve observar todas as especificações/exigências indicadas na descrição dos itens que compõem o objeto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 w:val="left" w:pos="7993"/>
        </w:tabs>
        <w:ind w:left="567" w:hanging="567"/>
        <w:jc w:val="both"/>
        <w:rPr>
          <w:color w:val="000000" w:themeColor="text1"/>
        </w:rPr>
      </w:pPr>
      <w:r w:rsidRPr="00D72F93">
        <w:rPr>
          <w:rFonts w:ascii="Arial" w:hAnsi="Arial" w:cs="Arial"/>
          <w:color w:val="000000" w:themeColor="text1"/>
        </w:rPr>
        <w:t xml:space="preserve">6.1.2 </w:t>
      </w:r>
      <w:r w:rsidRPr="00D72F93">
        <w:rPr>
          <w:rFonts w:ascii="Arial" w:hAnsi="Arial" w:cs="Arial"/>
          <w:color w:val="000000" w:themeColor="text1"/>
        </w:rPr>
        <w:tab/>
        <w:t xml:space="preserve">Deverá ser entregue junto à proposta impressa, </w:t>
      </w:r>
      <w:r w:rsidRPr="00D72F93">
        <w:rPr>
          <w:rFonts w:ascii="Arial" w:hAnsi="Arial" w:cs="Arial"/>
          <w:b/>
          <w:color w:val="000000" w:themeColor="text1"/>
        </w:rPr>
        <w:t>preferencialmente</w:t>
      </w:r>
      <w:r w:rsidRPr="00D72F93">
        <w:rPr>
          <w:rFonts w:ascii="Arial" w:hAnsi="Arial" w:cs="Arial"/>
          <w:color w:val="000000" w:themeColor="text1"/>
        </w:rPr>
        <w:t xml:space="preserve">, uma cópia da proposta em VIA MAGNÉTICA (CD-ROM, DVD ou </w:t>
      </w:r>
      <w:proofErr w:type="spellStart"/>
      <w:r w:rsidRPr="00D72F93">
        <w:rPr>
          <w:rFonts w:ascii="Arial" w:hAnsi="Arial" w:cs="Arial"/>
          <w:i/>
          <w:color w:val="000000" w:themeColor="text1"/>
        </w:rPr>
        <w:t>pendrive</w:t>
      </w:r>
      <w:proofErr w:type="spellEnd"/>
      <w:r w:rsidRPr="00D72F93">
        <w:rPr>
          <w:rFonts w:ascii="Arial" w:hAnsi="Arial" w:cs="Arial"/>
          <w:color w:val="000000" w:themeColor="text1"/>
        </w:rPr>
        <w:t>) que deverá conter toda proposta financeira digitada no Sistema de Digitação de Propostas oferecido pela Coordenadoria de Compras, Material e Patrimônio (COPAM) do Município.</w:t>
      </w:r>
    </w:p>
    <w:p w:rsidR="00886794" w:rsidRPr="00D72F93" w:rsidRDefault="00886794" w:rsidP="00CA59BE">
      <w:pPr>
        <w:tabs>
          <w:tab w:val="left" w:pos="567"/>
          <w:tab w:val="left" w:pos="7993"/>
        </w:tabs>
        <w:ind w:left="567" w:hanging="567"/>
        <w:jc w:val="both"/>
        <w:rPr>
          <w:rFonts w:ascii="Arial" w:hAnsi="Arial" w:cs="Arial"/>
          <w:bCs/>
          <w:color w:val="000000" w:themeColor="text1"/>
        </w:rPr>
      </w:pPr>
    </w:p>
    <w:p w:rsidR="00886794" w:rsidRPr="00D72F93" w:rsidRDefault="00314138" w:rsidP="00CA59BE">
      <w:pPr>
        <w:tabs>
          <w:tab w:val="left" w:pos="851"/>
          <w:tab w:val="left" w:pos="7993"/>
        </w:tabs>
        <w:ind w:left="567" w:hanging="567"/>
        <w:jc w:val="both"/>
        <w:rPr>
          <w:color w:val="000000" w:themeColor="text1"/>
        </w:rPr>
      </w:pPr>
      <w:r w:rsidRPr="00D72F93">
        <w:rPr>
          <w:rFonts w:ascii="Arial" w:hAnsi="Arial" w:cs="Arial"/>
          <w:color w:val="000000" w:themeColor="text1"/>
        </w:rPr>
        <w:t xml:space="preserve">6.1.2.1 </w:t>
      </w:r>
      <w:r w:rsidRPr="00D72F93">
        <w:rPr>
          <w:rFonts w:ascii="Arial" w:hAnsi="Arial" w:cs="Arial"/>
          <w:color w:val="000000" w:themeColor="text1"/>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D72F93">
        <w:rPr>
          <w:rFonts w:ascii="Arial" w:hAnsi="Arial" w:cs="Arial"/>
          <w:b/>
          <w:color w:val="000000" w:themeColor="text1"/>
        </w:rPr>
        <w:t>exclusivamente</w:t>
      </w:r>
      <w:r w:rsidRPr="00D72F93">
        <w:rPr>
          <w:rFonts w:ascii="Arial" w:hAnsi="Arial" w:cs="Arial"/>
          <w:color w:val="000000" w:themeColor="text1"/>
        </w:rPr>
        <w:t xml:space="preserve"> através </w:t>
      </w:r>
      <w:r w:rsidRPr="00D72F93">
        <w:rPr>
          <w:rFonts w:ascii="Arial" w:hAnsi="Arial" w:cs="Arial"/>
          <w:color w:val="000000" w:themeColor="text1"/>
        </w:rPr>
        <w:tab/>
        <w:t xml:space="preserve">do e-mail </w:t>
      </w:r>
      <w:hyperlink r:id="rId9">
        <w:r w:rsidRPr="00D72F93">
          <w:rPr>
            <w:rStyle w:val="LinkdaInternet"/>
            <w:rFonts w:ascii="Arial" w:hAnsi="Arial" w:cs="Arial"/>
            <w:color w:val="000000" w:themeColor="text1"/>
          </w:rPr>
          <w:t>comissaolicitacoes@ijui.rs.gov.br</w:t>
        </w:r>
      </w:hyperlink>
      <w:r w:rsidRPr="00D72F93">
        <w:rPr>
          <w:rFonts w:ascii="Arial" w:hAnsi="Arial" w:cs="Arial"/>
          <w:color w:val="000000" w:themeColor="text1"/>
        </w:rPr>
        <w:t xml:space="preserve">, informando, </w:t>
      </w:r>
      <w:r w:rsidRPr="00D72F93">
        <w:rPr>
          <w:rFonts w:ascii="Arial" w:hAnsi="Arial" w:cs="Arial"/>
          <w:b/>
          <w:color w:val="000000" w:themeColor="text1"/>
        </w:rPr>
        <w:t>obrigatoriamente</w:t>
      </w:r>
      <w:r w:rsidRPr="00D72F93">
        <w:rPr>
          <w:rFonts w:ascii="Arial" w:hAnsi="Arial" w:cs="Arial"/>
          <w:color w:val="000000" w:themeColor="text1"/>
        </w:rPr>
        <w:t>, a razão social e o CNPJ da licitante.</w:t>
      </w:r>
    </w:p>
    <w:p w:rsidR="00886794" w:rsidRPr="00D72F93" w:rsidRDefault="00886794" w:rsidP="00CA59BE">
      <w:pPr>
        <w:tabs>
          <w:tab w:val="left" w:pos="851"/>
        </w:tabs>
        <w:ind w:left="567" w:hanging="567"/>
        <w:rPr>
          <w:rFonts w:ascii="Arial" w:hAnsi="Arial" w:cs="Arial"/>
          <w:color w:val="000000" w:themeColor="text1"/>
        </w:rPr>
      </w:pPr>
    </w:p>
    <w:p w:rsidR="00886794" w:rsidRPr="00D72F93" w:rsidRDefault="00314138" w:rsidP="00CA59BE">
      <w:p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6.1.2.2 </w:t>
      </w:r>
      <w:r w:rsidRPr="00D72F93">
        <w:rPr>
          <w:rFonts w:ascii="Arial" w:hAnsi="Arial" w:cs="Arial"/>
          <w:color w:val="000000" w:themeColor="text1"/>
        </w:rPr>
        <w:tab/>
        <w:t>Se o arquivo apresentado não for o mesmo ou se houver alteração da estrutura do arquivo a licitante será desclassificado.</w:t>
      </w:r>
    </w:p>
    <w:p w:rsidR="00886794" w:rsidRPr="00D72F93" w:rsidRDefault="00886794" w:rsidP="00CA59BE">
      <w:pPr>
        <w:tabs>
          <w:tab w:val="left" w:pos="851"/>
        </w:tabs>
        <w:ind w:left="567" w:hanging="567"/>
        <w:rPr>
          <w:rFonts w:ascii="Arial" w:hAnsi="Arial" w:cs="Arial"/>
          <w:bCs/>
          <w:color w:val="000000" w:themeColor="text1"/>
        </w:rPr>
      </w:pPr>
    </w:p>
    <w:p w:rsidR="00886794" w:rsidRPr="00D72F93" w:rsidRDefault="00314138" w:rsidP="00CA59BE">
      <w:pPr>
        <w:tabs>
          <w:tab w:val="left" w:pos="851"/>
          <w:tab w:val="left" w:pos="7993"/>
        </w:tabs>
        <w:ind w:left="567" w:hanging="567"/>
        <w:jc w:val="both"/>
        <w:rPr>
          <w:rFonts w:ascii="Arial" w:hAnsi="Arial" w:cs="Arial"/>
          <w:bCs/>
          <w:color w:val="000000" w:themeColor="text1"/>
        </w:rPr>
      </w:pPr>
      <w:r w:rsidRPr="00D72F93">
        <w:rPr>
          <w:rFonts w:ascii="Arial" w:hAnsi="Arial" w:cs="Arial"/>
          <w:bCs/>
          <w:color w:val="000000" w:themeColor="text1"/>
        </w:rPr>
        <w:t xml:space="preserve">6.1.2.3 </w:t>
      </w:r>
      <w:r w:rsidRPr="00D72F93">
        <w:rPr>
          <w:rFonts w:ascii="Arial" w:hAnsi="Arial" w:cs="Arial"/>
          <w:bCs/>
          <w:color w:val="000000" w:themeColor="text1"/>
        </w:rPr>
        <w:tab/>
        <w:t>Quando houver discordância entre dados da proposta impressa e da proposta apresentada através de meio magnético, prevalecerão os dados da proposta apresentada na forma impressa.</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bCs/>
          <w:color w:val="000000" w:themeColor="text1"/>
        </w:rPr>
      </w:pPr>
      <w:r w:rsidRPr="00D72F93">
        <w:rPr>
          <w:rFonts w:ascii="Arial" w:hAnsi="Arial" w:cs="Arial"/>
          <w:bCs/>
          <w:color w:val="000000" w:themeColor="text1"/>
        </w:rPr>
        <w:t xml:space="preserve">6.2 </w:t>
      </w:r>
      <w:r w:rsidRPr="00D72F93">
        <w:rPr>
          <w:rFonts w:ascii="Arial" w:hAnsi="Arial" w:cs="Arial"/>
          <w:bCs/>
          <w:color w:val="000000" w:themeColor="text1"/>
        </w:rPr>
        <w:tab/>
        <w:t>Não serão consideradas as propostas impressas:</w:t>
      </w:r>
    </w:p>
    <w:p w:rsidR="00886794" w:rsidRPr="00D72F93" w:rsidRDefault="00314138" w:rsidP="00CA59BE">
      <w:pPr>
        <w:numPr>
          <w:ilvl w:val="0"/>
          <w:numId w:val="9"/>
        </w:num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Apresentadas após a abertura dos trabalhos;</w:t>
      </w:r>
    </w:p>
    <w:p w:rsidR="00886794" w:rsidRPr="00D72F93" w:rsidRDefault="00314138" w:rsidP="00CA59BE">
      <w:pPr>
        <w:numPr>
          <w:ilvl w:val="0"/>
          <w:numId w:val="9"/>
        </w:numPr>
        <w:tabs>
          <w:tab w:val="left" w:pos="851"/>
          <w:tab w:val="left" w:pos="7993"/>
        </w:tabs>
        <w:ind w:left="567" w:hanging="567"/>
        <w:jc w:val="both"/>
        <w:rPr>
          <w:rFonts w:ascii="Arial" w:hAnsi="Arial" w:cs="Arial"/>
          <w:bCs/>
          <w:color w:val="000000" w:themeColor="text1"/>
        </w:rPr>
      </w:pPr>
      <w:r w:rsidRPr="00D72F93">
        <w:rPr>
          <w:rFonts w:ascii="Arial" w:hAnsi="Arial" w:cs="Arial"/>
          <w:bCs/>
          <w:color w:val="000000" w:themeColor="text1"/>
        </w:rPr>
        <w:t>Manuscritas ou conterem emendas, rasuras e/ou entrelinhas nos preços;</w:t>
      </w:r>
    </w:p>
    <w:p w:rsidR="00886794" w:rsidRPr="00D72F93" w:rsidRDefault="00314138" w:rsidP="00CA59BE">
      <w:pPr>
        <w:numPr>
          <w:ilvl w:val="0"/>
          <w:numId w:val="9"/>
        </w:num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Que apresentarem preços acima dos praticados no mercado regional;</w:t>
      </w:r>
    </w:p>
    <w:p w:rsidR="00886794" w:rsidRPr="00D72F93" w:rsidRDefault="00314138" w:rsidP="00CA59BE">
      <w:pPr>
        <w:numPr>
          <w:ilvl w:val="0"/>
          <w:numId w:val="9"/>
        </w:num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Que não se ajustem às condições deste edital.</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textAlignment w:val="auto"/>
        <w:rPr>
          <w:rFonts w:ascii="Arial" w:hAnsi="Arial" w:cs="Arial"/>
          <w:color w:val="000000" w:themeColor="text1"/>
        </w:rPr>
      </w:pPr>
      <w:r w:rsidRPr="00D72F93">
        <w:rPr>
          <w:rFonts w:ascii="Arial" w:hAnsi="Arial" w:cs="Arial"/>
          <w:color w:val="000000" w:themeColor="text1"/>
        </w:rPr>
        <w:t xml:space="preserve">6.3 </w:t>
      </w:r>
      <w:r w:rsidRPr="00D72F93">
        <w:rPr>
          <w:rFonts w:ascii="Arial" w:hAnsi="Arial" w:cs="Arial"/>
          <w:color w:val="000000" w:themeColor="text1"/>
        </w:rPr>
        <w:tab/>
        <w:t>A proposta impressa deverá, obrigatoriamente:</w:t>
      </w:r>
    </w:p>
    <w:p w:rsidR="00886794" w:rsidRPr="00D72F93" w:rsidRDefault="00314138" w:rsidP="00CA59BE">
      <w:pPr>
        <w:numPr>
          <w:ilvl w:val="0"/>
          <w:numId w:val="2"/>
        </w:numPr>
        <w:tabs>
          <w:tab w:val="left" w:pos="851"/>
        </w:tabs>
        <w:ind w:left="567" w:hanging="567"/>
        <w:jc w:val="both"/>
        <w:textAlignment w:val="auto"/>
        <w:rPr>
          <w:rFonts w:ascii="Arial" w:hAnsi="Arial" w:cs="Arial"/>
          <w:bCs/>
          <w:color w:val="000000" w:themeColor="text1"/>
        </w:rPr>
      </w:pPr>
      <w:r w:rsidRPr="00D72F93">
        <w:rPr>
          <w:rFonts w:ascii="Arial" w:hAnsi="Arial" w:cs="Arial"/>
          <w:bCs/>
          <w:color w:val="000000" w:themeColor="text1"/>
        </w:rPr>
        <w:t>Conter a assinatura do responsável pela empresa, com a indicação do número do CNPJ;</w:t>
      </w:r>
    </w:p>
    <w:p w:rsidR="00886794" w:rsidRPr="00D72F93" w:rsidRDefault="00314138" w:rsidP="00CA59BE">
      <w:pPr>
        <w:numPr>
          <w:ilvl w:val="0"/>
          <w:numId w:val="2"/>
        </w:numPr>
        <w:tabs>
          <w:tab w:val="left" w:pos="851"/>
        </w:tabs>
        <w:ind w:left="567" w:hanging="567"/>
        <w:jc w:val="both"/>
        <w:textAlignment w:val="auto"/>
        <w:rPr>
          <w:rFonts w:ascii="Arial" w:hAnsi="Arial" w:cs="Arial"/>
          <w:color w:val="000000" w:themeColor="text1"/>
        </w:rPr>
      </w:pPr>
      <w:r w:rsidRPr="00D72F93">
        <w:rPr>
          <w:rFonts w:ascii="Arial" w:hAnsi="Arial" w:cs="Arial"/>
          <w:color w:val="000000" w:themeColor="text1"/>
        </w:rPr>
        <w:t>Conter a indicação dos preços por unidade e dos preços totais, em moeda corrente nacional, ressalvado o disposto no art. 42 da Lei Federal n° 8.666/93;</w:t>
      </w:r>
    </w:p>
    <w:p w:rsidR="00886794" w:rsidRPr="00D72F93" w:rsidRDefault="00314138" w:rsidP="00CA59BE">
      <w:pPr>
        <w:numPr>
          <w:ilvl w:val="0"/>
          <w:numId w:val="2"/>
        </w:numPr>
        <w:tabs>
          <w:tab w:val="left" w:pos="851"/>
        </w:tabs>
        <w:ind w:left="567" w:hanging="567"/>
        <w:jc w:val="both"/>
        <w:textAlignment w:val="auto"/>
        <w:rPr>
          <w:rFonts w:ascii="Arial" w:hAnsi="Arial" w:cs="Arial"/>
          <w:color w:val="000000" w:themeColor="text1"/>
        </w:rPr>
      </w:pPr>
      <w:r w:rsidRPr="00D72F93">
        <w:rPr>
          <w:rFonts w:ascii="Arial" w:hAnsi="Arial" w:cs="Arial"/>
          <w:color w:val="000000" w:themeColor="text1"/>
        </w:rPr>
        <w:t>Conter a indicação da marca e modelo do item cotado, quando houver;</w:t>
      </w:r>
    </w:p>
    <w:p w:rsidR="00886794" w:rsidRPr="00D72F93" w:rsidRDefault="00314138" w:rsidP="00CA59BE">
      <w:pPr>
        <w:numPr>
          <w:ilvl w:val="0"/>
          <w:numId w:val="2"/>
        </w:numPr>
        <w:tabs>
          <w:tab w:val="left" w:pos="851"/>
        </w:tabs>
        <w:ind w:left="567" w:hanging="567"/>
        <w:jc w:val="both"/>
        <w:textAlignment w:val="auto"/>
        <w:rPr>
          <w:rFonts w:ascii="Arial" w:hAnsi="Arial" w:cs="Arial"/>
          <w:color w:val="000000" w:themeColor="text1"/>
        </w:rPr>
      </w:pPr>
      <w:r w:rsidRPr="00D72F93">
        <w:rPr>
          <w:rFonts w:ascii="Arial" w:hAnsi="Arial" w:cs="Arial"/>
          <w:color w:val="000000" w:themeColor="text1"/>
        </w:rPr>
        <w:t>Estar acompanhada da documentação exigida em negrito, quando houver, referente a cada item do Formulário para preenchimento da proposta (Anexo VII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lastRenderedPageBreak/>
        <w:t xml:space="preserve">6.4 </w:t>
      </w:r>
      <w:r w:rsidRPr="00D72F93">
        <w:rPr>
          <w:rFonts w:ascii="Arial" w:hAnsi="Arial" w:cs="Arial"/>
          <w:color w:val="000000" w:themeColor="text1"/>
        </w:rPr>
        <w:tab/>
        <w:t>A inobservância de qualquer das condições acima descritas (itens 6.1 a 6.3) importará na desclassificação da proposta.</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6.5 </w:t>
      </w:r>
      <w:r w:rsidRPr="00D72F93">
        <w:rPr>
          <w:rFonts w:ascii="Arial" w:hAnsi="Arial" w:cs="Arial"/>
          <w:color w:val="000000" w:themeColor="text1"/>
        </w:rPr>
        <w:tab/>
        <w:t>O prazo de validade da proposta pelo prazo será de 60 (sessenta) dias corridos, contados da data de recebimento da proposta (art. 64, § 3º da Lei Federal nº 8.666/93).</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ENVELOPE Nº 02 (HABILITAÇÃO)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7.1 </w:t>
      </w:r>
      <w:r w:rsidRPr="00D72F93">
        <w:rPr>
          <w:rFonts w:ascii="Arial" w:hAnsi="Arial" w:cs="Arial"/>
          <w:color w:val="000000" w:themeColor="text1"/>
        </w:rPr>
        <w:tab/>
        <w:t>Para participar da presente licitação os interessados deverão apresentar as seguintes documentações relativas à habilitação:</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7.1.1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HABILITAÇÃO JURÍDICA</w:t>
      </w:r>
      <w:r w:rsidRPr="00D72F93">
        <w:rPr>
          <w:rFonts w:ascii="Arial" w:hAnsi="Arial" w:cs="Arial"/>
          <w:color w:val="000000" w:themeColor="text1"/>
        </w:rPr>
        <w:t xml:space="preserve"> consistirá em:</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Registro comercial, no caso de empresa individual; ou</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Ato constitutivo, estatuto ou contrato social em vigor, devidamente registrado, em se tratando de sociedades comerciais, e, no caso de sociedades por ações, acompanhado de documentos de eleição de seus administradores; ou</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Inscrição do ato constitutivo, no caso de sociedades civis, acompanhada de prova de diretoria em exercício; ou</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Decreto de autorização, em se tratando de empresa ou sociedade estrangeira em funcionamento no país, e ato de registro ou autorização para funcionamento expedido pelo órgão competente, quando a atividade assim o exigir.</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 xml:space="preserve">7.1.1.1 </w:t>
      </w:r>
      <w:r w:rsidRPr="00D72F93">
        <w:rPr>
          <w:rFonts w:ascii="Arial" w:hAnsi="Arial" w:cs="Arial"/>
          <w:color w:val="000000" w:themeColor="text1"/>
        </w:rPr>
        <w:tab/>
        <w:t>Independente do documento apresentado, o objeto social da licitante deverá ser compatível com o objeto licitado.</w:t>
      </w:r>
    </w:p>
    <w:p w:rsidR="00886794" w:rsidRPr="00D72F93" w:rsidRDefault="00886794" w:rsidP="00CA59BE">
      <w:pPr>
        <w:tabs>
          <w:tab w:val="left" w:pos="851"/>
        </w:tabs>
        <w:ind w:left="567" w:hanging="567"/>
        <w:rPr>
          <w:rFonts w:ascii="Arial" w:hAnsi="Arial" w:cs="Arial"/>
          <w:color w:val="000000" w:themeColor="text1"/>
        </w:rPr>
      </w:pP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 xml:space="preserve">7.1.1.2 </w:t>
      </w:r>
      <w:r w:rsidRPr="00D72F93">
        <w:rPr>
          <w:rFonts w:ascii="Arial" w:hAnsi="Arial" w:cs="Arial"/>
          <w:color w:val="000000" w:themeColor="text1"/>
        </w:rPr>
        <w:tab/>
        <w:t xml:space="preserve">A licitante fica dispensada da apresentação dos documentos exigidos para Habilitação Jurídica, caso já tenha apresentado os mesmos na fase de representação/credenciamento. </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7.1.2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REGULARIDADE FISCAL</w:t>
      </w:r>
      <w:r w:rsidRPr="00D72F93">
        <w:rPr>
          <w:rFonts w:ascii="Arial" w:hAnsi="Arial" w:cs="Arial"/>
          <w:b/>
          <w:color w:val="000000" w:themeColor="text1"/>
        </w:rPr>
        <w:t xml:space="preserve"> </w:t>
      </w:r>
      <w:r w:rsidRPr="00D72F93">
        <w:rPr>
          <w:rFonts w:ascii="Arial" w:hAnsi="Arial" w:cs="Arial"/>
          <w:color w:val="000000" w:themeColor="text1"/>
        </w:rPr>
        <w:t>consistirá em:</w:t>
      </w:r>
    </w:p>
    <w:p w:rsidR="00886794" w:rsidRPr="00D72F93" w:rsidRDefault="00314138" w:rsidP="00CA59BE">
      <w:pPr>
        <w:numPr>
          <w:ilvl w:val="0"/>
          <w:numId w:val="17"/>
        </w:numPr>
        <w:tabs>
          <w:tab w:val="clear" w:pos="720"/>
          <w:tab w:val="left" w:pos="851"/>
        </w:tabs>
        <w:ind w:left="567" w:hanging="567"/>
        <w:jc w:val="both"/>
        <w:rPr>
          <w:color w:val="000000" w:themeColor="text1"/>
        </w:rPr>
      </w:pPr>
      <w:r w:rsidRPr="00D72F93">
        <w:rPr>
          <w:rFonts w:ascii="Arial" w:hAnsi="Arial" w:cs="Arial"/>
          <w:color w:val="000000" w:themeColor="text1"/>
        </w:rPr>
        <w:t>Prova de inscrição da licitante no Cadastro Nacional da Pessoa Jurídica (CNPJ)</w:t>
      </w:r>
      <w:r w:rsidRPr="00D72F93">
        <w:rPr>
          <w:rFonts w:ascii="Arial" w:hAnsi="Arial" w:cs="Arial"/>
          <w:bCs/>
          <w:color w:val="000000" w:themeColor="text1"/>
        </w:rPr>
        <w:t>;</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para com a Fazenda Estadual, pertinente ao seu ramo de atividade e relativa aos tributos relacionados com o objeto licitado;</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para com a Fazenda Municipal, pertinente ao seu ramo de atividade e relativa aos tributos relacionados com o objeto licitado;</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relativa à Seguridade Social (INSS);</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relativa ao Fundo de Garantia por Tempo de Serviço (FGTS).</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7.1.3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REGULARIDADE TRABALHISTA</w:t>
      </w:r>
      <w:r w:rsidRPr="00D72F93">
        <w:rPr>
          <w:rFonts w:ascii="Arial" w:hAnsi="Arial" w:cs="Arial"/>
          <w:color w:val="000000" w:themeColor="text1"/>
        </w:rPr>
        <w:t xml:space="preserve"> consistirá em:</w:t>
      </w:r>
    </w:p>
    <w:p w:rsidR="00886794" w:rsidRPr="00D72F93" w:rsidRDefault="00314138" w:rsidP="00CA59BE">
      <w:pPr>
        <w:numPr>
          <w:ilvl w:val="0"/>
          <w:numId w:val="8"/>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7.1.4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QUALIFICAÇÃO TÉCNICA</w:t>
      </w:r>
      <w:r w:rsidRPr="00D72F93">
        <w:rPr>
          <w:rFonts w:ascii="Arial" w:hAnsi="Arial" w:cs="Arial"/>
          <w:color w:val="000000" w:themeColor="text1"/>
        </w:rPr>
        <w:t xml:space="preserve"> consistirá em: </w:t>
      </w:r>
    </w:p>
    <w:p w:rsidR="00886794" w:rsidRPr="00D72F93" w:rsidRDefault="00C0096E" w:rsidP="00CA59BE">
      <w:pPr>
        <w:numPr>
          <w:ilvl w:val="0"/>
          <w:numId w:val="7"/>
        </w:numPr>
        <w:tabs>
          <w:tab w:val="clear" w:pos="720"/>
          <w:tab w:val="left" w:pos="851"/>
          <w:tab w:val="left" w:pos="7371"/>
        </w:tabs>
        <w:ind w:left="567" w:hanging="567"/>
        <w:jc w:val="both"/>
        <w:rPr>
          <w:rFonts w:ascii="Arial" w:hAnsi="Arial" w:cs="Arial"/>
          <w:color w:val="000000" w:themeColor="text1"/>
        </w:rPr>
      </w:pPr>
      <w:r w:rsidRPr="00D72F93">
        <w:rPr>
          <w:rFonts w:ascii="Arial" w:hAnsi="Arial" w:cs="Arial"/>
          <w:color w:val="000000" w:themeColor="text1"/>
        </w:rPr>
        <w:t xml:space="preserve">Certificado de Autorização Ponto de Revenda de GLP, emitido pela Agência Nacional do Petróleo, Gás Natural e </w:t>
      </w:r>
      <w:proofErr w:type="spellStart"/>
      <w:r w:rsidRPr="00D72F93">
        <w:rPr>
          <w:rFonts w:ascii="Arial" w:hAnsi="Arial" w:cs="Arial"/>
          <w:color w:val="000000" w:themeColor="text1"/>
        </w:rPr>
        <w:t>Biocombustíveis</w:t>
      </w:r>
      <w:proofErr w:type="spellEnd"/>
      <w:r w:rsidRPr="00D72F93">
        <w:rPr>
          <w:rFonts w:ascii="Arial" w:hAnsi="Arial" w:cs="Arial"/>
          <w:color w:val="000000" w:themeColor="text1"/>
        </w:rPr>
        <w:t xml:space="preserve"> (ANP), em plena validade, em conformidade com o disposto na Resolução ANP nº 61/2016.</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7.1.5 </w:t>
      </w:r>
      <w:r w:rsidRPr="00D72F93">
        <w:rPr>
          <w:rFonts w:ascii="Arial" w:hAnsi="Arial" w:cs="Arial"/>
          <w:color w:val="000000" w:themeColor="text1"/>
        </w:rPr>
        <w:tab/>
        <w:t>O cumprimento do disposto no art. 27, V da Lei Federal nº 8.666/93 dar-se-á por meio de declaração, sob as penas da lei, emitida e firmada pelo representante legal da licitante, de acordo com o modelo contido no Anexo III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7.1.6 </w:t>
      </w:r>
      <w:r w:rsidRPr="00D72F93">
        <w:rPr>
          <w:rFonts w:ascii="Arial" w:hAnsi="Arial" w:cs="Arial"/>
          <w:color w:val="000000" w:themeColor="text1"/>
        </w:rPr>
        <w:tab/>
      </w:r>
      <w:r w:rsidR="00C0096E" w:rsidRPr="00D72F93">
        <w:rPr>
          <w:rFonts w:ascii="Arial" w:hAnsi="Arial" w:cs="Arial"/>
          <w:color w:val="000000" w:themeColor="text1"/>
        </w:rPr>
        <w:t>D</w:t>
      </w:r>
      <w:r w:rsidRPr="00D72F93">
        <w:rPr>
          <w:rFonts w:ascii="Arial" w:hAnsi="Arial" w:cs="Arial"/>
          <w:color w:val="000000" w:themeColor="text1"/>
        </w:rPr>
        <w:t>eclaração atestando que a empresa não possui em seu quadro societário servidor público da ativa, ou empregado de empresa pública ou de sociedade de economia mista, de acordo com o modelo contido no Anexo V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bCs/>
          <w:color w:val="000000" w:themeColor="text1"/>
        </w:rPr>
        <w:lastRenderedPageBreak/>
        <w:t xml:space="preserve">7.2 </w:t>
      </w:r>
      <w:r w:rsidRPr="00D72F93">
        <w:rPr>
          <w:rFonts w:ascii="Arial" w:hAnsi="Arial" w:cs="Arial"/>
          <w:bCs/>
          <w:color w:val="000000" w:themeColor="text1"/>
        </w:rPr>
        <w:tab/>
        <w:t>A licitante inscrita no Registro Cadastral de Fornecedores do Município de Ijuí/RS poderá apresentar o Certificado de Registro Cadastral (CRC) em substituição aos documentos exigidos nos itens 7.1.1 a 7.1.2 deste edital</w:t>
      </w:r>
      <w:r w:rsidRPr="00D72F93">
        <w:rPr>
          <w:rFonts w:ascii="Arial" w:hAnsi="Arial" w:cs="Arial"/>
          <w:color w:val="000000" w:themeColor="text1"/>
        </w:rPr>
        <w:t>.</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7.2.1 </w:t>
      </w:r>
      <w:r w:rsidRPr="00D72F93">
        <w:rPr>
          <w:rFonts w:ascii="Arial" w:hAnsi="Arial" w:cs="Arial"/>
          <w:color w:val="000000" w:themeColor="text1"/>
        </w:rPr>
        <w:tab/>
        <w:t xml:space="preserve">A licitante que apresentar o Certificado de Registro Cadastral (CRC) de acordo com o item 7.2 deverá apresentar declaração de que </w:t>
      </w:r>
      <w:r w:rsidRPr="00D72F93">
        <w:rPr>
          <w:rFonts w:ascii="Arial" w:hAnsi="Arial" w:cs="Arial"/>
          <w:bCs/>
          <w:color w:val="000000" w:themeColor="text1"/>
        </w:rPr>
        <w:t>até data</w:t>
      </w:r>
      <w:r w:rsidRPr="00D72F93">
        <w:rPr>
          <w:rFonts w:ascii="Arial" w:hAnsi="Arial" w:cs="Arial"/>
          <w:color w:val="000000" w:themeColor="text1"/>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7.3 </w:t>
      </w:r>
      <w:r w:rsidRPr="00D72F93">
        <w:rPr>
          <w:rFonts w:ascii="Arial" w:hAnsi="Arial" w:cs="Arial"/>
          <w:color w:val="000000" w:themeColor="text1"/>
        </w:rPr>
        <w:tab/>
        <w:t xml:space="preserve">A relação de documentos necessários para emissão do Certificado de Registro Cadastral (CRC) </w:t>
      </w:r>
      <w:r w:rsidRPr="00D72F93">
        <w:rPr>
          <w:rFonts w:ascii="Arial" w:hAnsi="Arial" w:cs="Arial"/>
          <w:b/>
          <w:color w:val="000000" w:themeColor="text1"/>
        </w:rPr>
        <w:t>difere</w:t>
      </w:r>
      <w:r w:rsidRPr="00D72F93">
        <w:rPr>
          <w:rFonts w:ascii="Arial" w:hAnsi="Arial" w:cs="Arial"/>
          <w:color w:val="000000" w:themeColor="text1"/>
        </w:rPr>
        <w:t xml:space="preserve"> da documentação necessária à habilitação da licitante, podendo ser obtida </w:t>
      </w:r>
      <w:r w:rsidRPr="00D72F93">
        <w:rPr>
          <w:rFonts w:ascii="Arial" w:hAnsi="Arial" w:cs="Arial"/>
          <w:b/>
          <w:color w:val="000000" w:themeColor="text1"/>
        </w:rPr>
        <w:t>exclusivamente</w:t>
      </w:r>
      <w:r w:rsidRPr="00D72F93">
        <w:rPr>
          <w:rFonts w:ascii="Arial" w:hAnsi="Arial" w:cs="Arial"/>
          <w:color w:val="000000" w:themeColor="text1"/>
        </w:rPr>
        <w:t xml:space="preserve"> através do e-mail </w:t>
      </w:r>
      <w:hyperlink r:id="rId10">
        <w:r w:rsidRPr="00D72F93">
          <w:rPr>
            <w:rStyle w:val="LinkdaInternet"/>
            <w:rFonts w:ascii="Arial" w:hAnsi="Arial" w:cs="Arial"/>
            <w:color w:val="000000" w:themeColor="text1"/>
          </w:rPr>
          <w:t>contratos@ijui.rs.gov.br</w:t>
        </w:r>
      </w:hyperlink>
      <w:r w:rsidRPr="00D72F93">
        <w:rPr>
          <w:rStyle w:val="LinkdaInternet"/>
          <w:rFonts w:ascii="Arial" w:hAnsi="Arial" w:cs="Arial"/>
          <w:b/>
          <w:color w:val="000000" w:themeColor="text1"/>
        </w:rPr>
        <w:t>.</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b/>
          <w:color w:val="000000" w:themeColor="text1"/>
        </w:rPr>
      </w:pPr>
      <w:r w:rsidRPr="00D72F93">
        <w:rPr>
          <w:rFonts w:ascii="Arial" w:hAnsi="Arial" w:cs="Arial"/>
          <w:b/>
          <w:color w:val="000000" w:themeColor="text1"/>
        </w:rPr>
        <w:t xml:space="preserve">7.4 </w:t>
      </w:r>
      <w:r w:rsidRPr="00D72F93">
        <w:rPr>
          <w:rFonts w:ascii="Arial" w:hAnsi="Arial" w:cs="Arial"/>
          <w:b/>
          <w:color w:val="000000" w:themeColor="text1"/>
        </w:rPr>
        <w:tab/>
        <w:t>A falta de juntada de quaisquer dos documentos exigidos para habilitação ensejará a inabilitação do proponente.</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DISPOSIÇÕES GERAIS SOBRE OS DOCUMENTOS</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8.1 </w:t>
      </w:r>
      <w:r w:rsidRPr="00D72F93">
        <w:rPr>
          <w:rFonts w:ascii="Arial" w:hAnsi="Arial" w:cs="Arial"/>
          <w:color w:val="000000" w:themeColor="text1"/>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8.2 </w:t>
      </w:r>
      <w:r w:rsidRPr="00D72F93">
        <w:rPr>
          <w:rFonts w:ascii="Arial" w:hAnsi="Arial" w:cs="Arial"/>
          <w:color w:val="000000" w:themeColor="text1"/>
        </w:rPr>
        <w:tab/>
        <w:t>Todos os documentos expedidos pela licitante deverão estar subscritos por seu representante legal, com identificação clara do subscritor.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8.3 </w:t>
      </w:r>
      <w:r w:rsidRPr="00D72F93">
        <w:rPr>
          <w:rFonts w:ascii="Arial" w:hAnsi="Arial" w:cs="Arial"/>
          <w:color w:val="000000" w:themeColor="text1"/>
        </w:rPr>
        <w:tab/>
        <w:t>Os documentos devem estar com seu prazo de validade em vigor.</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8.3.1 </w:t>
      </w:r>
      <w:r w:rsidRPr="00D72F93">
        <w:rPr>
          <w:rFonts w:ascii="Arial" w:hAnsi="Arial" w:cs="Arial"/>
          <w:color w:val="000000" w:themeColor="text1"/>
        </w:rPr>
        <w:tab/>
        <w:t>Se este prazo não constar de lei específica ou do próprio documento, será considerado como prazo de validade o 30º (trigésimo) dia, contado a partir da data de sua expedição.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8.4 </w:t>
      </w:r>
      <w:r w:rsidRPr="00D72F93">
        <w:rPr>
          <w:rFonts w:ascii="Arial" w:hAnsi="Arial" w:cs="Arial"/>
          <w:color w:val="000000" w:themeColor="text1"/>
        </w:rPr>
        <w:tab/>
        <w:t>Os documentos emitidos através da internet terão sua autenticidade conferida pela equipe de apoio.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8.5 Os documentos apresentados para a habilitação deverão estar em nome da licitante e, preferencialmente, conter a indicação do número de inscrição no Cadastro Nacional de Pessoas Jurídicas (CNPJ).</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8.5.1 </w:t>
      </w:r>
      <w:r w:rsidRPr="00D72F93">
        <w:rPr>
          <w:rFonts w:ascii="Arial" w:hAnsi="Arial" w:cs="Arial"/>
          <w:color w:val="000000" w:themeColor="text1"/>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8.6 </w:t>
      </w:r>
      <w:r w:rsidRPr="00D72F93">
        <w:rPr>
          <w:rFonts w:ascii="Arial" w:hAnsi="Arial" w:cs="Arial"/>
          <w:color w:val="000000" w:themeColor="text1"/>
        </w:rPr>
        <w:tab/>
        <w:t>Os documentos apresentados no certame deverão possuir a mesma titularidade da licitante (pessoa jurídica e CNPJ), ou seja, todos os documentos de habilitação deverão estar em nome da mesma razão social e mesmo CNPJ.</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8.7 </w:t>
      </w:r>
      <w:r w:rsidRPr="00D72F93">
        <w:rPr>
          <w:rFonts w:ascii="Arial" w:hAnsi="Arial" w:cs="Arial"/>
          <w:color w:val="000000" w:themeColor="text1"/>
        </w:rPr>
        <w:tab/>
        <w:t>A documentação de habilitação será apreciada em conformidade com as exigências deste edital e seus anexos.</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DOS CRITÉRIOS DE DESEMPATE</w:t>
      </w:r>
    </w:p>
    <w:p w:rsidR="00886794" w:rsidRPr="00D72F93" w:rsidRDefault="00314138" w:rsidP="00CA59BE">
      <w:pPr>
        <w:tabs>
          <w:tab w:val="left" w:pos="567"/>
          <w:tab w:val="left" w:pos="7993"/>
        </w:tabs>
        <w:ind w:left="567" w:hanging="567"/>
        <w:jc w:val="both"/>
        <w:rPr>
          <w:color w:val="000000" w:themeColor="text1"/>
        </w:rPr>
      </w:pPr>
      <w:r w:rsidRPr="00D72F93">
        <w:rPr>
          <w:rFonts w:ascii="Arial" w:hAnsi="Arial" w:cs="Arial"/>
          <w:bCs/>
          <w:color w:val="000000" w:themeColor="text1"/>
        </w:rPr>
        <w:t xml:space="preserve">9.1 </w:t>
      </w:r>
      <w:r w:rsidRPr="00D72F93">
        <w:rPr>
          <w:rFonts w:ascii="Arial" w:hAnsi="Arial" w:cs="Arial"/>
          <w:bCs/>
          <w:color w:val="000000" w:themeColor="text1"/>
        </w:rPr>
        <w:tab/>
        <w:t xml:space="preserve">Como </w:t>
      </w:r>
      <w:r w:rsidRPr="00D72F93">
        <w:rPr>
          <w:rFonts w:ascii="Arial" w:hAnsi="Arial" w:cs="Arial"/>
          <w:color w:val="000000" w:themeColor="text1"/>
        </w:rPr>
        <w:t>critério de desempate, será assegurada preferência de contratação para as microempresas, as empresas de pequeno porte e as cooperativas que atenderem ao subitem 4.4 deste edital.</w:t>
      </w:r>
    </w:p>
    <w:p w:rsidR="00886794" w:rsidRPr="00D72F93" w:rsidRDefault="00886794" w:rsidP="00CA59BE">
      <w:pPr>
        <w:tabs>
          <w:tab w:val="left" w:pos="567"/>
          <w:tab w:val="left" w:pos="7993"/>
        </w:tabs>
        <w:ind w:left="567" w:hanging="567"/>
        <w:jc w:val="both"/>
        <w:rPr>
          <w:rFonts w:ascii="Arial" w:hAnsi="Arial" w:cs="Arial"/>
          <w:bCs/>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 xml:space="preserve">9.1.1 </w:t>
      </w:r>
      <w:r w:rsidRPr="00D72F93">
        <w:rPr>
          <w:rFonts w:ascii="Arial" w:hAnsi="Arial" w:cs="Arial"/>
          <w:color w:val="000000" w:themeColor="text1"/>
        </w:rPr>
        <w:tab/>
        <w:t>Entende-se como empate aquelas situações em que as propostas apresentadas pela microempresa e pela empresa de pequeno porte, bem como pela cooperativa, sejam iguais ou superiores em até 5% (cinco por cento) à proposta de menor valor.</w:t>
      </w:r>
    </w:p>
    <w:p w:rsidR="00886794" w:rsidRPr="00D72F93" w:rsidRDefault="00886794" w:rsidP="00CA59BE">
      <w:pPr>
        <w:tabs>
          <w:tab w:val="left" w:pos="709"/>
        </w:tabs>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9.1.2 </w:t>
      </w:r>
      <w:r w:rsidRPr="00D72F93">
        <w:rPr>
          <w:rFonts w:ascii="Arial" w:hAnsi="Arial" w:cs="Arial"/>
          <w:color w:val="000000" w:themeColor="text1"/>
        </w:rPr>
        <w:tab/>
        <w:t>A situação de empate somente será verificada depois de ultrapassada a fase recursal da proposta, seja pelo decurso do prazo sem interposição de recurso, ou pelo julgamento definitivo do recurso interposto.</w:t>
      </w:r>
    </w:p>
    <w:p w:rsidR="00886794" w:rsidRPr="00D72F93" w:rsidRDefault="00886794" w:rsidP="00CA59BE">
      <w:pPr>
        <w:tabs>
          <w:tab w:val="left" w:pos="567"/>
          <w:tab w:val="left" w:pos="993"/>
        </w:tabs>
        <w:ind w:left="567" w:hanging="567"/>
        <w:rPr>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9.2 </w:t>
      </w:r>
      <w:r w:rsidRPr="00D72F93">
        <w:rPr>
          <w:rFonts w:ascii="Arial" w:hAnsi="Arial" w:cs="Arial"/>
          <w:color w:val="000000" w:themeColor="text1"/>
        </w:rPr>
        <w:tab/>
        <w:t>Ocorrendo o empate, na forma do item anterior, proceder-se-á da seguinte forma:</w:t>
      </w:r>
    </w:p>
    <w:p w:rsidR="00886794" w:rsidRPr="00D72F93" w:rsidRDefault="00314138" w:rsidP="00CA59BE">
      <w:pPr>
        <w:numPr>
          <w:ilvl w:val="0"/>
          <w:numId w:val="6"/>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886794" w:rsidRPr="00D72F93" w:rsidRDefault="00314138" w:rsidP="00CA59BE">
      <w:pPr>
        <w:numPr>
          <w:ilvl w:val="0"/>
          <w:numId w:val="6"/>
        </w:numPr>
        <w:tabs>
          <w:tab w:val="clear" w:pos="720"/>
          <w:tab w:val="left" w:pos="851"/>
          <w:tab w:val="left" w:pos="7993"/>
        </w:tabs>
        <w:ind w:left="567" w:hanging="567"/>
        <w:jc w:val="both"/>
        <w:rPr>
          <w:color w:val="000000" w:themeColor="text1"/>
        </w:rPr>
      </w:pPr>
      <w:r w:rsidRPr="00D72F93">
        <w:rPr>
          <w:rFonts w:ascii="Arial" w:hAnsi="Arial" w:cs="Arial"/>
          <w:color w:val="000000" w:themeColor="text1"/>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D72F93">
        <w:rPr>
          <w:rFonts w:ascii="Arial" w:hAnsi="Arial" w:cs="Arial"/>
          <w:i/>
          <w:color w:val="000000" w:themeColor="text1"/>
        </w:rPr>
        <w:t>a</w:t>
      </w:r>
      <w:r w:rsidRPr="00D72F93">
        <w:rPr>
          <w:rFonts w:ascii="Arial" w:hAnsi="Arial" w:cs="Arial"/>
          <w:color w:val="000000" w:themeColor="text1"/>
        </w:rPr>
        <w:t xml:space="preserve"> deste item;</w:t>
      </w:r>
    </w:p>
    <w:p w:rsidR="00886794" w:rsidRPr="00D72F93" w:rsidRDefault="00314138" w:rsidP="00CA59BE">
      <w:pPr>
        <w:numPr>
          <w:ilvl w:val="0"/>
          <w:numId w:val="6"/>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Se houver duas ou mais microempresas e/ou empresas de pequeno porte e/ou cooperativas com propostas iguais, será realizado sorteio para estabelecer a ordem em serão convocadas para a apresentação de nova proposta, na forma dos itens anteriores.</w:t>
      </w:r>
    </w:p>
    <w:p w:rsidR="00886794" w:rsidRPr="00D72F93" w:rsidRDefault="00886794" w:rsidP="00CA59BE">
      <w:pPr>
        <w:tabs>
          <w:tab w:val="left" w:pos="567"/>
          <w:tab w:val="left" w:pos="993"/>
        </w:tabs>
        <w:ind w:left="567" w:hanging="567"/>
        <w:jc w:val="both"/>
        <w:rPr>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9.3 </w:t>
      </w:r>
      <w:r w:rsidRPr="00D72F93">
        <w:rPr>
          <w:rFonts w:ascii="Arial" w:hAnsi="Arial" w:cs="Arial"/>
          <w:color w:val="000000" w:themeColor="text1"/>
        </w:rPr>
        <w:tab/>
        <w:t>Se nenhuma microempresa, empresa de pequeno porte ou cooperativa, satisfizer as exigências do subitem 9.2 deste edital, será declarado vencedor do certame a licitante detentor da proposta originariamente de menor valor.</w:t>
      </w:r>
    </w:p>
    <w:p w:rsidR="00886794" w:rsidRPr="00D72F93" w:rsidRDefault="00886794" w:rsidP="00CA59BE">
      <w:pPr>
        <w:tabs>
          <w:tab w:val="left" w:pos="567"/>
          <w:tab w:val="left" w:pos="1440"/>
          <w:tab w:val="left" w:pos="7993"/>
        </w:tabs>
        <w:ind w:left="567" w:hanging="567"/>
        <w:jc w:val="both"/>
        <w:rPr>
          <w:rFonts w:ascii="Arial" w:hAnsi="Arial" w:cs="Arial"/>
          <w:bCs/>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9.4 </w:t>
      </w:r>
      <w:r w:rsidRPr="00D72F93">
        <w:rPr>
          <w:rFonts w:ascii="Arial" w:hAnsi="Arial" w:cs="Arial"/>
          <w:color w:val="000000" w:themeColor="text1"/>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886794" w:rsidRPr="00D72F93" w:rsidRDefault="00886794" w:rsidP="00CA59BE">
      <w:pPr>
        <w:tabs>
          <w:tab w:val="left" w:pos="567"/>
          <w:tab w:val="left" w:pos="7993"/>
        </w:tabs>
        <w:ind w:left="567" w:hanging="567"/>
        <w:jc w:val="both"/>
        <w:rPr>
          <w:rFonts w:ascii="Arial" w:hAnsi="Arial" w:cs="Arial"/>
          <w:bCs/>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9.5 </w:t>
      </w:r>
      <w:r w:rsidRPr="00D72F93">
        <w:rPr>
          <w:rFonts w:ascii="Arial" w:hAnsi="Arial" w:cs="Arial"/>
          <w:color w:val="000000" w:themeColor="text1"/>
        </w:rPr>
        <w:tab/>
        <w:t>As demais hipóteses de empate terão como critério de desempate o sorteio, em ato público, com a convocação prévia de todas as licitantes.</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PREÇO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10.1 </w:t>
      </w:r>
      <w:r w:rsidRPr="00D72F93">
        <w:rPr>
          <w:rFonts w:ascii="Arial" w:hAnsi="Arial" w:cs="Arial"/>
          <w:color w:val="000000" w:themeColor="text1"/>
        </w:rPr>
        <w:tab/>
        <w:t>Os preços ofertados deverão incluir todos os custos diretos e indiretos da licitante, inclusive encargos sociais, trabalhistas, fiscais, previdenciários e outros que recaiam sobre o objeto licitado e entregue à Administração Municipal.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 xml:space="preserve">10.1.1 </w:t>
      </w:r>
      <w:r w:rsidRPr="00D72F93">
        <w:rPr>
          <w:rFonts w:ascii="Arial" w:hAnsi="Arial" w:cs="Arial"/>
          <w:color w:val="000000" w:themeColor="text1"/>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10.2 </w:t>
      </w:r>
      <w:r w:rsidRPr="00D72F93">
        <w:rPr>
          <w:rFonts w:ascii="Arial" w:hAnsi="Arial" w:cs="Arial"/>
          <w:color w:val="000000" w:themeColor="text1"/>
        </w:rPr>
        <w:tab/>
        <w:t>Será desclassificada a proposta incompatível com a realidade de mercado.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DA FORMALIZAÇÃO DA ATA DE REGISTRO DE PREÇO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11.1 </w:t>
      </w:r>
      <w:r w:rsidRPr="00D72F93">
        <w:rPr>
          <w:rFonts w:ascii="Arial" w:hAnsi="Arial" w:cs="Arial"/>
          <w:color w:val="000000" w:themeColor="text1"/>
        </w:rPr>
        <w:tab/>
        <w:t xml:space="preserve">Homologada a licitação, será formalizada a Ata de Registro de Preço, com o fornecedor primeiro classificado, com vigência de 365 (trezentos e sessenta e cinco) dias. </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11.2 </w:t>
      </w:r>
      <w:r w:rsidRPr="00D72F93">
        <w:rPr>
          <w:rFonts w:ascii="Arial" w:hAnsi="Arial" w:cs="Arial"/>
          <w:color w:val="000000" w:themeColor="text1"/>
        </w:rPr>
        <w:tab/>
        <w:t>A Coordenadoria de Compras (COPAM) convocará formalmente o fornecedor, informando o local, data e hora para a reunião e assinatura da Ata de Registro de Preço.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11.3 </w:t>
      </w:r>
      <w:r w:rsidRPr="00D72F93">
        <w:rPr>
          <w:rFonts w:ascii="Arial" w:hAnsi="Arial" w:cs="Arial"/>
          <w:color w:val="000000" w:themeColor="text1"/>
        </w:rPr>
        <w:tab/>
        <w:t>O prazo de convocação do fornecedor poderá ser prorrogado, desde que ocorra motivo justificado e aceito pela Coordenadoria de Compras (COPAM).</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11.4 </w:t>
      </w:r>
      <w:r w:rsidRPr="00D72F93">
        <w:rPr>
          <w:rFonts w:ascii="Arial" w:hAnsi="Arial" w:cs="Arial"/>
          <w:color w:val="000000" w:themeColor="text1"/>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b/>
          <w:bCs/>
          <w:color w:val="000000" w:themeColor="text1"/>
        </w:rPr>
      </w:pPr>
      <w:r w:rsidRPr="00D72F93">
        <w:rPr>
          <w:rFonts w:ascii="Arial" w:hAnsi="Arial" w:cs="Arial"/>
          <w:b/>
          <w:bCs/>
          <w:color w:val="000000" w:themeColor="text1"/>
        </w:rPr>
        <w:t xml:space="preserve">12 </w:t>
      </w:r>
      <w:r w:rsidRPr="00D72F93">
        <w:rPr>
          <w:rFonts w:ascii="Arial" w:hAnsi="Arial" w:cs="Arial"/>
          <w:b/>
          <w:bCs/>
          <w:color w:val="000000" w:themeColor="text1"/>
        </w:rPr>
        <w:tab/>
        <w:t>DAS CONDIÇÕES DE FORNECIMENTO DOS PRODUTOS</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12.1 </w:t>
      </w:r>
      <w:r w:rsidRPr="00D72F93">
        <w:rPr>
          <w:rFonts w:ascii="Arial" w:hAnsi="Arial" w:cs="Arial"/>
          <w:color w:val="000000" w:themeColor="text1"/>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886794" w:rsidRPr="00D72F93" w:rsidRDefault="00886794" w:rsidP="00CA59BE">
      <w:pPr>
        <w:tabs>
          <w:tab w:val="left" w:pos="426"/>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12.2 </w:t>
      </w:r>
      <w:r w:rsidRPr="00D72F93">
        <w:rPr>
          <w:rFonts w:ascii="Arial" w:hAnsi="Arial" w:cs="Arial"/>
          <w:color w:val="000000" w:themeColor="text1"/>
        </w:rPr>
        <w:tab/>
        <w:t>A convocação da licitante pela Coordenadoria de Compras (COPAM) será formalizada e conterá o endereço e o prazo máximo em que deverá comparecer para retirar o respectivo pedido.</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12.3 </w:t>
      </w:r>
      <w:r w:rsidRPr="00D72F93">
        <w:rPr>
          <w:rFonts w:ascii="Arial" w:hAnsi="Arial" w:cs="Arial"/>
          <w:color w:val="000000" w:themeColor="text1"/>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12.4 </w:t>
      </w:r>
      <w:r w:rsidRPr="00D72F93">
        <w:rPr>
          <w:rFonts w:ascii="Arial" w:hAnsi="Arial" w:cs="Arial"/>
          <w:color w:val="000000" w:themeColor="text1"/>
        </w:rPr>
        <w:tab/>
        <w:t>Quando comprovada a hipótese acima, a Coordenadoria de Compras (COPAM) poderá indicar o próximo fornecedor ao qual será destinado o pedido, sem prejuízo da abertura de processo administrativo para aplicação de penalidades.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b/>
          <w:bCs/>
          <w:color w:val="000000" w:themeColor="text1"/>
        </w:rPr>
        <w:t>13</w:t>
      </w:r>
      <w:r w:rsidRPr="00D72F93">
        <w:rPr>
          <w:rFonts w:ascii="Arial" w:hAnsi="Arial" w:cs="Arial"/>
          <w:color w:val="000000" w:themeColor="text1"/>
        </w:rPr>
        <w:t xml:space="preserve"> </w:t>
      </w:r>
      <w:r w:rsidRPr="00D72F93">
        <w:rPr>
          <w:rFonts w:ascii="Arial" w:hAnsi="Arial" w:cs="Arial"/>
          <w:color w:val="000000" w:themeColor="text1"/>
        </w:rPr>
        <w:tab/>
      </w:r>
      <w:r w:rsidRPr="00D72F93">
        <w:rPr>
          <w:rFonts w:ascii="Arial" w:hAnsi="Arial" w:cs="Arial"/>
          <w:b/>
          <w:bCs/>
          <w:color w:val="000000" w:themeColor="text1"/>
        </w:rPr>
        <w:t>DO CONTROLE E DAS ALTERAÇÕES DE PREÇOS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13.1 </w:t>
      </w:r>
      <w:r w:rsidRPr="00D72F93">
        <w:rPr>
          <w:rFonts w:ascii="Arial" w:hAnsi="Arial" w:cs="Arial"/>
          <w:color w:val="000000" w:themeColor="text1"/>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13.2 </w:t>
      </w:r>
      <w:r w:rsidRPr="00D72F93">
        <w:rPr>
          <w:rFonts w:ascii="Arial" w:hAnsi="Arial" w:cs="Arial"/>
          <w:color w:val="000000" w:themeColor="text1"/>
        </w:rPr>
        <w:tab/>
        <w:t>Mesmo comprovada a ocorrência de situação prevista na alínea “d” do inciso II do art. 65 da Lei Federal nº 8.666/93, a Administração, se julgar conveniente, poderá optar por cancelar a Ata e iniciar outro processo licitatório.</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13.3 </w:t>
      </w:r>
      <w:r w:rsidRPr="00D72F93">
        <w:rPr>
          <w:rFonts w:ascii="Arial" w:hAnsi="Arial" w:cs="Arial"/>
          <w:color w:val="000000" w:themeColor="text1"/>
        </w:rPr>
        <w:tab/>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886794" w:rsidRPr="00D72F93" w:rsidRDefault="00886794" w:rsidP="00CA59BE">
      <w:pPr>
        <w:tabs>
          <w:tab w:val="left" w:pos="567"/>
          <w:tab w:val="left" w:pos="1152"/>
        </w:tabs>
        <w:ind w:left="567" w:hanging="567"/>
        <w:jc w:val="both"/>
        <w:rPr>
          <w:rFonts w:ascii="Arial" w:hAnsi="Arial" w:cs="Arial"/>
          <w:b/>
          <w:bCs/>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b/>
          <w:bCs/>
          <w:color w:val="000000" w:themeColor="text1"/>
        </w:rPr>
        <w:t>14 DO CANCELAMENTO DO REGISTRO DE PREÇO DO PROPONENTE</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14.1 </w:t>
      </w:r>
      <w:r w:rsidRPr="00D72F93">
        <w:rPr>
          <w:rFonts w:ascii="Arial" w:hAnsi="Arial" w:cs="Arial"/>
          <w:color w:val="000000" w:themeColor="text1"/>
        </w:rPr>
        <w:tab/>
        <w:t>A licitante terá o seu registro de preço cancelado na Ata, por intermédio de processo administrativo específico, assegurado o contraditório e a ampla defesa:</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14.1.1 </w:t>
      </w:r>
      <w:r w:rsidRPr="00D72F93">
        <w:rPr>
          <w:rFonts w:ascii="Arial" w:hAnsi="Arial" w:cs="Arial"/>
          <w:color w:val="000000" w:themeColor="text1"/>
        </w:rPr>
        <w:tab/>
        <w:t>A pedido, quando: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 Comprovar estar impossibilitado de cumprir as exigências da Ata, por ocorrência de casos fortuitos ou de força maior;</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b) O seu preço registrado se tornar, comprovadamente, </w:t>
      </w:r>
      <w:proofErr w:type="spellStart"/>
      <w:r w:rsidRPr="00D72F93">
        <w:rPr>
          <w:rFonts w:ascii="Arial" w:hAnsi="Arial" w:cs="Arial"/>
          <w:color w:val="000000" w:themeColor="text1"/>
        </w:rPr>
        <w:t>inexequível</w:t>
      </w:r>
      <w:proofErr w:type="spellEnd"/>
      <w:r w:rsidRPr="00D72F93">
        <w:rPr>
          <w:rFonts w:ascii="Arial" w:hAnsi="Arial" w:cs="Arial"/>
          <w:color w:val="000000" w:themeColor="text1"/>
        </w:rPr>
        <w:t xml:space="preserve"> em função da elevação dos preços de mercado, dos insumos que compõem o custo das aquisições/contratações e se a comunicação ocorrer antes do pedido de fornecimento.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14.1.2 </w:t>
      </w:r>
      <w:r w:rsidRPr="00D72F93">
        <w:rPr>
          <w:rFonts w:ascii="Arial" w:hAnsi="Arial" w:cs="Arial"/>
          <w:color w:val="000000" w:themeColor="text1"/>
        </w:rPr>
        <w:tab/>
        <w:t>Por iniciativa do Município de Ijuí – Poder Executivo, quando: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 A licitante não aceitar reduzir o preço registrado, na hipótese deste se tornar superior àqueles praticados no mercado;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b) A licitante perder qualquer condição de habilitação ou qualificação técnica exigida no processo licitatório;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c) A licitante não cumprir as obrigações decorrentes da Ata de Registro de Preço;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d) A licitante não comparecer ou se recusar a retirar, no prazo estabelecido, os pedidos decorrentes da Ata de Registro de Preço;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e) Por razões de interesse público, devidamente motivadas e justificadas;</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f) Caracterizada qualquer hipótese de inexecução total ou parcial das condições estabelecidas na Ata de Registro de Preço ou nos pedidos dela decorrentes.</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14.2 </w:t>
      </w:r>
      <w:r w:rsidRPr="00D72F93">
        <w:rPr>
          <w:rFonts w:ascii="Arial" w:hAnsi="Arial" w:cs="Arial"/>
          <w:color w:val="000000" w:themeColor="text1"/>
        </w:rPr>
        <w:tab/>
        <w:t xml:space="preserve">Em qualquer das hipóteses previstas no item 14.1, concluído o processo, o Município de Ijuí – Poder Executivo fará o devido </w:t>
      </w:r>
      <w:proofErr w:type="spellStart"/>
      <w:r w:rsidRPr="00D72F93">
        <w:rPr>
          <w:rFonts w:ascii="Arial" w:hAnsi="Arial" w:cs="Arial"/>
          <w:color w:val="000000" w:themeColor="text1"/>
        </w:rPr>
        <w:t>apostilamento</w:t>
      </w:r>
      <w:proofErr w:type="spellEnd"/>
      <w:r w:rsidRPr="00D72F93">
        <w:rPr>
          <w:rFonts w:ascii="Arial" w:hAnsi="Arial" w:cs="Arial"/>
          <w:color w:val="000000" w:themeColor="text1"/>
        </w:rPr>
        <w:t xml:space="preserve"> na Ata de Registro de Preço e informará às licitantes a nova ordem de registro.</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b/>
          <w:bCs/>
          <w:color w:val="000000" w:themeColor="text1"/>
        </w:rPr>
        <w:t xml:space="preserve">15 </w:t>
      </w:r>
      <w:r w:rsidRPr="00D72F93">
        <w:rPr>
          <w:rFonts w:ascii="Arial" w:hAnsi="Arial" w:cs="Arial"/>
          <w:b/>
          <w:bCs/>
          <w:color w:val="000000" w:themeColor="text1"/>
        </w:rPr>
        <w:tab/>
        <w:t>DO CANCELAMENTO AUTOMÁTICO DO REGISTRO DE PREÇO</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15.1 </w:t>
      </w:r>
      <w:r w:rsidRPr="00D72F93">
        <w:rPr>
          <w:rFonts w:ascii="Arial" w:hAnsi="Arial" w:cs="Arial"/>
          <w:color w:val="000000" w:themeColor="text1"/>
        </w:rPr>
        <w:tab/>
        <w:t>A Ata de Registro de Preço, decorrente desta licitação, será cancelada automaticamente:</w:t>
      </w: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a) Por decurso de prazo de vigência.</w:t>
      </w: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b) Quando não restarem licitantes registrados.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16 </w:t>
      </w:r>
      <w:r w:rsidRPr="00D72F93">
        <w:rPr>
          <w:rFonts w:ascii="Arial" w:hAnsi="Arial" w:cs="Arial"/>
          <w:b/>
          <w:bCs/>
          <w:color w:val="000000" w:themeColor="text1"/>
        </w:rPr>
        <w:tab/>
        <w:t>DA DOTAÇÃO</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16.1 </w:t>
      </w:r>
      <w:r w:rsidRPr="00D72F93">
        <w:rPr>
          <w:rFonts w:ascii="Arial" w:hAnsi="Arial" w:cs="Arial"/>
          <w:color w:val="000000" w:themeColor="text1"/>
        </w:rPr>
        <w:tab/>
        <w:t>A despesa decorrente da contratação do objeto deste pregão correrá à conta dos recursos específicos consignados no orçamento do Município de Ijuí – Poder Executivo.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17 </w:t>
      </w:r>
      <w:r w:rsidRPr="00D72F93">
        <w:rPr>
          <w:rFonts w:ascii="Arial" w:hAnsi="Arial" w:cs="Arial"/>
          <w:b/>
          <w:bCs/>
          <w:color w:val="000000" w:themeColor="text1"/>
        </w:rPr>
        <w:tab/>
        <w:t>DOS DIREITOS E DEVERES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17.1 </w:t>
      </w:r>
      <w:r w:rsidRPr="00D72F93">
        <w:rPr>
          <w:rFonts w:ascii="Arial" w:hAnsi="Arial" w:cs="Arial"/>
          <w:color w:val="000000" w:themeColor="text1"/>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17.2 </w:t>
      </w:r>
      <w:r w:rsidRPr="00D72F93">
        <w:rPr>
          <w:rFonts w:ascii="Arial" w:hAnsi="Arial" w:cs="Arial"/>
          <w:color w:val="000000" w:themeColor="text1"/>
        </w:rPr>
        <w:tab/>
        <w:t xml:space="preserve">À licitante vencedora fica assegurada a preferência em igualdade de condições com as demais licitantes concorrentes em futuros certames, ou mediante utilização de quaisquer outros meios, </w:t>
      </w:r>
      <w:r w:rsidRPr="00D72F93">
        <w:rPr>
          <w:rFonts w:ascii="Arial" w:hAnsi="Arial" w:cs="Arial"/>
          <w:color w:val="000000" w:themeColor="text1"/>
        </w:rPr>
        <w:tab/>
        <w:t>respeitando-se a legislação vigente.</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17.3 </w:t>
      </w:r>
      <w:r w:rsidRPr="00D72F93">
        <w:rPr>
          <w:rFonts w:ascii="Arial" w:hAnsi="Arial" w:cs="Arial"/>
          <w:color w:val="000000" w:themeColor="text1"/>
        </w:rPr>
        <w:tab/>
        <w:t>A licitante vencedora deve atender às exigências constantes deste edital e Ata de Registro de Preços (Anexo VII deste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18 </w:t>
      </w:r>
      <w:r w:rsidRPr="00D72F93">
        <w:rPr>
          <w:rFonts w:ascii="Arial" w:hAnsi="Arial" w:cs="Arial"/>
          <w:b/>
          <w:bCs/>
          <w:color w:val="000000" w:themeColor="text1"/>
        </w:rPr>
        <w:tab/>
        <w:t>DO RECEBIMENTO</w:t>
      </w:r>
    </w:p>
    <w:p w:rsidR="00C0096E" w:rsidRPr="00D72F93" w:rsidRDefault="00C0096E" w:rsidP="00C0096E">
      <w:pPr>
        <w:tabs>
          <w:tab w:val="left" w:pos="567"/>
          <w:tab w:val="num" w:pos="1080"/>
          <w:tab w:val="num" w:pos="1152"/>
        </w:tabs>
        <w:autoSpaceDN w:val="0"/>
        <w:adjustRightInd w:val="0"/>
        <w:ind w:left="426" w:hanging="426"/>
        <w:jc w:val="both"/>
        <w:rPr>
          <w:rFonts w:ascii="Arial" w:hAnsi="Arial" w:cs="Arial"/>
          <w:color w:val="000000" w:themeColor="text1"/>
        </w:rPr>
      </w:pPr>
      <w:r w:rsidRPr="00D72F93">
        <w:rPr>
          <w:rFonts w:ascii="Arial" w:hAnsi="Arial" w:cs="Arial"/>
          <w:color w:val="000000" w:themeColor="text1"/>
        </w:rPr>
        <w:t xml:space="preserve">18.1. </w:t>
      </w:r>
      <w:r w:rsidR="00314138" w:rsidRPr="00D72F93">
        <w:rPr>
          <w:rFonts w:ascii="Arial" w:hAnsi="Arial" w:cs="Arial"/>
          <w:color w:val="000000" w:themeColor="text1"/>
        </w:rPr>
        <w:tab/>
      </w:r>
      <w:r w:rsidRPr="00D72F93">
        <w:rPr>
          <w:rFonts w:ascii="Arial" w:hAnsi="Arial" w:cs="Arial"/>
          <w:color w:val="000000" w:themeColor="text1"/>
        </w:rPr>
        <w:t xml:space="preserve">Os produtos deverão ser entregues na Secretaria Requisitante, de forma parcelada, conforme a necessidade da mesma. </w:t>
      </w:r>
    </w:p>
    <w:p w:rsidR="00C0096E" w:rsidRPr="00D72F93" w:rsidRDefault="00C0096E" w:rsidP="00C0096E">
      <w:pPr>
        <w:tabs>
          <w:tab w:val="left" w:pos="567"/>
          <w:tab w:val="num" w:pos="1080"/>
        </w:tabs>
        <w:autoSpaceDN w:val="0"/>
        <w:adjustRightInd w:val="0"/>
        <w:ind w:left="567"/>
        <w:jc w:val="both"/>
        <w:rPr>
          <w:rFonts w:ascii="Arial" w:hAnsi="Arial" w:cs="Arial"/>
          <w:color w:val="000000" w:themeColor="text1"/>
        </w:rPr>
      </w:pPr>
    </w:p>
    <w:p w:rsidR="00C0096E"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Após a solicitação, por parte da Secretaria Requisitante, a empresa terá o prazo máximo de 02 (duas) horas para efetuar a entrega do produto.</w:t>
      </w:r>
    </w:p>
    <w:p w:rsidR="00C0096E" w:rsidRPr="00D72F93" w:rsidRDefault="00C0096E" w:rsidP="00C0096E">
      <w:pPr>
        <w:pStyle w:val="PargrafodaLista"/>
        <w:tabs>
          <w:tab w:val="left" w:pos="567"/>
        </w:tabs>
        <w:autoSpaceDN w:val="0"/>
        <w:adjustRightInd w:val="0"/>
        <w:ind w:left="435"/>
        <w:jc w:val="both"/>
        <w:rPr>
          <w:rFonts w:ascii="Arial" w:hAnsi="Arial" w:cs="Arial"/>
          <w:color w:val="000000" w:themeColor="text1"/>
        </w:rPr>
      </w:pPr>
    </w:p>
    <w:p w:rsidR="00C0096E"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A Ordem de Compra poderá ser encaminhada por meio eletrônico.</w:t>
      </w:r>
    </w:p>
    <w:p w:rsidR="00C0096E" w:rsidRPr="00D72F93" w:rsidRDefault="00C0096E" w:rsidP="00C0096E">
      <w:pPr>
        <w:pStyle w:val="PargrafodaLista"/>
        <w:rPr>
          <w:rFonts w:ascii="Arial" w:hAnsi="Arial" w:cs="Arial"/>
          <w:color w:val="000000" w:themeColor="text1"/>
        </w:rPr>
      </w:pPr>
    </w:p>
    <w:p w:rsidR="00C0096E"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No caso de reprovação dos produtos recebidos, a licitante deverá promover a substituição destes no prazo de 02 (duas) horas a contar do recebimento da intimação, às suas expensas, por produtos que atendam às exigências contidas neste edital.</w:t>
      </w:r>
    </w:p>
    <w:p w:rsidR="00C0096E" w:rsidRPr="00D72F93" w:rsidRDefault="00C0096E" w:rsidP="00C0096E">
      <w:pPr>
        <w:pStyle w:val="PargrafodaLista"/>
        <w:rPr>
          <w:rFonts w:ascii="Arial" w:hAnsi="Arial" w:cs="Arial"/>
          <w:color w:val="000000" w:themeColor="text1"/>
        </w:rPr>
      </w:pPr>
    </w:p>
    <w:p w:rsidR="00886794"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b/>
          <w:bCs/>
          <w:color w:val="000000" w:themeColor="text1"/>
        </w:rPr>
      </w:pPr>
      <w:r w:rsidRPr="00D72F93">
        <w:rPr>
          <w:rFonts w:ascii="Arial" w:hAnsi="Arial" w:cs="Arial"/>
          <w:b/>
          <w:bCs/>
          <w:color w:val="000000" w:themeColor="text1"/>
        </w:rPr>
        <w:t xml:space="preserve">19 </w:t>
      </w:r>
      <w:r w:rsidRPr="00D72F93">
        <w:rPr>
          <w:rFonts w:ascii="Arial" w:hAnsi="Arial" w:cs="Arial"/>
          <w:b/>
          <w:bCs/>
          <w:color w:val="000000" w:themeColor="text1"/>
        </w:rPr>
        <w:tab/>
        <w:t>DO PAGAMENTO</w:t>
      </w: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19.1 </w:t>
      </w:r>
      <w:r w:rsidRPr="00D72F93">
        <w:rPr>
          <w:rFonts w:ascii="Arial" w:hAnsi="Arial" w:cs="Arial"/>
          <w:color w:val="000000" w:themeColor="text1"/>
        </w:rPr>
        <w:tab/>
        <w:t xml:space="preserve">Após o recebimento do objeto contratado ou parcela dele, o pagamento será realizado no prazo máximo de até 30 (trinta) dias da liquidação da documentação, conforme Capítulo II, art. 6 º e § 3º, art. </w:t>
      </w:r>
      <w:r w:rsidRPr="00D72F93">
        <w:rPr>
          <w:rFonts w:ascii="Arial" w:hAnsi="Arial" w:cs="Arial"/>
          <w:color w:val="000000" w:themeColor="text1"/>
        </w:rPr>
        <w:tab/>
        <w:t>8º, do Decreto Executivo Municipal n</w:t>
      </w:r>
      <w:r w:rsidRPr="00D72F93">
        <w:rPr>
          <w:color w:val="000000" w:themeColor="text1"/>
        </w:rPr>
        <w:t>º</w:t>
      </w:r>
      <w:r w:rsidRPr="00D72F93">
        <w:rPr>
          <w:rFonts w:ascii="Arial" w:hAnsi="Arial" w:cs="Arial"/>
          <w:color w:val="000000" w:themeColor="text1"/>
        </w:rPr>
        <w:t xml:space="preserve"> 5.753/15.</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709"/>
          <w:tab w:val="left" w:pos="1584"/>
        </w:tabs>
        <w:ind w:left="567" w:hanging="567"/>
        <w:jc w:val="both"/>
        <w:rPr>
          <w:rFonts w:ascii="Arial" w:hAnsi="Arial" w:cs="Arial"/>
          <w:b/>
          <w:color w:val="000000" w:themeColor="text1"/>
        </w:rPr>
      </w:pPr>
      <w:r w:rsidRPr="00D72F93">
        <w:rPr>
          <w:rFonts w:ascii="Arial" w:hAnsi="Arial" w:cs="Arial"/>
          <w:b/>
          <w:color w:val="000000" w:themeColor="text1"/>
        </w:rPr>
        <w:t xml:space="preserve">19.1.1 A nota fiscal deverá trazer os seguintes dados cadastrais do Município de Ijuí: </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Município de Ijuí</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CNPJ: 90.738.196/0001-09</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Inscrição Estadual: 065-0151348</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Endereço: Rua Benjamin Constant, nº 429, Centro, Ijuí/RS – 98700-000</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19.1.2 Os arquivos eletrônicos dos documentos fiscais (arquivo XML e a DANFE da NFE ou NFSE) deverão ser encaminhados pela empresa adjudicatária, obrigatoriamente, para o e-mail </w:t>
      </w:r>
      <w:hyperlink r:id="rId11">
        <w:r w:rsidRPr="00D72F93">
          <w:rPr>
            <w:rStyle w:val="LinkdaInternet"/>
            <w:rFonts w:ascii="Arial" w:hAnsi="Arial" w:cs="Arial"/>
            <w:color w:val="000000" w:themeColor="text1"/>
          </w:rPr>
          <w:t>xmlfornecedor@ijui.rs.gov.br</w:t>
        </w:r>
      </w:hyperlink>
      <w:r w:rsidRPr="00D72F93">
        <w:rPr>
          <w:rFonts w:ascii="Arial" w:hAnsi="Arial" w:cs="Arial"/>
          <w:color w:val="000000" w:themeColor="text1"/>
        </w:rPr>
        <w:t>.</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19.2 </w:t>
      </w:r>
      <w:r w:rsidRPr="00D72F93">
        <w:rPr>
          <w:rFonts w:ascii="Arial" w:hAnsi="Arial" w:cs="Arial"/>
          <w:color w:val="000000" w:themeColor="text1"/>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19.3 </w:t>
      </w:r>
      <w:r w:rsidRPr="00D72F93">
        <w:rPr>
          <w:rFonts w:ascii="Arial" w:hAnsi="Arial" w:cs="Arial"/>
          <w:color w:val="000000" w:themeColor="text1"/>
        </w:rPr>
        <w:tab/>
        <w:t xml:space="preserve">As informações referidas no item anterior deverão ser encaminhadas à Coordenadoria de Contabilidade da Secretaria Municipal da Fazenda, ficando a licitante obrigado a mantê-las </w:t>
      </w:r>
      <w:r w:rsidRPr="00D72F93">
        <w:rPr>
          <w:rFonts w:ascii="Arial" w:hAnsi="Arial" w:cs="Arial"/>
          <w:color w:val="000000" w:themeColor="text1"/>
        </w:rPr>
        <w:tab/>
        <w:t>atualizadas.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20 </w:t>
      </w:r>
      <w:r w:rsidRPr="00D72F93">
        <w:rPr>
          <w:rFonts w:ascii="Arial" w:hAnsi="Arial" w:cs="Arial"/>
          <w:b/>
          <w:bCs/>
          <w:color w:val="000000" w:themeColor="text1"/>
        </w:rPr>
        <w:tab/>
        <w:t>DAS SANÇÕES ADMINISTRATIVAS</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20.1 </w:t>
      </w:r>
      <w:r w:rsidRPr="00D72F93">
        <w:rPr>
          <w:rFonts w:ascii="Arial" w:hAnsi="Arial" w:cs="Arial"/>
          <w:color w:val="000000" w:themeColor="text1"/>
        </w:rPr>
        <w:tab/>
        <w:t>São aplicáveis as sanções previstas no Capítulo IV da Lei Federal nº 8.666/93, na Lei Federal nº 10.520/02 e demais normas pertinentes.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20.2 </w:t>
      </w:r>
      <w:r w:rsidRPr="00D72F93">
        <w:rPr>
          <w:rFonts w:ascii="Arial" w:hAnsi="Arial" w:cs="Arial"/>
          <w:color w:val="000000" w:themeColor="text1"/>
        </w:rPr>
        <w:tab/>
        <w:t>A licitante ficará sujeita, garantido o contraditório e a ampla defesa, às seguintes penalidades:</w:t>
      </w:r>
    </w:p>
    <w:p w:rsidR="00886794" w:rsidRPr="00D72F93" w:rsidRDefault="00314138" w:rsidP="00CA59BE">
      <w:pPr>
        <w:numPr>
          <w:ilvl w:val="0"/>
          <w:numId w:val="10"/>
        </w:numPr>
        <w:tabs>
          <w:tab w:val="clear" w:pos="720"/>
          <w:tab w:val="left" w:pos="851"/>
          <w:tab w:val="left" w:pos="7993"/>
        </w:tabs>
        <w:ind w:left="567" w:hanging="567"/>
        <w:jc w:val="both"/>
        <w:rPr>
          <w:color w:val="000000" w:themeColor="text1"/>
        </w:rPr>
      </w:pPr>
      <w:r w:rsidRPr="00D72F93">
        <w:rPr>
          <w:rFonts w:ascii="Arial" w:hAnsi="Arial" w:cs="Arial"/>
          <w:color w:val="000000" w:themeColor="text1"/>
        </w:rPr>
        <w:t>Advertência</w:t>
      </w:r>
      <w:r w:rsidRPr="00D72F93">
        <w:rPr>
          <w:rFonts w:ascii="Arial" w:hAnsi="Arial" w:cs="Arial"/>
          <w:bCs/>
          <w:color w:val="000000" w:themeColor="text1"/>
        </w:rPr>
        <w:t>;</w:t>
      </w:r>
    </w:p>
    <w:p w:rsidR="00886794" w:rsidRPr="00D72F93" w:rsidRDefault="00314138" w:rsidP="00CA59BE">
      <w:pPr>
        <w:numPr>
          <w:ilvl w:val="0"/>
          <w:numId w:val="10"/>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Multa correspondente:</w:t>
      </w:r>
    </w:p>
    <w:p w:rsidR="00886794" w:rsidRPr="00D72F93" w:rsidRDefault="00314138" w:rsidP="00CA59BE">
      <w:pPr>
        <w:tabs>
          <w:tab w:val="left" w:pos="1276"/>
        </w:tabs>
        <w:ind w:left="567" w:hanging="567"/>
        <w:jc w:val="both"/>
        <w:rPr>
          <w:rFonts w:ascii="Arial" w:hAnsi="Arial" w:cs="Arial"/>
          <w:color w:val="000000" w:themeColor="text1"/>
        </w:rPr>
      </w:pPr>
      <w:r w:rsidRPr="00D72F93">
        <w:rPr>
          <w:rFonts w:ascii="Arial" w:hAnsi="Arial" w:cs="Arial"/>
          <w:color w:val="000000" w:themeColor="text1"/>
        </w:rPr>
        <w:lastRenderedPageBreak/>
        <w:t>b.1) Até 5% (cinco por cento) sobre o valor do contrato, pelo descumprimento de cláusula contratual ou forma de legislação pertinente;</w:t>
      </w:r>
    </w:p>
    <w:p w:rsidR="00886794" w:rsidRPr="00D72F93" w:rsidRDefault="00314138" w:rsidP="00CA59BE">
      <w:pPr>
        <w:tabs>
          <w:tab w:val="left" w:pos="1276"/>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b.2) À razão de 0,3% (zero vírgula três por cento) por dia de atraso, contados a partir do </w:t>
      </w:r>
      <w:r w:rsidR="00C0096E" w:rsidRPr="00D72F93">
        <w:rPr>
          <w:rFonts w:ascii="Arial" w:hAnsi="Arial" w:cs="Arial"/>
          <w:color w:val="000000" w:themeColor="text1"/>
        </w:rPr>
        <w:t>recebimento da</w:t>
      </w:r>
      <w:r w:rsidRPr="00D72F93">
        <w:rPr>
          <w:rFonts w:ascii="Arial" w:hAnsi="Arial" w:cs="Arial"/>
          <w:color w:val="000000" w:themeColor="text1"/>
        </w:rPr>
        <w:t xml:space="preserve"> Ordem de Compra;</w:t>
      </w:r>
    </w:p>
    <w:p w:rsidR="00886794" w:rsidRPr="00D72F93" w:rsidRDefault="00314138" w:rsidP="00CA59BE">
      <w:pPr>
        <w:numPr>
          <w:ilvl w:val="0"/>
          <w:numId w:val="10"/>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Suspensão temporária de participação em licitação e impedimento de contratar com a Administração Pública, por prazo não superior a 02 (dois) anos;</w:t>
      </w:r>
    </w:p>
    <w:p w:rsidR="00886794" w:rsidRPr="00D72F93" w:rsidRDefault="00314138" w:rsidP="00CA59BE">
      <w:pPr>
        <w:numPr>
          <w:ilvl w:val="0"/>
          <w:numId w:val="10"/>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20.3 </w:t>
      </w:r>
      <w:r w:rsidRPr="00D72F93">
        <w:rPr>
          <w:rFonts w:ascii="Arial" w:hAnsi="Arial" w:cs="Arial"/>
          <w:color w:val="000000" w:themeColor="text1"/>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20.4 </w:t>
      </w:r>
      <w:r w:rsidRPr="00D72F93">
        <w:rPr>
          <w:rFonts w:ascii="Arial" w:hAnsi="Arial" w:cs="Arial"/>
          <w:color w:val="000000" w:themeColor="text1"/>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20.5 </w:t>
      </w:r>
      <w:r w:rsidRPr="00D72F93">
        <w:rPr>
          <w:rFonts w:ascii="Arial" w:hAnsi="Arial" w:cs="Arial"/>
          <w:color w:val="000000" w:themeColor="text1"/>
        </w:rPr>
        <w:tab/>
        <w:t>As sanções são independentes e a aplicação de uma não exclui a aplicação de outras.</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20.6 </w:t>
      </w:r>
      <w:r w:rsidRPr="00D72F93">
        <w:rPr>
          <w:rFonts w:ascii="Arial" w:hAnsi="Arial" w:cs="Arial"/>
          <w:color w:val="000000" w:themeColor="text1"/>
        </w:rPr>
        <w:tab/>
        <w:t>O prazo para pagamento de multas será de 05 (cinco) dias úteis a contar da intimação do infrator, sob pena de inscrição do respectivo valor como Dívida Ativa, sujeitando-se a devedora ao competente processo judicial de execução.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21 </w:t>
      </w:r>
      <w:r w:rsidRPr="00D72F93">
        <w:rPr>
          <w:rFonts w:ascii="Arial" w:hAnsi="Arial" w:cs="Arial"/>
          <w:b/>
          <w:bCs/>
          <w:color w:val="000000" w:themeColor="text1"/>
        </w:rPr>
        <w:tab/>
        <w:t>DAS DISPOSIÇÕES FINAIS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21.1 </w:t>
      </w:r>
      <w:r w:rsidRPr="00D72F93">
        <w:rPr>
          <w:rFonts w:ascii="Arial" w:hAnsi="Arial" w:cs="Arial"/>
          <w:color w:val="000000" w:themeColor="text1"/>
        </w:rPr>
        <w:tab/>
        <w:t xml:space="preserve">A apresentação de proposta implica a aceitação de todas as condições estabelecidas neste edital, não podendo qualquer licitante invocar desconhecimento de seus termos ou das disposições legais </w:t>
      </w:r>
      <w:r w:rsidRPr="00D72F93">
        <w:rPr>
          <w:rFonts w:ascii="Arial" w:hAnsi="Arial" w:cs="Arial"/>
          <w:color w:val="000000" w:themeColor="text1"/>
        </w:rPr>
        <w:tab/>
        <w:t>aplicáveis à espécie para furtar-se ao cumprimento de suas obrigações.</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21.2 </w:t>
      </w:r>
      <w:r w:rsidRPr="00D72F93">
        <w:rPr>
          <w:rFonts w:ascii="Arial" w:hAnsi="Arial" w:cs="Arial"/>
          <w:color w:val="000000" w:themeColor="text1"/>
        </w:rPr>
        <w:tab/>
        <w:t>Para a apresentação das propostas, considerar as seguintes informações:</w:t>
      </w:r>
    </w:p>
    <w:p w:rsidR="00886794" w:rsidRPr="00D72F93" w:rsidRDefault="00886794" w:rsidP="00CA59BE">
      <w:pPr>
        <w:pStyle w:val="PargrafodaLista"/>
        <w:ind w:left="567" w:hanging="567"/>
        <w:rPr>
          <w:rFonts w:ascii="Arial" w:hAnsi="Arial" w:cs="Arial"/>
          <w:color w:val="000000" w:themeColor="text1"/>
        </w:rPr>
      </w:pPr>
    </w:p>
    <w:tbl>
      <w:tblPr>
        <w:tblW w:w="9145" w:type="dxa"/>
        <w:tblInd w:w="607" w:type="dxa"/>
        <w:tblLook w:val="04A0"/>
      </w:tblPr>
      <w:tblGrid>
        <w:gridCol w:w="3216"/>
        <w:gridCol w:w="5929"/>
      </w:tblGrid>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rPr>
            </w:pPr>
            <w:r w:rsidRPr="00D72F93">
              <w:rPr>
                <w:rFonts w:ascii="Arial" w:hAnsi="Arial" w:cs="Arial"/>
                <w:b/>
                <w:color w:val="000000" w:themeColor="text1"/>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rPr>
            </w:pPr>
            <w:r w:rsidRPr="00D72F93">
              <w:rPr>
                <w:rFonts w:ascii="Arial" w:hAnsi="Arial" w:cs="Arial"/>
                <w:b/>
                <w:color w:val="000000" w:themeColor="text1"/>
              </w:rPr>
              <w:t>Como fazer</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Encaminhar por via física ou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copam.editais@ijui.rs.gov.br</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Encaminhar por via física ou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comissaolicitacoes@ijui.rs.gov.br</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1 – Download do Sistema de Digitação da Proposta no site do Município de Ijuí (www.ijui.rs.gov.br), link “Licitações – Proposta Magnética”</w:t>
            </w:r>
          </w:p>
          <w:p w:rsidR="00886794" w:rsidRPr="00D72F93" w:rsidRDefault="00886794" w:rsidP="00CA59BE">
            <w:pPr>
              <w:pStyle w:val="PargrafodaLista"/>
              <w:tabs>
                <w:tab w:val="center" w:pos="4419"/>
                <w:tab w:val="right" w:pos="8838"/>
              </w:tabs>
              <w:ind w:left="567" w:hanging="567"/>
              <w:jc w:val="center"/>
              <w:rPr>
                <w:rFonts w:ascii="Arial" w:hAnsi="Arial" w:cs="Arial"/>
                <w:color w:val="000000" w:themeColor="text1"/>
                <w:sz w:val="18"/>
              </w:rPr>
            </w:pPr>
          </w:p>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2 – Solicitar o “kit proposta” exclusivamente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comissaolicitacoes@ijui.rs.gov.br</w:t>
            </w:r>
          </w:p>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informando Razão Social e CNPJ</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Solicitar exclusivamente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contratos@ijui.rs.gov.br</w:t>
            </w:r>
          </w:p>
        </w:tc>
      </w:tr>
    </w:tbl>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21.3 </w:t>
      </w:r>
      <w:r w:rsidRPr="00D72F93">
        <w:rPr>
          <w:rFonts w:ascii="Arial" w:hAnsi="Arial" w:cs="Arial"/>
          <w:color w:val="000000" w:themeColor="text1"/>
        </w:rPr>
        <w:tab/>
        <w:t>A presente licitação poderá ser anulada ou revogada, nas hipóteses previstas em lei, sem que as licitantes tenham direito a qualquer indenização, observado o disposto no art. 59 da Lei Federal nº 8.666/93.</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b/>
          <w:color w:val="000000" w:themeColor="text1"/>
        </w:rPr>
        <w:t xml:space="preserve">21.4 </w:t>
      </w:r>
      <w:r w:rsidRPr="00D72F93">
        <w:rPr>
          <w:rFonts w:ascii="Arial" w:hAnsi="Arial" w:cs="Arial"/>
          <w:b/>
          <w:color w:val="000000" w:themeColor="text1"/>
        </w:rPr>
        <w:tab/>
        <w:t>A adjudicatária deverá manter todas as condições de habilitação durante a execução do contrato</w:t>
      </w:r>
      <w:r w:rsidRPr="00D72F93">
        <w:rPr>
          <w:rFonts w:ascii="Arial" w:hAnsi="Arial" w:cs="Arial"/>
          <w:color w:val="000000" w:themeColor="text1"/>
        </w:rPr>
        <w:t>.</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21.5 </w:t>
      </w:r>
      <w:r w:rsidRPr="00D72F93">
        <w:rPr>
          <w:rFonts w:ascii="Arial" w:hAnsi="Arial" w:cs="Arial"/>
          <w:color w:val="000000" w:themeColor="text1"/>
        </w:rPr>
        <w:tab/>
        <w:t>Com fundamento na norma do art. 43, § 3º da Lei Federal nº 8.666/93 é facultada, em qualquer fase da licitação, a promoção de diligência que se destine a esclarecer ou complementar a instrução do processo.</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21.6 </w:t>
      </w:r>
      <w:r w:rsidRPr="00D72F93">
        <w:rPr>
          <w:rFonts w:ascii="Arial" w:hAnsi="Arial" w:cs="Arial"/>
          <w:color w:val="000000" w:themeColor="text1"/>
        </w:rPr>
        <w:tab/>
        <w:t>Os casos omissos e as dúvidas serão resolvidos pelo pregoeiro.</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21.7 </w:t>
      </w:r>
      <w:r w:rsidRPr="00D72F93">
        <w:rPr>
          <w:rFonts w:ascii="Arial" w:hAnsi="Arial" w:cs="Arial"/>
          <w:color w:val="000000" w:themeColor="text1"/>
        </w:rPr>
        <w:tab/>
        <w:t>As normas deste edital de licitação na modalidade pregão serão sempre interpretadas em favor da ampliação da disputa entre os interessados.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709"/>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21.7.1 </w:t>
      </w:r>
      <w:r w:rsidRPr="00D72F93">
        <w:rPr>
          <w:rFonts w:ascii="Arial" w:hAnsi="Arial" w:cs="Arial"/>
          <w:color w:val="000000" w:themeColor="text1"/>
        </w:rPr>
        <w:tab/>
        <w:t>O desatendimento de exigências formais, desde que não comprometam a exata compreensão de sua proposta ou a aferição das condições de habilitação das licitantes, não implicará no afastamento sumário de qualquer licitante.</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21.8 </w:t>
      </w:r>
      <w:r w:rsidRPr="00D72F93">
        <w:rPr>
          <w:rFonts w:ascii="Arial" w:hAnsi="Arial" w:cs="Arial"/>
          <w:color w:val="000000" w:themeColor="text1"/>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CEP 98700-000, de segunda a sexta-feira, das 08h30min às 11h30min e 13h30min às 17h00min, pelo telefone (55) 3331-8219 ou no </w:t>
      </w:r>
      <w:r w:rsidRPr="00D72F93">
        <w:rPr>
          <w:rFonts w:ascii="Arial" w:hAnsi="Arial" w:cs="Arial"/>
          <w:color w:val="000000" w:themeColor="text1"/>
        </w:rPr>
        <w:tab/>
        <w:t xml:space="preserve">site </w:t>
      </w:r>
      <w:hyperlink r:id="rId12">
        <w:r w:rsidRPr="00D72F93">
          <w:rPr>
            <w:rStyle w:val="LinkdaInternet"/>
            <w:rFonts w:ascii="Arial" w:hAnsi="Arial" w:cs="Arial"/>
            <w:color w:val="000000" w:themeColor="text1"/>
          </w:rPr>
          <w:t>www.ijui.rs.gov.br</w:t>
        </w:r>
      </w:hyperlink>
      <w:r w:rsidRPr="00D72F93">
        <w:rPr>
          <w:rFonts w:ascii="Arial" w:hAnsi="Arial" w:cs="Arial"/>
          <w:color w:val="000000" w:themeColor="text1"/>
        </w:rPr>
        <w:t>, no link “Licitações – Pregão Presencial”.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21.9 </w:t>
      </w:r>
      <w:r w:rsidRPr="00D72F93">
        <w:rPr>
          <w:rFonts w:ascii="Arial" w:hAnsi="Arial" w:cs="Arial"/>
          <w:color w:val="000000" w:themeColor="text1"/>
        </w:rPr>
        <w:tab/>
        <w:t>Este edital encontra-se publicado em PDF e WORD (</w:t>
      </w:r>
      <w:proofErr w:type="spellStart"/>
      <w:r w:rsidRPr="00D72F93">
        <w:rPr>
          <w:rFonts w:ascii="Arial" w:hAnsi="Arial" w:cs="Arial"/>
          <w:color w:val="000000" w:themeColor="text1"/>
        </w:rPr>
        <w:t>editável</w:t>
      </w:r>
      <w:proofErr w:type="spellEnd"/>
      <w:r w:rsidRPr="00D72F93">
        <w:rPr>
          <w:rFonts w:ascii="Arial" w:hAnsi="Arial" w:cs="Arial"/>
          <w:color w:val="000000" w:themeColor="text1"/>
        </w:rPr>
        <w:t>), visando possibilitar o preenchimento dos anexos necessários à apresentação das propostas.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21.10 </w:t>
      </w:r>
      <w:r w:rsidRPr="00D72F93">
        <w:rPr>
          <w:rFonts w:ascii="Arial" w:hAnsi="Arial" w:cs="Arial"/>
          <w:color w:val="000000" w:themeColor="text1"/>
        </w:rPr>
        <w:tab/>
        <w:t xml:space="preserve">A qualquer ato administrativo que implique alteração, revogação, anulação ou outro efeito sobre o presente edital será conferida publicidade na forma da Lei e disponibilizado no site </w:t>
      </w:r>
      <w:hyperlink r:id="rId13">
        <w:r w:rsidRPr="00D72F93">
          <w:rPr>
            <w:rStyle w:val="LinkdaInternet"/>
            <w:rFonts w:ascii="Arial" w:hAnsi="Arial" w:cs="Arial"/>
            <w:color w:val="000000" w:themeColor="text1"/>
          </w:rPr>
          <w:t>www.ijui.rs.gov.br</w:t>
        </w:r>
      </w:hyperlink>
      <w:r w:rsidRPr="00D72F93">
        <w:rPr>
          <w:rFonts w:ascii="Arial" w:hAnsi="Arial" w:cs="Arial"/>
          <w:color w:val="000000" w:themeColor="text1"/>
        </w:rPr>
        <w:t xml:space="preserve">, </w:t>
      </w:r>
      <w:r w:rsidRPr="00D72F93">
        <w:rPr>
          <w:rFonts w:ascii="Arial" w:hAnsi="Arial" w:cs="Arial"/>
          <w:color w:val="000000" w:themeColor="text1"/>
        </w:rPr>
        <w:tab/>
        <w:t>no link “Licitações – Pregão Presencial”.</w:t>
      </w:r>
    </w:p>
    <w:p w:rsidR="00886794" w:rsidRPr="00D72F93" w:rsidRDefault="00886794" w:rsidP="00CA59BE">
      <w:pPr>
        <w:tabs>
          <w:tab w:val="left" w:pos="567"/>
          <w:tab w:val="left" w:pos="1152"/>
        </w:tabs>
        <w:ind w:left="567" w:hanging="567"/>
        <w:jc w:val="both"/>
        <w:rPr>
          <w:rFonts w:ascii="Arial" w:hAnsi="Arial" w:cs="Arial"/>
          <w:b/>
          <w:bCs/>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b/>
          <w:bCs/>
          <w:color w:val="000000" w:themeColor="text1"/>
        </w:rPr>
        <w:t xml:space="preserve">22 </w:t>
      </w:r>
      <w:r w:rsidRPr="00D72F93">
        <w:rPr>
          <w:rFonts w:ascii="Arial" w:hAnsi="Arial" w:cs="Arial"/>
          <w:b/>
          <w:bCs/>
          <w:color w:val="000000" w:themeColor="text1"/>
        </w:rPr>
        <w:tab/>
        <w:t>ANEXOS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22.1 </w:t>
      </w:r>
      <w:r w:rsidRPr="00D72F93">
        <w:rPr>
          <w:rFonts w:ascii="Arial" w:hAnsi="Arial" w:cs="Arial"/>
          <w:color w:val="000000" w:themeColor="text1"/>
        </w:rPr>
        <w:tab/>
        <w:t>Fazem parte deste edital os seguintes anexos:</w:t>
      </w:r>
    </w:p>
    <w:p w:rsidR="00886794" w:rsidRPr="00D72F93" w:rsidRDefault="00886794" w:rsidP="00CA59BE">
      <w:pPr>
        <w:tabs>
          <w:tab w:val="left" w:pos="1152"/>
        </w:tabs>
        <w:ind w:left="567" w:hanging="567"/>
        <w:jc w:val="both"/>
        <w:rPr>
          <w:rFonts w:ascii="Arial" w:hAnsi="Arial" w:cs="Arial"/>
          <w:color w:val="000000" w:themeColor="text1"/>
        </w:rPr>
      </w:pPr>
    </w:p>
    <w:tbl>
      <w:tblPr>
        <w:tblW w:w="9072" w:type="dxa"/>
        <w:tblInd w:w="567" w:type="dxa"/>
        <w:tblCellMar>
          <w:left w:w="70" w:type="dxa"/>
          <w:right w:w="70" w:type="dxa"/>
        </w:tblCellMar>
        <w:tblLook w:val="04A0"/>
      </w:tblPr>
      <w:tblGrid>
        <w:gridCol w:w="1134"/>
        <w:gridCol w:w="7938"/>
      </w:tblGrid>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w:t>
            </w:r>
          </w:p>
        </w:tc>
        <w:tc>
          <w:tcPr>
            <w:tcW w:w="7938" w:type="dxa"/>
            <w:shd w:val="clear" w:color="auto" w:fill="auto"/>
          </w:tcPr>
          <w:p w:rsidR="00886794" w:rsidRPr="00D72F93" w:rsidRDefault="00314138" w:rsidP="00CA59BE">
            <w:pPr>
              <w:tabs>
                <w:tab w:val="left" w:pos="960"/>
                <w:tab w:val="left" w:pos="1320"/>
              </w:tabs>
              <w:ind w:left="567" w:hanging="567"/>
              <w:jc w:val="both"/>
              <w:rPr>
                <w:rFonts w:ascii="Arial" w:hAnsi="Arial" w:cs="Arial"/>
                <w:color w:val="000000" w:themeColor="text1"/>
              </w:rPr>
            </w:pPr>
            <w:r w:rsidRPr="00D72F93">
              <w:rPr>
                <w:rFonts w:ascii="Arial" w:hAnsi="Arial" w:cs="Arial"/>
                <w:color w:val="000000" w:themeColor="text1"/>
              </w:rPr>
              <w:t>Instrumento para credenciamento de representante</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II</w:t>
            </w:r>
          </w:p>
        </w:tc>
        <w:tc>
          <w:tcPr>
            <w:tcW w:w="7938" w:type="dxa"/>
            <w:shd w:val="clear" w:color="auto" w:fill="auto"/>
          </w:tcPr>
          <w:p w:rsidR="00886794" w:rsidRPr="00D72F93" w:rsidRDefault="00314138" w:rsidP="00CA59BE">
            <w:pPr>
              <w:tabs>
                <w:tab w:val="left" w:pos="960"/>
                <w:tab w:val="left" w:pos="1320"/>
              </w:tabs>
              <w:ind w:left="567" w:hanging="567"/>
              <w:jc w:val="both"/>
              <w:rPr>
                <w:rFonts w:ascii="Arial" w:hAnsi="Arial" w:cs="Arial"/>
                <w:color w:val="000000" w:themeColor="text1"/>
              </w:rPr>
            </w:pPr>
            <w:r w:rsidRPr="00D72F93">
              <w:rPr>
                <w:rFonts w:ascii="Arial" w:hAnsi="Arial" w:cs="Arial"/>
                <w:color w:val="000000" w:themeColor="text1"/>
              </w:rPr>
              <w:t>Declaração prevista no art. 4º, VII da Lei Federal nº 10.520/02</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III</w:t>
            </w:r>
          </w:p>
        </w:tc>
        <w:tc>
          <w:tcPr>
            <w:tcW w:w="7938" w:type="dxa"/>
            <w:shd w:val="clear" w:color="auto" w:fill="auto"/>
          </w:tcPr>
          <w:p w:rsidR="00886794" w:rsidRPr="00D72F93" w:rsidRDefault="00314138" w:rsidP="00CA59BE">
            <w:pPr>
              <w:tabs>
                <w:tab w:val="left" w:pos="960"/>
                <w:tab w:val="left" w:pos="1320"/>
              </w:tabs>
              <w:ind w:left="567" w:hanging="567"/>
              <w:jc w:val="both"/>
              <w:rPr>
                <w:rFonts w:ascii="Arial" w:hAnsi="Arial" w:cs="Arial"/>
                <w:color w:val="000000" w:themeColor="text1"/>
              </w:rPr>
            </w:pPr>
            <w:r w:rsidRPr="00D72F93">
              <w:rPr>
                <w:rFonts w:ascii="Arial" w:hAnsi="Arial" w:cs="Arial"/>
                <w:color w:val="000000" w:themeColor="text1"/>
              </w:rPr>
              <w:t>Declaração prevista no art. 27, V da Lei Federal nº 8.666/93</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IV</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V</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VI</w:t>
            </w: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Declaração prevista no art. 32, § 2º da Lei Federal nº 8.666/93</w:t>
            </w:r>
          </w:p>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Declaração de não existência de servidor público no quadro societário</w:t>
            </w:r>
          </w:p>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Dados cadastrais da licitante</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VII</w:t>
            </w: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Formulário para preenchimento da proposta</w:t>
            </w:r>
          </w:p>
        </w:tc>
      </w:tr>
      <w:tr w:rsidR="00886794" w:rsidRPr="00D72F93">
        <w:tc>
          <w:tcPr>
            <w:tcW w:w="1134"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Anexo VIII</w:t>
            </w: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Minuta da Ata de Registro de Preços</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IX</w:t>
            </w:r>
          </w:p>
          <w:p w:rsidR="00886794" w:rsidRPr="00D72F93" w:rsidRDefault="00886794" w:rsidP="00CA59BE">
            <w:pPr>
              <w:ind w:left="567" w:hanging="567"/>
              <w:jc w:val="both"/>
              <w:rPr>
                <w:rFonts w:ascii="Arial" w:hAnsi="Arial" w:cs="Arial"/>
                <w:color w:val="000000" w:themeColor="text1"/>
              </w:rPr>
            </w:pP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Planilha de orçamento estimado</w:t>
            </w:r>
          </w:p>
        </w:tc>
      </w:tr>
    </w:tbl>
    <w:p w:rsidR="00886794" w:rsidRPr="00D72F93" w:rsidRDefault="00886794">
      <w:pPr>
        <w:jc w:val="both"/>
        <w:rPr>
          <w:rFonts w:ascii="Arial" w:hAnsi="Arial" w:cs="Arial"/>
          <w:color w:val="000000" w:themeColor="text1"/>
        </w:rPr>
      </w:pPr>
    </w:p>
    <w:p w:rsidR="00886794" w:rsidRPr="00D72F93" w:rsidRDefault="00886794">
      <w:pPr>
        <w:pStyle w:val="C1"/>
        <w:rPr>
          <w:rFonts w:ascii="Arial" w:hAnsi="Arial" w:cs="Arial"/>
          <w:color w:val="000000" w:themeColor="text1"/>
          <w:sz w:val="20"/>
          <w:szCs w:val="24"/>
        </w:rPr>
      </w:pPr>
    </w:p>
    <w:p w:rsidR="00886794" w:rsidRPr="00D72F93" w:rsidRDefault="00314138">
      <w:pPr>
        <w:pStyle w:val="C1"/>
        <w:rPr>
          <w:color w:val="000000" w:themeColor="text1"/>
        </w:rPr>
      </w:pPr>
      <w:r w:rsidRPr="00D72F93">
        <w:rPr>
          <w:rFonts w:ascii="Arial" w:hAnsi="Arial" w:cs="Arial"/>
          <w:color w:val="000000" w:themeColor="text1"/>
          <w:sz w:val="20"/>
          <w:szCs w:val="24"/>
        </w:rPr>
        <w:t xml:space="preserve">Ijuí/RS, </w:t>
      </w:r>
      <w:bookmarkStart w:id="111" w:name="__UnoMark__4388_3516827935"/>
      <w:bookmarkStart w:id="112" w:name="__UnoMark__4387_3516827935"/>
      <w:bookmarkStart w:id="113" w:name="Tab0040_0034_1"/>
      <w:bookmarkEnd w:id="111"/>
      <w:r w:rsidRPr="00D72F93">
        <w:rPr>
          <w:rFonts w:ascii="Arial" w:hAnsi="Arial" w:cs="Arial"/>
          <w:color w:val="000000" w:themeColor="text1"/>
          <w:sz w:val="20"/>
          <w:szCs w:val="24"/>
        </w:rPr>
        <w:t>13 de fevereiro de 2020</w:t>
      </w:r>
      <w:bookmarkEnd w:id="112"/>
      <w:bookmarkEnd w:id="113"/>
      <w:r w:rsidRPr="00D72F93">
        <w:rPr>
          <w:rFonts w:ascii="Arial" w:hAnsi="Arial" w:cs="Arial"/>
          <w:color w:val="000000" w:themeColor="text1"/>
          <w:sz w:val="20"/>
          <w:szCs w:val="24"/>
        </w:rPr>
        <w:t>.</w:t>
      </w:r>
    </w:p>
    <w:p w:rsidR="00886794" w:rsidRPr="00D72F93" w:rsidRDefault="00886794">
      <w:pPr>
        <w:pStyle w:val="C1"/>
        <w:rPr>
          <w:rFonts w:ascii="Arial" w:hAnsi="Arial" w:cs="Arial"/>
          <w:color w:val="000000" w:themeColor="text1"/>
          <w:sz w:val="20"/>
          <w:szCs w:val="24"/>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tbl>
      <w:tblPr>
        <w:tblW w:w="9993" w:type="dxa"/>
        <w:tblInd w:w="-70" w:type="dxa"/>
        <w:tblCellMar>
          <w:left w:w="70" w:type="dxa"/>
          <w:right w:w="70" w:type="dxa"/>
        </w:tblCellMar>
        <w:tblLook w:val="04A0"/>
      </w:tblPr>
      <w:tblGrid>
        <w:gridCol w:w="4996"/>
        <w:gridCol w:w="4997"/>
      </w:tblGrid>
      <w:tr w:rsidR="00886794" w:rsidRPr="00D72F93">
        <w:trPr>
          <w:cantSplit/>
          <w:trHeight w:val="276"/>
        </w:trPr>
        <w:tc>
          <w:tcPr>
            <w:tcW w:w="4996"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Assessoria Jurídica</w:t>
            </w:r>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proofErr w:type="spellStart"/>
            <w:r w:rsidRPr="00D72F93">
              <w:rPr>
                <w:rFonts w:ascii="Arial" w:hAnsi="Arial" w:cs="Arial"/>
                <w:color w:val="000000" w:themeColor="text1"/>
              </w:rPr>
              <w:t>Lucilda</w:t>
            </w:r>
            <w:proofErr w:type="spellEnd"/>
            <w:r w:rsidRPr="00D72F93">
              <w:rPr>
                <w:rFonts w:ascii="Arial" w:hAnsi="Arial" w:cs="Arial"/>
                <w:color w:val="000000" w:themeColor="text1"/>
              </w:rPr>
              <w:t xml:space="preserve"> Nair </w:t>
            </w:r>
            <w:proofErr w:type="spellStart"/>
            <w:r w:rsidRPr="00D72F93">
              <w:rPr>
                <w:rFonts w:ascii="Arial" w:hAnsi="Arial" w:cs="Arial"/>
                <w:color w:val="000000" w:themeColor="text1"/>
              </w:rPr>
              <w:t>Barriquelo</w:t>
            </w:r>
            <w:proofErr w:type="spellEnd"/>
          </w:p>
        </w:tc>
      </w:tr>
      <w:tr w:rsidR="00886794" w:rsidRPr="00D72F93">
        <w:trPr>
          <w:cantSplit/>
          <w:trHeight w:val="137"/>
        </w:trPr>
        <w:tc>
          <w:tcPr>
            <w:tcW w:w="4996" w:type="dxa"/>
            <w:shd w:val="clear" w:color="auto" w:fill="auto"/>
          </w:tcPr>
          <w:p w:rsidR="00886794" w:rsidRPr="00D72F93" w:rsidRDefault="00886794">
            <w:pPr>
              <w:snapToGrid w:val="0"/>
              <w:jc w:val="center"/>
              <w:rPr>
                <w:rFonts w:ascii="Arial" w:hAnsi="Arial" w:cs="Arial"/>
                <w:color w:val="000000" w:themeColor="text1"/>
              </w:rPr>
            </w:pPr>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proofErr w:type="spellStart"/>
            <w:r w:rsidRPr="00D72F93">
              <w:rPr>
                <w:rFonts w:ascii="Arial" w:hAnsi="Arial" w:cs="Arial"/>
                <w:color w:val="000000" w:themeColor="text1"/>
              </w:rPr>
              <w:t>Pregoeira</w:t>
            </w:r>
            <w:proofErr w:type="spellEnd"/>
            <w:r w:rsidRPr="00D72F93">
              <w:rPr>
                <w:rFonts w:ascii="Arial" w:hAnsi="Arial" w:cs="Arial"/>
                <w:color w:val="000000" w:themeColor="text1"/>
              </w:rPr>
              <w:t xml:space="preserve"> </w:t>
            </w:r>
          </w:p>
        </w:tc>
      </w:tr>
    </w:tbl>
    <w:p w:rsidR="00886794" w:rsidRPr="00D72F93" w:rsidRDefault="00886794">
      <w:pPr>
        <w:tabs>
          <w:tab w:val="left" w:pos="851"/>
        </w:tabs>
        <w:jc w:val="both"/>
        <w:rPr>
          <w:rFonts w:ascii="Arial" w:hAnsi="Arial" w:cs="Arial"/>
          <w:color w:val="000000" w:themeColor="text1"/>
        </w:rPr>
      </w:pPr>
    </w:p>
    <w:p w:rsidR="00886794" w:rsidRPr="00D72F93" w:rsidRDefault="00886794">
      <w:pPr>
        <w:tabs>
          <w:tab w:val="left" w:pos="851"/>
        </w:tabs>
        <w:jc w:val="both"/>
        <w:rPr>
          <w:rFonts w:ascii="Arial" w:hAnsi="Arial" w:cs="Arial"/>
          <w:color w:val="000000" w:themeColor="text1"/>
        </w:rPr>
      </w:pPr>
    </w:p>
    <w:tbl>
      <w:tblPr>
        <w:tblW w:w="9993" w:type="dxa"/>
        <w:tblInd w:w="-70" w:type="dxa"/>
        <w:tblCellMar>
          <w:left w:w="70" w:type="dxa"/>
          <w:right w:w="70" w:type="dxa"/>
        </w:tblCellMar>
        <w:tblLook w:val="04A0"/>
      </w:tblPr>
      <w:tblGrid>
        <w:gridCol w:w="4996"/>
        <w:gridCol w:w="4997"/>
      </w:tblGrid>
      <w:tr w:rsidR="00886794" w:rsidRPr="00D72F93">
        <w:trPr>
          <w:cantSplit/>
          <w:trHeight w:val="276"/>
        </w:trPr>
        <w:tc>
          <w:tcPr>
            <w:tcW w:w="4996"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Priscila </w:t>
            </w:r>
            <w:proofErr w:type="spellStart"/>
            <w:r w:rsidRPr="00D72F93">
              <w:rPr>
                <w:rFonts w:ascii="Arial" w:hAnsi="Arial" w:cs="Arial"/>
                <w:color w:val="000000" w:themeColor="text1"/>
              </w:rPr>
              <w:t>Maurer</w:t>
            </w:r>
            <w:proofErr w:type="spellEnd"/>
            <w:r w:rsidRPr="00D72F93">
              <w:rPr>
                <w:rFonts w:ascii="Arial" w:hAnsi="Arial" w:cs="Arial"/>
                <w:color w:val="000000" w:themeColor="text1"/>
              </w:rPr>
              <w:t xml:space="preserve"> </w:t>
            </w:r>
            <w:proofErr w:type="spellStart"/>
            <w:r w:rsidRPr="00D72F93">
              <w:rPr>
                <w:rFonts w:ascii="Arial" w:hAnsi="Arial" w:cs="Arial"/>
                <w:color w:val="000000" w:themeColor="text1"/>
              </w:rPr>
              <w:t>Leviski</w:t>
            </w:r>
            <w:proofErr w:type="spellEnd"/>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Valdir </w:t>
            </w:r>
            <w:proofErr w:type="spellStart"/>
            <w:r w:rsidRPr="00D72F93">
              <w:rPr>
                <w:rFonts w:ascii="Arial" w:hAnsi="Arial" w:cs="Arial"/>
                <w:color w:val="000000" w:themeColor="text1"/>
              </w:rPr>
              <w:t>Heck</w:t>
            </w:r>
            <w:proofErr w:type="spellEnd"/>
          </w:p>
        </w:tc>
      </w:tr>
      <w:tr w:rsidR="00886794" w:rsidRPr="00D72F93">
        <w:trPr>
          <w:cantSplit/>
          <w:trHeight w:val="137"/>
        </w:trPr>
        <w:tc>
          <w:tcPr>
            <w:tcW w:w="4996" w:type="dxa"/>
            <w:shd w:val="clear" w:color="auto" w:fill="auto"/>
          </w:tcPr>
          <w:p w:rsidR="00886794" w:rsidRPr="00D72F93" w:rsidRDefault="00314138">
            <w:pPr>
              <w:jc w:val="center"/>
              <w:rPr>
                <w:rFonts w:ascii="Arial" w:hAnsi="Arial" w:cs="Arial"/>
                <w:color w:val="000000" w:themeColor="text1"/>
              </w:rPr>
            </w:pPr>
            <w:r w:rsidRPr="00D72F93">
              <w:rPr>
                <w:rFonts w:ascii="Arial" w:hAnsi="Arial" w:cs="Arial"/>
                <w:color w:val="000000" w:themeColor="text1"/>
              </w:rPr>
              <w:t>Diretora da Coordenadoria de Compras, Patrimônio e Administração de Materiais</w:t>
            </w:r>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Prefeito </w:t>
            </w:r>
          </w:p>
        </w:tc>
      </w:tr>
    </w:tbl>
    <w:p w:rsidR="00886794" w:rsidRPr="00D72F93" w:rsidRDefault="00314138">
      <w:pPr>
        <w:jc w:val="center"/>
        <w:rPr>
          <w:rFonts w:ascii="Arial" w:hAnsi="Arial" w:cs="Arial"/>
          <w:color w:val="000000" w:themeColor="text1"/>
        </w:rPr>
      </w:pPr>
      <w:r w:rsidRPr="00D72F93">
        <w:rPr>
          <w:color w:val="000000" w:themeColor="text1"/>
        </w:rPr>
        <w:br w:type="page"/>
      </w:r>
    </w:p>
    <w:p w:rsidR="00886794" w:rsidRPr="00D72F93" w:rsidRDefault="00886794">
      <w:pPr>
        <w:jc w:val="center"/>
        <w:rPr>
          <w:rFonts w:ascii="Arial" w:hAnsi="Arial" w:cs="Arial"/>
          <w:b/>
          <w:color w:val="000000" w:themeColor="text1"/>
        </w:rPr>
      </w:pPr>
    </w:p>
    <w:p w:rsidR="00886794" w:rsidRPr="00D72F93" w:rsidRDefault="00314138">
      <w:pPr>
        <w:jc w:val="center"/>
        <w:rPr>
          <w:color w:val="000000" w:themeColor="text1"/>
        </w:rPr>
      </w:pPr>
      <w:r w:rsidRPr="00D72F93">
        <w:rPr>
          <w:rFonts w:ascii="Arial" w:hAnsi="Arial" w:cs="Arial"/>
          <w:b/>
          <w:color w:val="000000" w:themeColor="text1"/>
        </w:rPr>
        <w:t xml:space="preserve"> PREGÃO PRESENCIAL Nº </w:t>
      </w:r>
      <w:bookmarkStart w:id="114" w:name="__UnoMark__4386_3516827935"/>
      <w:bookmarkStart w:id="115" w:name="__UnoMark__4385_3516827935"/>
      <w:bookmarkStart w:id="116" w:name="Tab0040_0005_7"/>
      <w:bookmarkEnd w:id="114"/>
      <w:r w:rsidRPr="00D72F93">
        <w:rPr>
          <w:rFonts w:ascii="Arial" w:hAnsi="Arial" w:cs="Arial"/>
          <w:b/>
          <w:color w:val="000000" w:themeColor="text1"/>
        </w:rPr>
        <w:t>15</w:t>
      </w:r>
      <w:bookmarkEnd w:id="115"/>
      <w:bookmarkEnd w:id="116"/>
      <w:r w:rsidRPr="00D72F93">
        <w:rPr>
          <w:rFonts w:ascii="Arial" w:hAnsi="Arial" w:cs="Arial"/>
          <w:b/>
          <w:color w:val="000000" w:themeColor="text1"/>
        </w:rPr>
        <w:t>/</w:t>
      </w:r>
      <w:bookmarkStart w:id="117" w:name="__UnoMark__4384_3516827935"/>
      <w:bookmarkStart w:id="118" w:name="__UnoMark__4383_3516827935"/>
      <w:bookmarkStart w:id="119" w:name="Tab0040_0001_11"/>
      <w:bookmarkEnd w:id="117"/>
      <w:r w:rsidRPr="00D72F93">
        <w:rPr>
          <w:rFonts w:ascii="Arial" w:hAnsi="Arial" w:cs="Arial"/>
          <w:b/>
          <w:color w:val="000000" w:themeColor="text1"/>
          <w:szCs w:val="24"/>
          <w:lang w:eastAsia="pt-BR"/>
        </w:rPr>
        <w:t>2020</w:t>
      </w:r>
      <w:bookmarkEnd w:id="118"/>
      <w:bookmarkEnd w:id="119"/>
    </w:p>
    <w:p w:rsidR="00886794" w:rsidRPr="00D72F93" w:rsidRDefault="00886794">
      <w:pPr>
        <w:pStyle w:val="Header"/>
        <w:tabs>
          <w:tab w:val="clear" w:pos="4419"/>
          <w:tab w:val="clear" w:pos="8838"/>
        </w:tabs>
        <w:overflowPunct w:val="0"/>
        <w:autoSpaceDE w:val="0"/>
        <w:jc w:val="center"/>
        <w:textAlignment w:val="baseline"/>
        <w:rPr>
          <w:rFonts w:ascii="Arial" w:hAnsi="Arial" w:cs="Arial"/>
          <w:bCs/>
          <w:color w:val="000000" w:themeColor="text1"/>
          <w:lang w:eastAsia="en-US"/>
        </w:rPr>
      </w:pPr>
    </w:p>
    <w:p w:rsidR="00886794" w:rsidRPr="00D72F93" w:rsidRDefault="00314138">
      <w:pPr>
        <w:pStyle w:val="Header"/>
        <w:tabs>
          <w:tab w:val="clear" w:pos="4419"/>
          <w:tab w:val="clear" w:pos="8838"/>
        </w:tabs>
        <w:overflowPunct w:val="0"/>
        <w:autoSpaceDE w:val="0"/>
        <w:jc w:val="center"/>
        <w:textAlignment w:val="baseline"/>
        <w:outlineLvl w:val="0"/>
        <w:rPr>
          <w:color w:val="000000" w:themeColor="text1"/>
        </w:rPr>
      </w:pPr>
      <w:r w:rsidRPr="00D72F93">
        <w:rPr>
          <w:rFonts w:ascii="Arial" w:hAnsi="Arial" w:cs="Arial"/>
          <w:b/>
          <w:bCs/>
          <w:color w:val="000000" w:themeColor="text1"/>
          <w:lang w:eastAsia="en-US"/>
        </w:rPr>
        <w:t xml:space="preserve">PROCESSO Nº </w:t>
      </w:r>
      <w:bookmarkStart w:id="120" w:name="__UnoMark__4382_3516827935"/>
      <w:bookmarkStart w:id="121" w:name="__UnoMark__4381_3516827935"/>
      <w:bookmarkStart w:id="122" w:name="Tab0040_0003_8"/>
      <w:bookmarkEnd w:id="120"/>
      <w:r w:rsidRPr="00D72F93">
        <w:rPr>
          <w:rFonts w:ascii="Arial" w:hAnsi="Arial" w:cs="Arial"/>
          <w:b/>
          <w:bCs/>
          <w:color w:val="000000" w:themeColor="text1"/>
          <w:lang w:eastAsia="en-US"/>
        </w:rPr>
        <w:t>94</w:t>
      </w:r>
      <w:bookmarkEnd w:id="121"/>
      <w:bookmarkEnd w:id="122"/>
      <w:r w:rsidRPr="00D72F93">
        <w:rPr>
          <w:rFonts w:ascii="Arial" w:hAnsi="Arial" w:cs="Arial"/>
          <w:b/>
          <w:bCs/>
          <w:color w:val="000000" w:themeColor="text1"/>
          <w:lang w:eastAsia="en-US"/>
        </w:rPr>
        <w:t>/</w:t>
      </w:r>
      <w:bookmarkStart w:id="123" w:name="__UnoMark__4380_3516827935"/>
      <w:bookmarkStart w:id="124" w:name="__UnoMark__4379_3516827935"/>
      <w:bookmarkStart w:id="125" w:name="Tab0040_0001_21"/>
      <w:bookmarkEnd w:id="123"/>
      <w:r w:rsidRPr="00D72F93">
        <w:rPr>
          <w:rFonts w:ascii="Arial" w:hAnsi="Arial" w:cs="Arial"/>
          <w:b/>
          <w:bCs/>
          <w:color w:val="000000" w:themeColor="text1"/>
          <w:lang w:eastAsia="en-US"/>
        </w:rPr>
        <w:t>2020</w:t>
      </w:r>
      <w:bookmarkEnd w:id="124"/>
      <w:bookmarkEnd w:id="125"/>
    </w:p>
    <w:p w:rsidR="00886794" w:rsidRPr="00D72F93" w:rsidRDefault="00886794">
      <w:pPr>
        <w:pStyle w:val="Header"/>
        <w:tabs>
          <w:tab w:val="clear" w:pos="4419"/>
          <w:tab w:val="clear" w:pos="8838"/>
        </w:tabs>
        <w:overflowPunct w:val="0"/>
        <w:autoSpaceDE w:val="0"/>
        <w:textAlignment w:val="baseline"/>
        <w:outlineLvl w:val="0"/>
        <w:rPr>
          <w:rFonts w:ascii="Arial" w:hAnsi="Arial" w:cs="Arial"/>
          <w:bCs/>
          <w:color w:val="000000" w:themeColor="text1"/>
          <w:lang w:eastAsia="en-US"/>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ANEXO I</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INSTRUMENTO PARA CREDENCIAMENTO DE REPRESENTANTE</w:t>
      </w:r>
    </w:p>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6" w:name="__UnoMark__4378_3516827935"/>
      <w:bookmarkStart w:id="127" w:name="__UnoMark__4377_3516827935"/>
      <w:bookmarkStart w:id="128" w:name="Tab0040_0005_5"/>
      <w:bookmarkEnd w:id="126"/>
      <w:r w:rsidRPr="00D72F93">
        <w:rPr>
          <w:rFonts w:ascii="Arial" w:hAnsi="Arial" w:cs="Arial"/>
          <w:color w:val="000000" w:themeColor="text1"/>
        </w:rPr>
        <w:t>15</w:t>
      </w:r>
      <w:bookmarkEnd w:id="127"/>
      <w:bookmarkEnd w:id="128"/>
      <w:r w:rsidRPr="00D72F93">
        <w:rPr>
          <w:rFonts w:ascii="Arial" w:hAnsi="Arial" w:cs="Arial"/>
          <w:color w:val="000000" w:themeColor="text1"/>
        </w:rPr>
        <w:t>/</w:t>
      </w:r>
      <w:bookmarkStart w:id="129" w:name="__UnoMark__4376_3516827935"/>
      <w:bookmarkStart w:id="130" w:name="__UnoMark__4375_3516827935"/>
      <w:bookmarkStart w:id="131" w:name="Tab0040_0001_5"/>
      <w:bookmarkEnd w:id="129"/>
      <w:r w:rsidRPr="00D72F93">
        <w:rPr>
          <w:rFonts w:ascii="Arial" w:hAnsi="Arial" w:cs="Arial"/>
          <w:color w:val="000000" w:themeColor="text1"/>
        </w:rPr>
        <w:t>2020</w:t>
      </w:r>
      <w:bookmarkEnd w:id="130"/>
      <w:bookmarkEnd w:id="131"/>
      <w:r w:rsidRPr="00D72F93">
        <w:rPr>
          <w:rFonts w:ascii="Arial" w:hAnsi="Arial" w:cs="Arial"/>
          <w:color w:val="000000" w:themeColor="text1"/>
        </w:rPr>
        <w:t>, em especial para formular propostas e praticar todos os demais atos inerentes ao certame.</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rPr>
          <w:rFonts w:ascii="Arial" w:hAnsi="Arial" w:cs="Arial"/>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rFonts w:ascii="Arial" w:hAnsi="Arial" w:cs="Arial"/>
          <w:b/>
          <w:color w:val="000000" w:themeColor="text1"/>
        </w:rPr>
      </w:pPr>
      <w:r w:rsidRPr="00D72F93">
        <w:rPr>
          <w:color w:val="000000" w:themeColor="text1"/>
        </w:rPr>
        <w:br w:type="page"/>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color w:val="000000" w:themeColor="text1"/>
        </w:rPr>
      </w:pPr>
      <w:r w:rsidRPr="00D72F93">
        <w:rPr>
          <w:rFonts w:ascii="Arial" w:hAnsi="Arial" w:cs="Arial"/>
          <w:b/>
          <w:color w:val="000000" w:themeColor="text1"/>
        </w:rPr>
        <w:t xml:space="preserve"> PREGÃO PRESENCIAL Nº </w:t>
      </w:r>
      <w:bookmarkStart w:id="132" w:name="__UnoMark__4374_3516827935"/>
      <w:bookmarkStart w:id="133" w:name="__UnoMark__4373_3516827935"/>
      <w:bookmarkStart w:id="134" w:name="Tab0040_0005_8"/>
      <w:bookmarkEnd w:id="132"/>
      <w:r w:rsidRPr="00D72F93">
        <w:rPr>
          <w:rFonts w:ascii="Arial" w:hAnsi="Arial" w:cs="Arial"/>
          <w:b/>
          <w:color w:val="000000" w:themeColor="text1"/>
        </w:rPr>
        <w:t>15</w:t>
      </w:r>
      <w:bookmarkEnd w:id="133"/>
      <w:bookmarkEnd w:id="134"/>
      <w:r w:rsidRPr="00D72F93">
        <w:rPr>
          <w:rFonts w:ascii="Arial" w:hAnsi="Arial" w:cs="Arial"/>
          <w:b/>
          <w:color w:val="000000" w:themeColor="text1"/>
        </w:rPr>
        <w:t>/</w:t>
      </w:r>
      <w:bookmarkStart w:id="135" w:name="__UnoMark__4372_3516827935"/>
      <w:bookmarkStart w:id="136" w:name="__UnoMark__4371_3516827935"/>
      <w:bookmarkStart w:id="137" w:name="Tab0040_0001_10"/>
      <w:bookmarkEnd w:id="135"/>
      <w:r w:rsidRPr="00D72F93">
        <w:rPr>
          <w:rFonts w:ascii="Arial" w:hAnsi="Arial" w:cs="Arial"/>
          <w:b/>
          <w:color w:val="000000" w:themeColor="text1"/>
        </w:rPr>
        <w:t>2020</w:t>
      </w:r>
      <w:bookmarkEnd w:id="136"/>
      <w:bookmarkEnd w:id="137"/>
      <w:r w:rsidRPr="00D72F93">
        <w:rPr>
          <w:rFonts w:ascii="Arial" w:hAnsi="Arial" w:cs="Arial"/>
          <w:b/>
          <w:color w:val="000000" w:themeColor="text1"/>
          <w:szCs w:val="24"/>
          <w:lang w:eastAsia="pt-BR"/>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138" w:name="__UnoMark__4370_3516827935"/>
      <w:bookmarkStart w:id="139" w:name="__UnoMark__4369_3516827935"/>
      <w:bookmarkStart w:id="140" w:name="Tab0040_0003_5"/>
      <w:bookmarkEnd w:id="138"/>
      <w:r w:rsidRPr="00D72F93">
        <w:rPr>
          <w:rFonts w:ascii="Arial" w:hAnsi="Arial" w:cs="Arial"/>
          <w:b/>
          <w:bCs/>
          <w:color w:val="000000" w:themeColor="text1"/>
        </w:rPr>
        <w:t>94</w:t>
      </w:r>
      <w:bookmarkEnd w:id="139"/>
      <w:bookmarkEnd w:id="140"/>
      <w:r w:rsidRPr="00D72F93">
        <w:rPr>
          <w:rFonts w:ascii="Arial" w:hAnsi="Arial" w:cs="Arial"/>
          <w:b/>
          <w:bCs/>
          <w:color w:val="000000" w:themeColor="text1"/>
        </w:rPr>
        <w:t>/</w:t>
      </w:r>
      <w:bookmarkStart w:id="141" w:name="__UnoMark__4368_3516827935"/>
      <w:bookmarkStart w:id="142" w:name="__UnoMark__4367_3516827935"/>
      <w:bookmarkStart w:id="143" w:name="Tab0040_0001_18"/>
      <w:bookmarkEnd w:id="141"/>
      <w:r w:rsidRPr="00D72F93">
        <w:rPr>
          <w:rFonts w:ascii="Arial" w:hAnsi="Arial" w:cs="Arial"/>
          <w:b/>
          <w:bCs/>
          <w:color w:val="000000" w:themeColor="text1"/>
        </w:rPr>
        <w:t>2020</w:t>
      </w:r>
      <w:bookmarkEnd w:id="142"/>
      <w:bookmarkEnd w:id="143"/>
      <w:r w:rsidRPr="00D72F93">
        <w:rPr>
          <w:rFonts w:ascii="Arial" w:hAnsi="Arial" w:cs="Arial"/>
          <w:b/>
          <w:bCs/>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ANEXO II</w:t>
      </w:r>
    </w:p>
    <w:p w:rsidR="00886794" w:rsidRPr="00D72F93" w:rsidRDefault="00886794">
      <w:pPr>
        <w:pStyle w:val="Header"/>
        <w:tabs>
          <w:tab w:val="clear" w:pos="4419"/>
          <w:tab w:val="clear" w:pos="8838"/>
        </w:tabs>
        <w:overflowPunct w:val="0"/>
        <w:autoSpaceDE w:val="0"/>
        <w:textAlignment w:val="baseline"/>
        <w:rPr>
          <w:rFonts w:ascii="Arial" w:hAnsi="Arial" w:cs="Arial"/>
          <w:color w:val="000000" w:themeColor="text1"/>
          <w:lang w:eastAsia="en-US"/>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DECLARAÇÃO PREVISTA NO ART. 4º, VII DA LEI FEDERAL Nº 10.520/02</w:t>
      </w:r>
    </w:p>
    <w:p w:rsidR="00886794" w:rsidRPr="00D72F93" w:rsidRDefault="00886794">
      <w:pPr>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144" w:name="__UnoMark__4366_3516827935"/>
      <w:bookmarkStart w:id="145" w:name="__UnoMark__4365_3516827935"/>
      <w:bookmarkStart w:id="146" w:name="Tab0040_0005_6"/>
      <w:bookmarkEnd w:id="144"/>
      <w:r w:rsidRPr="00D72F93">
        <w:rPr>
          <w:rFonts w:ascii="Arial" w:hAnsi="Arial" w:cs="Arial"/>
          <w:color w:val="000000" w:themeColor="text1"/>
        </w:rPr>
        <w:t>15</w:t>
      </w:r>
      <w:bookmarkEnd w:id="145"/>
      <w:bookmarkEnd w:id="146"/>
      <w:r w:rsidRPr="00D72F93">
        <w:rPr>
          <w:rFonts w:ascii="Arial" w:hAnsi="Arial" w:cs="Arial"/>
          <w:color w:val="000000" w:themeColor="text1"/>
        </w:rPr>
        <w:t>/</w:t>
      </w:r>
      <w:bookmarkStart w:id="147" w:name="__UnoMark__4364_3516827935"/>
      <w:bookmarkStart w:id="148" w:name="__UnoMark__4363_3516827935"/>
      <w:bookmarkStart w:id="149" w:name="Tab0040_0001_7"/>
      <w:bookmarkEnd w:id="147"/>
      <w:r w:rsidRPr="00D72F93">
        <w:rPr>
          <w:rFonts w:ascii="Arial" w:hAnsi="Arial" w:cs="Arial"/>
          <w:color w:val="000000" w:themeColor="text1"/>
        </w:rPr>
        <w:t>2020</w:t>
      </w:r>
      <w:bookmarkEnd w:id="148"/>
      <w:bookmarkEnd w:id="149"/>
      <w:r w:rsidRPr="00D72F93">
        <w:rPr>
          <w:rFonts w:ascii="Arial" w:hAnsi="Arial" w:cs="Arial"/>
          <w:color w:val="000000" w:themeColor="text1"/>
        </w:rPr>
        <w:t xml:space="preserve"> .</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color w:val="000000" w:themeColor="text1"/>
        </w:rPr>
        <w:br w:type="page"/>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color w:val="000000" w:themeColor="text1"/>
        </w:rPr>
      </w:pPr>
      <w:r w:rsidRPr="00D72F93">
        <w:rPr>
          <w:rFonts w:ascii="Arial" w:hAnsi="Arial" w:cs="Arial"/>
          <w:b/>
          <w:color w:val="000000" w:themeColor="text1"/>
        </w:rPr>
        <w:t xml:space="preserve">PREGÃO PRESENCIAL Nº </w:t>
      </w:r>
      <w:bookmarkStart w:id="150" w:name="__UnoMark__4362_3516827935"/>
      <w:bookmarkStart w:id="151" w:name="__UnoMark__4361_3516827935"/>
      <w:bookmarkStart w:id="152" w:name="Tab0040_0005_11"/>
      <w:bookmarkEnd w:id="150"/>
      <w:r w:rsidRPr="00D72F93">
        <w:rPr>
          <w:rFonts w:ascii="Arial" w:hAnsi="Arial" w:cs="Arial"/>
          <w:b/>
          <w:color w:val="000000" w:themeColor="text1"/>
        </w:rPr>
        <w:t>15</w:t>
      </w:r>
      <w:bookmarkEnd w:id="151"/>
      <w:bookmarkEnd w:id="152"/>
      <w:r w:rsidRPr="00D72F93">
        <w:rPr>
          <w:rFonts w:ascii="Arial" w:hAnsi="Arial" w:cs="Arial"/>
          <w:b/>
          <w:color w:val="000000" w:themeColor="text1"/>
        </w:rPr>
        <w:t>/</w:t>
      </w:r>
      <w:bookmarkStart w:id="153" w:name="__UnoMark__4360_3516827935"/>
      <w:bookmarkStart w:id="154" w:name="__UnoMark__4359_3516827935"/>
      <w:bookmarkStart w:id="155" w:name="Tab0040_0001_8"/>
      <w:bookmarkEnd w:id="153"/>
      <w:r w:rsidRPr="00D72F93">
        <w:rPr>
          <w:rFonts w:ascii="Arial" w:hAnsi="Arial" w:cs="Arial"/>
          <w:b/>
          <w:color w:val="000000" w:themeColor="text1"/>
        </w:rPr>
        <w:t>2020</w:t>
      </w:r>
      <w:bookmarkEnd w:id="154"/>
      <w:bookmarkEnd w:id="155"/>
      <w:r w:rsidRPr="00D72F93">
        <w:rPr>
          <w:rFonts w:ascii="Arial" w:hAnsi="Arial" w:cs="Arial"/>
          <w:b/>
          <w:color w:val="000000" w:themeColor="text1"/>
          <w:szCs w:val="24"/>
          <w:lang w:eastAsia="pt-BR"/>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156" w:name="__UnoMark__4358_3516827935"/>
      <w:bookmarkStart w:id="157" w:name="__UnoMark__4357_3516827935"/>
      <w:bookmarkStart w:id="158" w:name="Tab0040_0003_3"/>
      <w:bookmarkEnd w:id="156"/>
      <w:r w:rsidRPr="00D72F93">
        <w:rPr>
          <w:rFonts w:ascii="Arial" w:hAnsi="Arial" w:cs="Arial"/>
          <w:b/>
          <w:bCs/>
          <w:color w:val="000000" w:themeColor="text1"/>
        </w:rPr>
        <w:t>94</w:t>
      </w:r>
      <w:bookmarkEnd w:id="157"/>
      <w:bookmarkEnd w:id="158"/>
      <w:r w:rsidRPr="00D72F93">
        <w:rPr>
          <w:rFonts w:ascii="Arial" w:hAnsi="Arial" w:cs="Arial"/>
          <w:b/>
          <w:bCs/>
          <w:color w:val="000000" w:themeColor="text1"/>
        </w:rPr>
        <w:t>/</w:t>
      </w:r>
      <w:bookmarkStart w:id="159" w:name="__UnoMark__4356_3516827935"/>
      <w:bookmarkStart w:id="160" w:name="__UnoMark__4355_3516827935"/>
      <w:bookmarkStart w:id="161" w:name="Tab0040_0001_16"/>
      <w:bookmarkEnd w:id="159"/>
      <w:r w:rsidRPr="00D72F93">
        <w:rPr>
          <w:rFonts w:ascii="Arial" w:hAnsi="Arial" w:cs="Arial"/>
          <w:b/>
          <w:bCs/>
          <w:color w:val="000000" w:themeColor="text1"/>
        </w:rPr>
        <w:t>2020</w:t>
      </w:r>
      <w:bookmarkEnd w:id="160"/>
      <w:bookmarkEnd w:id="161"/>
      <w:r w:rsidRPr="00D72F93">
        <w:rPr>
          <w:rFonts w:ascii="Arial" w:hAnsi="Arial" w:cs="Arial"/>
          <w:b/>
          <w:bCs/>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III</w:t>
      </w:r>
    </w:p>
    <w:p w:rsidR="00886794" w:rsidRPr="00D72F93" w:rsidRDefault="00886794">
      <w:pPr>
        <w:pStyle w:val="Header"/>
        <w:tabs>
          <w:tab w:val="clear" w:pos="4419"/>
          <w:tab w:val="clear" w:pos="8838"/>
        </w:tabs>
        <w:overflowPunct w:val="0"/>
        <w:autoSpaceDE w:val="0"/>
        <w:textAlignment w:val="baseline"/>
        <w:rPr>
          <w:rFonts w:ascii="Arial" w:hAnsi="Arial" w:cs="Arial"/>
          <w:bCs/>
          <w:color w:val="000000" w:themeColor="text1"/>
          <w:lang w:eastAsia="en-US"/>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DECLARAÇÃO PREVISTA NO ART. 27, V DA LEI FEDERAL Nº 8.666/93</w:t>
      </w:r>
    </w:p>
    <w:p w:rsidR="00886794" w:rsidRPr="00D72F93" w:rsidRDefault="00886794">
      <w:pPr>
        <w:pStyle w:val="Header"/>
        <w:tabs>
          <w:tab w:val="clear" w:pos="4419"/>
          <w:tab w:val="clear" w:pos="8838"/>
        </w:tabs>
        <w:overflowPunct w:val="0"/>
        <w:autoSpaceDE w:val="0"/>
        <w:textAlignment w:val="baseline"/>
        <w:rPr>
          <w:rFonts w:ascii="Arial" w:hAnsi="Arial" w:cs="Arial"/>
          <w:bCs/>
          <w:color w:val="000000" w:themeColor="text1"/>
          <w:lang w:eastAsia="en-US"/>
        </w:rPr>
      </w:pPr>
    </w:p>
    <w:p w:rsidR="00886794" w:rsidRPr="00D72F93" w:rsidRDefault="00886794">
      <w:pPr>
        <w:pStyle w:val="Header"/>
        <w:tabs>
          <w:tab w:val="clear" w:pos="4419"/>
          <w:tab w:val="clear" w:pos="8838"/>
        </w:tabs>
        <w:overflowPunct w:val="0"/>
        <w:autoSpaceDE w:val="0"/>
        <w:textAlignment w:val="baseline"/>
        <w:rPr>
          <w:rFonts w:ascii="Arial" w:hAnsi="Arial" w:cs="Arial"/>
          <w:b/>
          <w:bCs/>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both"/>
        <w:rPr>
          <w:rFonts w:ascii="Arial" w:hAnsi="Arial" w:cs="Arial"/>
          <w:color w:val="000000" w:themeColor="text1"/>
        </w:rPr>
      </w:pPr>
      <w:r w:rsidRPr="00D72F93">
        <w:rPr>
          <w:rFonts w:ascii="Arial" w:hAnsi="Arial" w:cs="Arial"/>
          <w:color w:val="000000" w:themeColor="text1"/>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886794" w:rsidRPr="00D72F93" w:rsidRDefault="00886794">
      <w:pPr>
        <w:jc w:val="both"/>
        <w:rPr>
          <w:rFonts w:ascii="Arial" w:hAnsi="Arial" w:cs="Arial"/>
          <w:color w:val="000000" w:themeColor="text1"/>
        </w:rPr>
      </w:pPr>
    </w:p>
    <w:p w:rsidR="00886794" w:rsidRPr="00D72F93" w:rsidRDefault="00314138">
      <w:pPr>
        <w:jc w:val="both"/>
        <w:rPr>
          <w:rFonts w:ascii="Arial" w:hAnsi="Arial" w:cs="Arial"/>
          <w:color w:val="000000" w:themeColor="text1"/>
        </w:rPr>
      </w:pPr>
      <w:r w:rsidRPr="00D72F93">
        <w:rPr>
          <w:rFonts w:ascii="Arial" w:hAnsi="Arial" w:cs="Arial"/>
          <w:color w:val="000000" w:themeColor="text1"/>
        </w:rPr>
        <w:t>Ressalva: emprega menor, a partir de quatorze anos, na condição de aprendiz ( ).</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 [&lt;LOCAL&gt;], [&lt;DATA&gt;].</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314138">
      <w:pPr>
        <w:rPr>
          <w:rFonts w:ascii="Arial" w:hAnsi="Arial" w:cs="Arial"/>
          <w:color w:val="000000" w:themeColor="text1"/>
        </w:rPr>
      </w:pPr>
      <w:r w:rsidRPr="00D72F93">
        <w:rPr>
          <w:rFonts w:ascii="Arial" w:hAnsi="Arial" w:cs="Arial"/>
          <w:color w:val="000000" w:themeColor="text1"/>
        </w:rPr>
        <w:t>(Observação: em caso afirmativo, assinalar a ressalva acima)</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color w:val="000000" w:themeColor="text1"/>
        </w:rPr>
        <w:br w:type="page"/>
      </w:r>
    </w:p>
    <w:p w:rsidR="00886794" w:rsidRPr="00D72F93" w:rsidRDefault="00314138">
      <w:pPr>
        <w:jc w:val="center"/>
        <w:rPr>
          <w:color w:val="000000" w:themeColor="text1"/>
        </w:rPr>
      </w:pPr>
      <w:r w:rsidRPr="00D72F93">
        <w:rPr>
          <w:rFonts w:ascii="Arial" w:hAnsi="Arial" w:cs="Arial"/>
          <w:b/>
          <w:color w:val="000000" w:themeColor="text1"/>
        </w:rPr>
        <w:lastRenderedPageBreak/>
        <w:t xml:space="preserve">PREGÃO PRESENCIAL Nº </w:t>
      </w:r>
      <w:bookmarkStart w:id="162" w:name="__UnoMark__4354_3516827935"/>
      <w:bookmarkStart w:id="163" w:name="__UnoMark__4353_3516827935"/>
      <w:bookmarkStart w:id="164" w:name="Tab0040_0005_14"/>
      <w:bookmarkEnd w:id="162"/>
      <w:r w:rsidRPr="00D72F93">
        <w:rPr>
          <w:rFonts w:ascii="Arial" w:hAnsi="Arial" w:cs="Arial"/>
          <w:b/>
          <w:color w:val="000000" w:themeColor="text1"/>
        </w:rPr>
        <w:t>15</w:t>
      </w:r>
      <w:bookmarkEnd w:id="163"/>
      <w:bookmarkEnd w:id="164"/>
      <w:r w:rsidRPr="00D72F93">
        <w:rPr>
          <w:rFonts w:ascii="Arial" w:hAnsi="Arial" w:cs="Arial"/>
          <w:b/>
          <w:color w:val="000000" w:themeColor="text1"/>
        </w:rPr>
        <w:t>/</w:t>
      </w:r>
      <w:bookmarkStart w:id="165" w:name="__UnoMark__4352_3516827935"/>
      <w:bookmarkStart w:id="166" w:name="__UnoMark__4351_3516827935"/>
      <w:bookmarkStart w:id="167" w:name="Tab0040_0001_22"/>
      <w:bookmarkEnd w:id="165"/>
      <w:r w:rsidRPr="00D72F93">
        <w:rPr>
          <w:rFonts w:ascii="Arial" w:hAnsi="Arial" w:cs="Arial"/>
          <w:b/>
          <w:color w:val="000000" w:themeColor="text1"/>
        </w:rPr>
        <w:t>2020</w:t>
      </w:r>
      <w:bookmarkEnd w:id="166"/>
      <w:bookmarkEnd w:id="167"/>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168" w:name="__UnoMark__4350_3516827935"/>
      <w:bookmarkStart w:id="169" w:name="__UnoMark__4349_3516827935"/>
      <w:bookmarkStart w:id="170" w:name="Tab0040_0003_9"/>
      <w:bookmarkEnd w:id="168"/>
      <w:r w:rsidRPr="00D72F93">
        <w:rPr>
          <w:rFonts w:ascii="Arial" w:hAnsi="Arial" w:cs="Arial"/>
          <w:b/>
          <w:bCs/>
          <w:color w:val="000000" w:themeColor="text1"/>
        </w:rPr>
        <w:t>94</w:t>
      </w:r>
      <w:bookmarkEnd w:id="169"/>
      <w:bookmarkEnd w:id="170"/>
      <w:r w:rsidRPr="00D72F93">
        <w:rPr>
          <w:rFonts w:ascii="Arial" w:hAnsi="Arial" w:cs="Arial"/>
          <w:b/>
          <w:bCs/>
          <w:color w:val="000000" w:themeColor="text1"/>
        </w:rPr>
        <w:t>/</w:t>
      </w:r>
      <w:bookmarkStart w:id="171" w:name="__UnoMark__4348_3516827935"/>
      <w:bookmarkStart w:id="172" w:name="__UnoMark__4347_3516827935"/>
      <w:bookmarkStart w:id="173" w:name="Tab0040_0001_23"/>
      <w:bookmarkEnd w:id="171"/>
      <w:r w:rsidRPr="00D72F93">
        <w:rPr>
          <w:rFonts w:ascii="Arial" w:hAnsi="Arial" w:cs="Arial"/>
          <w:b/>
          <w:bCs/>
          <w:color w:val="000000" w:themeColor="text1"/>
        </w:rPr>
        <w:t>2020</w:t>
      </w:r>
      <w:bookmarkEnd w:id="172"/>
      <w:bookmarkEnd w:id="173"/>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IV</w:t>
      </w:r>
    </w:p>
    <w:p w:rsidR="00886794" w:rsidRPr="00D72F93" w:rsidRDefault="00886794">
      <w:pPr>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DECLARAÇÃO PREVISTA NO ART. 32, § 2º DA LEI FEDERAL Nº 8.666/93</w:t>
      </w:r>
    </w:p>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[&lt;NOME COMPLETO E SEM ABREVIAÇÕES DA LICITANTE&gt;], CNPJ: [&lt;Nº DO CNPJ DA LICITANTE&gt;], ENDEREÇO: [&lt;ENDEREÇO COMPLETO DA LICITANTE (LOGRADOURO, NÚMERO, COMPLEMENTO, BAIRRO, MUNICÍPIO, UNIDADE DA FEDERAÇÃO E CEP)&gt;], </w:t>
      </w:r>
      <w:r w:rsidRPr="00D72F93">
        <w:rPr>
          <w:rFonts w:ascii="Arial" w:hAnsi="Arial" w:cs="Arial"/>
          <w:bCs/>
          <w:color w:val="000000" w:themeColor="text1"/>
        </w:rPr>
        <w:t>declara sob as penalidades legais, que até a presente data</w:t>
      </w:r>
      <w:r w:rsidRPr="00D72F93">
        <w:rPr>
          <w:rFonts w:ascii="Arial" w:hAnsi="Arial" w:cs="Arial"/>
          <w:color w:val="000000" w:themeColor="text1"/>
        </w:rPr>
        <w:t xml:space="preserve"> inexistem fatos supervenientes impeditivos da sua habilitação e participação na licitação PREGÃO PRESENCIAL Nº </w:t>
      </w:r>
      <w:bookmarkStart w:id="174" w:name="__UnoMark__4346_3516827935"/>
      <w:bookmarkStart w:id="175" w:name="__UnoMark__4345_3516827935"/>
      <w:bookmarkStart w:id="176" w:name="Tab0040_0005_15"/>
      <w:bookmarkEnd w:id="174"/>
      <w:r w:rsidRPr="00D72F93">
        <w:rPr>
          <w:rFonts w:ascii="Arial" w:hAnsi="Arial" w:cs="Arial"/>
          <w:color w:val="000000" w:themeColor="text1"/>
        </w:rPr>
        <w:t>15</w:t>
      </w:r>
      <w:bookmarkEnd w:id="175"/>
      <w:bookmarkEnd w:id="176"/>
      <w:r w:rsidRPr="00D72F93">
        <w:rPr>
          <w:rFonts w:ascii="Arial" w:hAnsi="Arial" w:cs="Arial"/>
          <w:color w:val="000000" w:themeColor="text1"/>
        </w:rPr>
        <w:t>/</w:t>
      </w:r>
      <w:bookmarkStart w:id="177" w:name="__UnoMark__4344_3516827935"/>
      <w:bookmarkStart w:id="178" w:name="__UnoMark__4343_3516827935"/>
      <w:bookmarkStart w:id="179" w:name="Tab0040_0001_24"/>
      <w:bookmarkEnd w:id="177"/>
      <w:r w:rsidRPr="00D72F93">
        <w:rPr>
          <w:rFonts w:ascii="Arial" w:hAnsi="Arial" w:cs="Arial"/>
          <w:color w:val="000000" w:themeColor="text1"/>
        </w:rPr>
        <w:t>2020</w:t>
      </w:r>
      <w:bookmarkEnd w:id="178"/>
      <w:bookmarkEnd w:id="179"/>
      <w:r w:rsidRPr="00D72F93">
        <w:rPr>
          <w:rFonts w:ascii="Arial" w:hAnsi="Arial" w:cs="Arial"/>
          <w:color w:val="000000" w:themeColor="text1"/>
        </w:rPr>
        <w:t>, bem como ter ciência da obrigatoriedade de declarar ocorrências posteriores.</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 [&lt;LOCAL&gt;], [&lt;DATA&gt;].</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color w:val="000000" w:themeColor="text1"/>
        </w:rPr>
        <w:br w:type="page"/>
      </w:r>
    </w:p>
    <w:p w:rsidR="00886794" w:rsidRPr="00D72F93" w:rsidRDefault="00886794">
      <w:pPr>
        <w:tabs>
          <w:tab w:val="left" w:pos="851"/>
        </w:tabs>
        <w:jc w:val="center"/>
        <w:rPr>
          <w:rFonts w:ascii="Arial" w:hAnsi="Arial" w:cs="Arial"/>
          <w:b/>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color w:val="000000" w:themeColor="text1"/>
        </w:rPr>
        <w:t xml:space="preserve">PREGÃO PRESENCIAL Nº </w:t>
      </w:r>
      <w:bookmarkStart w:id="180" w:name="__UnoMark__4342_3516827935"/>
      <w:bookmarkStart w:id="181" w:name="__UnoMark__4341_3516827935"/>
      <w:bookmarkStart w:id="182" w:name="Tab0040_0005_16"/>
      <w:bookmarkEnd w:id="180"/>
      <w:r w:rsidRPr="00D72F93">
        <w:rPr>
          <w:rFonts w:ascii="Arial" w:hAnsi="Arial" w:cs="Arial"/>
          <w:b/>
          <w:color w:val="000000" w:themeColor="text1"/>
        </w:rPr>
        <w:t>15</w:t>
      </w:r>
      <w:bookmarkEnd w:id="181"/>
      <w:bookmarkEnd w:id="182"/>
      <w:r w:rsidRPr="00D72F93">
        <w:rPr>
          <w:rFonts w:ascii="Arial" w:hAnsi="Arial" w:cs="Arial"/>
          <w:b/>
          <w:color w:val="000000" w:themeColor="text1"/>
        </w:rPr>
        <w:t>/</w:t>
      </w:r>
      <w:bookmarkStart w:id="183" w:name="__UnoMark__4340_3516827935"/>
      <w:bookmarkStart w:id="184" w:name="__UnoMark__4339_3516827935"/>
      <w:bookmarkStart w:id="185" w:name="Tab0040_0001_25"/>
      <w:bookmarkEnd w:id="183"/>
      <w:r w:rsidRPr="00D72F93">
        <w:rPr>
          <w:rFonts w:ascii="Arial" w:hAnsi="Arial" w:cs="Arial"/>
          <w:b/>
          <w:color w:val="000000" w:themeColor="text1"/>
        </w:rPr>
        <w:t>2020</w:t>
      </w:r>
      <w:bookmarkEnd w:id="184"/>
      <w:bookmarkEnd w:id="185"/>
      <w:r w:rsidRPr="00D72F93">
        <w:rPr>
          <w:rFonts w:ascii="Arial" w:hAnsi="Arial" w:cs="Arial"/>
          <w:b/>
          <w:color w:val="000000" w:themeColor="text1"/>
        </w:rPr>
        <w:t xml:space="preserve"> </w:t>
      </w:r>
    </w:p>
    <w:p w:rsidR="00886794" w:rsidRPr="00D72F93" w:rsidRDefault="00886794">
      <w:pPr>
        <w:tabs>
          <w:tab w:val="left" w:pos="851"/>
        </w:tabs>
        <w:rPr>
          <w:rFonts w:ascii="Arial" w:hAnsi="Arial" w:cs="Arial"/>
          <w:b/>
          <w:bCs/>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bCs/>
          <w:color w:val="000000" w:themeColor="text1"/>
        </w:rPr>
        <w:t xml:space="preserve">PROCESSO Nº </w:t>
      </w:r>
      <w:bookmarkStart w:id="186" w:name="__UnoMark__4338_3516827935"/>
      <w:bookmarkStart w:id="187" w:name="__UnoMark__4337_3516827935"/>
      <w:bookmarkStart w:id="188" w:name="Tab0040_0003_10"/>
      <w:bookmarkEnd w:id="186"/>
      <w:r w:rsidRPr="00D72F93">
        <w:rPr>
          <w:rFonts w:ascii="Arial" w:hAnsi="Arial" w:cs="Arial"/>
          <w:b/>
          <w:bCs/>
          <w:color w:val="000000" w:themeColor="text1"/>
        </w:rPr>
        <w:t>94</w:t>
      </w:r>
      <w:bookmarkEnd w:id="187"/>
      <w:bookmarkEnd w:id="188"/>
      <w:r w:rsidRPr="00D72F93">
        <w:rPr>
          <w:rFonts w:ascii="Arial" w:hAnsi="Arial" w:cs="Arial"/>
          <w:b/>
          <w:bCs/>
          <w:color w:val="000000" w:themeColor="text1"/>
        </w:rPr>
        <w:t>/</w:t>
      </w:r>
      <w:bookmarkStart w:id="189" w:name="__UnoMark__4336_3516827935"/>
      <w:bookmarkStart w:id="190" w:name="__UnoMark__4335_3516827935"/>
      <w:bookmarkStart w:id="191" w:name="Tab0040_0001_26"/>
      <w:bookmarkEnd w:id="189"/>
      <w:r w:rsidRPr="00D72F93">
        <w:rPr>
          <w:rFonts w:ascii="Arial" w:hAnsi="Arial" w:cs="Arial"/>
          <w:b/>
          <w:bCs/>
          <w:color w:val="000000" w:themeColor="text1"/>
        </w:rPr>
        <w:t>2020</w:t>
      </w:r>
      <w:bookmarkEnd w:id="190"/>
      <w:bookmarkEnd w:id="191"/>
      <w:r w:rsidRPr="00D72F93">
        <w:rPr>
          <w:rFonts w:ascii="Arial" w:hAnsi="Arial" w:cs="Arial"/>
          <w:b/>
          <w:bCs/>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ANEXO V</w:t>
      </w:r>
    </w:p>
    <w:p w:rsidR="00886794" w:rsidRPr="00D72F93" w:rsidRDefault="00886794">
      <w:pPr>
        <w:tabs>
          <w:tab w:val="left" w:pos="851"/>
        </w:tabs>
        <w:jc w:val="center"/>
        <w:rPr>
          <w:rFonts w:ascii="Arial" w:hAnsi="Arial" w:cs="Arial"/>
          <w:b/>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DECLARAÇÃO DE NÃO EXISTÊNCIA DE SERVIDOR PÚBLICO NO QUADRO SOCIETÁRIO</w:t>
      </w:r>
    </w:p>
    <w:p w:rsidR="00886794" w:rsidRPr="00D72F93" w:rsidRDefault="00886794">
      <w:pPr>
        <w:jc w:val="both"/>
        <w:rPr>
          <w:rFonts w:ascii="Arial" w:hAnsi="Arial" w:cs="Arial"/>
          <w:b/>
          <w:bCs/>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[&lt;NOME COMPLETO E SEM ABREVIAÇÕES DA LICITANTE&gt;], CNPJ: [&lt;Nº DO CNPJ DA LICITANTE&gt;], ENDEREÇO: [&lt;ENDEREÇO COMPLETO DA LICITANTE (LOGRADOURO, NÚMERO, COMPLEMENTO, BAIRRO, MUNICÍPIO, UNIDADE DA FEDERAÇÃO E CEP)&gt;], </w:t>
      </w:r>
      <w:r w:rsidRPr="00D72F93">
        <w:rPr>
          <w:rFonts w:ascii="Arial" w:hAnsi="Arial" w:cs="Arial"/>
          <w:bCs/>
          <w:color w:val="000000" w:themeColor="text1"/>
        </w:rPr>
        <w:t xml:space="preserve">declara sob as penalidades legais, </w:t>
      </w:r>
      <w:r w:rsidRPr="00D72F93">
        <w:rPr>
          <w:rFonts w:ascii="Arial" w:hAnsi="Arial" w:cs="Arial"/>
          <w:color w:val="000000" w:themeColor="text1"/>
        </w:rPr>
        <w:t>que não possui em seu quadro societário, servidor público da ativa, empregado de empresa pública ou de sociedade de economia mista.</w:t>
      </w:r>
    </w:p>
    <w:p w:rsidR="00886794" w:rsidRPr="00D72F93" w:rsidRDefault="00886794">
      <w:pPr>
        <w:jc w:val="both"/>
        <w:rPr>
          <w:rFonts w:ascii="Arial" w:hAnsi="Arial" w:cs="Arial"/>
          <w:b/>
          <w:bCs/>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tabs>
          <w:tab w:val="left" w:pos="851"/>
        </w:tabs>
        <w:jc w:val="both"/>
        <w:rPr>
          <w:rFonts w:ascii="Arial" w:hAnsi="Arial" w:cs="Arial"/>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rPr>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color w:val="000000" w:themeColor="text1"/>
        </w:rPr>
        <w:br w:type="page"/>
      </w:r>
    </w:p>
    <w:p w:rsidR="00886794" w:rsidRPr="00D72F93" w:rsidRDefault="00886794">
      <w:pPr>
        <w:tabs>
          <w:tab w:val="left" w:pos="851"/>
        </w:tabs>
        <w:jc w:val="center"/>
        <w:rPr>
          <w:rFonts w:ascii="Arial" w:hAnsi="Arial" w:cs="Arial"/>
          <w:b/>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color w:val="000000" w:themeColor="text1"/>
        </w:rPr>
        <w:t xml:space="preserve">PREGÃO PRESENCIAL Nº </w:t>
      </w:r>
      <w:bookmarkStart w:id="192" w:name="__UnoMark__4334_3516827935"/>
      <w:bookmarkStart w:id="193" w:name="__UnoMark__4333_3516827935"/>
      <w:bookmarkStart w:id="194" w:name="Tab0040_0005_23"/>
      <w:bookmarkEnd w:id="192"/>
      <w:r w:rsidRPr="00D72F93">
        <w:rPr>
          <w:rFonts w:ascii="Arial" w:hAnsi="Arial" w:cs="Arial"/>
          <w:b/>
          <w:color w:val="000000" w:themeColor="text1"/>
        </w:rPr>
        <w:t>15</w:t>
      </w:r>
      <w:bookmarkEnd w:id="193"/>
      <w:bookmarkEnd w:id="194"/>
      <w:r w:rsidRPr="00D72F93">
        <w:rPr>
          <w:rFonts w:ascii="Arial" w:hAnsi="Arial" w:cs="Arial"/>
          <w:b/>
          <w:color w:val="000000" w:themeColor="text1"/>
        </w:rPr>
        <w:t>/</w:t>
      </w:r>
      <w:bookmarkStart w:id="195" w:name="__UnoMark__4332_3516827935"/>
      <w:bookmarkStart w:id="196" w:name="__UnoMark__4331_3516827935"/>
      <w:bookmarkStart w:id="197" w:name="Tab0040_0001_33"/>
      <w:bookmarkEnd w:id="195"/>
      <w:r w:rsidRPr="00D72F93">
        <w:rPr>
          <w:rFonts w:ascii="Arial" w:hAnsi="Arial" w:cs="Arial"/>
          <w:b/>
          <w:color w:val="000000" w:themeColor="text1"/>
        </w:rPr>
        <w:t>2020</w:t>
      </w:r>
      <w:bookmarkEnd w:id="196"/>
      <w:bookmarkEnd w:id="197"/>
      <w:r w:rsidRPr="00D72F93">
        <w:rPr>
          <w:rFonts w:ascii="Arial" w:hAnsi="Arial" w:cs="Arial"/>
          <w:b/>
          <w:color w:val="000000" w:themeColor="text1"/>
        </w:rPr>
        <w:t xml:space="preserve"> </w:t>
      </w:r>
    </w:p>
    <w:p w:rsidR="00886794" w:rsidRPr="00D72F93" w:rsidRDefault="00886794">
      <w:pPr>
        <w:tabs>
          <w:tab w:val="left" w:pos="851"/>
        </w:tabs>
        <w:rPr>
          <w:rFonts w:ascii="Arial" w:hAnsi="Arial" w:cs="Arial"/>
          <w:b/>
          <w:bCs/>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bCs/>
          <w:color w:val="000000" w:themeColor="text1"/>
        </w:rPr>
        <w:t xml:space="preserve">PROCESSO Nº </w:t>
      </w:r>
      <w:bookmarkStart w:id="198" w:name="__UnoMark__4330_3516827935"/>
      <w:bookmarkStart w:id="199" w:name="__UnoMark__4329_3516827935"/>
      <w:bookmarkStart w:id="200" w:name="Tab0040_0003_11"/>
      <w:bookmarkEnd w:id="198"/>
      <w:r w:rsidRPr="00D72F93">
        <w:rPr>
          <w:rFonts w:ascii="Arial" w:hAnsi="Arial" w:cs="Arial"/>
          <w:b/>
          <w:bCs/>
          <w:color w:val="000000" w:themeColor="text1"/>
        </w:rPr>
        <w:t>94</w:t>
      </w:r>
      <w:bookmarkEnd w:id="199"/>
      <w:bookmarkEnd w:id="200"/>
      <w:r w:rsidRPr="00D72F93">
        <w:rPr>
          <w:rFonts w:ascii="Arial" w:hAnsi="Arial" w:cs="Arial"/>
          <w:b/>
          <w:bCs/>
          <w:color w:val="000000" w:themeColor="text1"/>
        </w:rPr>
        <w:t>/</w:t>
      </w:r>
      <w:bookmarkStart w:id="201" w:name="__UnoMark__4328_3516827935"/>
      <w:bookmarkStart w:id="202" w:name="__UnoMark__4327_3516827935"/>
      <w:bookmarkStart w:id="203" w:name="Tab0040_0001_34"/>
      <w:bookmarkEnd w:id="201"/>
      <w:r w:rsidRPr="00D72F93">
        <w:rPr>
          <w:rFonts w:ascii="Arial" w:hAnsi="Arial" w:cs="Arial"/>
          <w:b/>
          <w:bCs/>
          <w:color w:val="000000" w:themeColor="text1"/>
        </w:rPr>
        <w:t>2020</w:t>
      </w:r>
      <w:bookmarkEnd w:id="202"/>
      <w:bookmarkEnd w:id="203"/>
      <w:r w:rsidRPr="00D72F93">
        <w:rPr>
          <w:rFonts w:ascii="Arial" w:hAnsi="Arial" w:cs="Arial"/>
          <w:b/>
          <w:bCs/>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ANEXO VI</w:t>
      </w:r>
    </w:p>
    <w:p w:rsidR="00886794" w:rsidRPr="00D72F93" w:rsidRDefault="00886794">
      <w:pPr>
        <w:tabs>
          <w:tab w:val="left" w:pos="851"/>
        </w:tabs>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DADOS CADASTRAIS DA LICITANTE</w:t>
      </w:r>
    </w:p>
    <w:tbl>
      <w:tblPr>
        <w:tblW w:w="9865" w:type="dxa"/>
        <w:jc w:val="center"/>
        <w:tblLook w:val="04A0"/>
      </w:tblPr>
      <w:tblGrid>
        <w:gridCol w:w="4913"/>
        <w:gridCol w:w="1934"/>
        <w:gridCol w:w="3018"/>
      </w:tblGrid>
      <w:tr w:rsidR="00886794" w:rsidRPr="00D72F93">
        <w:trPr>
          <w:trHeight w:val="227"/>
          <w:jc w:val="center"/>
        </w:trPr>
        <w:tc>
          <w:tcPr>
            <w:tcW w:w="9865" w:type="dxa"/>
            <w:gridSpan w:val="3"/>
            <w:tcBorders>
              <w:bottom w:val="single" w:sz="4" w:space="0" w:color="000000"/>
            </w:tcBorders>
            <w:shd w:val="clear" w:color="auto" w:fill="auto"/>
          </w:tcPr>
          <w:p w:rsidR="00886794" w:rsidRPr="00D72F93" w:rsidRDefault="00314138">
            <w:pPr>
              <w:rPr>
                <w:rFonts w:ascii="Arial" w:hAnsi="Arial" w:cs="Arial"/>
                <w:b/>
                <w:bCs/>
                <w:color w:val="000000" w:themeColor="text1"/>
              </w:rPr>
            </w:pPr>
            <w:r w:rsidRPr="00D72F93">
              <w:rPr>
                <w:rFonts w:ascii="Arial" w:hAnsi="Arial" w:cs="Arial"/>
                <w:b/>
                <w:bCs/>
                <w:color w:val="000000" w:themeColor="text1"/>
              </w:rPr>
              <w:t>DADOS GERAIS</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RAZÃO SOCIAL: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NOME FANTASIA:</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ATIVIDADE:</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Caso for MEI deverá ser informado o nº PIS:</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INSCRIÇÃO MUNICIPAL: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color w:val="000000" w:themeColor="text1"/>
              </w:rPr>
            </w:pPr>
            <w:r w:rsidRPr="00D72F93">
              <w:rPr>
                <w:rFonts w:ascii="Arial" w:hAnsi="Arial" w:cs="Arial"/>
                <w:bCs/>
                <w:color w:val="000000" w:themeColor="text1"/>
              </w:rPr>
              <w:t xml:space="preserve">OBJETO SOCIAL </w:t>
            </w:r>
            <w:r w:rsidRPr="00D72F93">
              <w:rPr>
                <w:rFonts w:ascii="Arial" w:hAnsi="Arial" w:cs="Arial"/>
                <w:bCs/>
                <w:color w:val="000000" w:themeColor="text1"/>
                <w:sz w:val="16"/>
                <w:szCs w:val="16"/>
              </w:rPr>
              <w:t xml:space="preserve">(de acordo com o </w:t>
            </w:r>
            <w:r w:rsidRPr="00D72F93">
              <w:rPr>
                <w:rFonts w:ascii="Arial" w:hAnsi="Arial" w:cs="Arial"/>
                <w:color w:val="000000" w:themeColor="text1"/>
                <w:sz w:val="16"/>
                <w:szCs w:val="16"/>
              </w:rPr>
              <w:t>ato constitutivo)</w:t>
            </w:r>
            <w:r w:rsidRPr="00D72F93">
              <w:rPr>
                <w:rFonts w:ascii="Arial" w:hAnsi="Arial" w:cs="Arial"/>
                <w:color w:val="000000" w:themeColor="text1"/>
              </w:rPr>
              <w:t>:</w:t>
            </w:r>
          </w:p>
          <w:p w:rsidR="00886794" w:rsidRPr="00D72F93" w:rsidRDefault="00886794">
            <w:pPr>
              <w:rPr>
                <w:rFonts w:ascii="Arial" w:hAnsi="Arial" w:cs="Arial"/>
                <w:b/>
                <w:color w:val="000000" w:themeColor="text1"/>
              </w:rPr>
            </w:pPr>
          </w:p>
          <w:p w:rsidR="00886794" w:rsidRPr="00D72F93" w:rsidRDefault="00886794">
            <w:pPr>
              <w:rPr>
                <w:rFonts w:ascii="Arial" w:hAnsi="Arial" w:cs="Arial"/>
                <w:bCs/>
                <w:color w:val="000000" w:themeColor="text1"/>
              </w:rPr>
            </w:pP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ESTA EMPRESA É CADASTRADA EM ALGUM CONSELHO PROFISSIONAL?    (  ) SIM   (   ) NÃO</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SE SIM, QUAL(is) CONSELHO(s) E QUAL(is) N°(s) DO(s) REGISTRO(s)?</w:t>
            </w:r>
          </w:p>
          <w:p w:rsidR="00886794" w:rsidRPr="00D72F93" w:rsidRDefault="00886794">
            <w:pPr>
              <w:rPr>
                <w:rFonts w:ascii="Arial" w:hAnsi="Arial" w:cs="Arial"/>
                <w:bCs/>
                <w:color w:val="000000" w:themeColor="text1"/>
              </w:rPr>
            </w:pPr>
          </w:p>
          <w:p w:rsidR="00886794" w:rsidRPr="00D72F93" w:rsidRDefault="00886794">
            <w:pPr>
              <w:rPr>
                <w:rFonts w:ascii="Arial" w:hAnsi="Arial" w:cs="Arial"/>
                <w:bCs/>
                <w:color w:val="000000" w:themeColor="text1"/>
              </w:rPr>
            </w:pPr>
          </w:p>
        </w:tc>
      </w:tr>
      <w:tr w:rsidR="00886794" w:rsidRPr="00D72F93">
        <w:trPr>
          <w:trHeight w:val="227"/>
          <w:jc w:val="center"/>
        </w:trPr>
        <w:tc>
          <w:tcPr>
            <w:tcW w:w="9865" w:type="dxa"/>
            <w:gridSpan w:val="3"/>
            <w:tcBorders>
              <w:top w:val="single" w:sz="4" w:space="0" w:color="000000"/>
              <w:bottom w:val="single" w:sz="4" w:space="0" w:color="000000"/>
            </w:tcBorders>
            <w:shd w:val="clear" w:color="auto" w:fill="auto"/>
          </w:tcPr>
          <w:p w:rsidR="00886794" w:rsidRPr="00D72F93" w:rsidRDefault="00314138">
            <w:pPr>
              <w:rPr>
                <w:rFonts w:ascii="Arial" w:hAnsi="Arial" w:cs="Arial"/>
                <w:b/>
                <w:bCs/>
                <w:color w:val="000000" w:themeColor="text1"/>
              </w:rPr>
            </w:pPr>
            <w:r w:rsidRPr="00D72F93">
              <w:rPr>
                <w:rFonts w:ascii="Arial" w:hAnsi="Arial" w:cs="Arial"/>
                <w:b/>
                <w:bCs/>
                <w:color w:val="000000" w:themeColor="text1"/>
              </w:rPr>
              <w:t>ENDEREÇO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ESTADO: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MUNICÍPIO: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RUA:</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COMPLEMENTO: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CEP:</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TELEFONE:</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CELULAR:</w:t>
            </w:r>
          </w:p>
          <w:p w:rsidR="00886794" w:rsidRPr="00D72F93" w:rsidRDefault="00886794">
            <w:pPr>
              <w:rPr>
                <w:rFonts w:ascii="Arial" w:hAnsi="Arial" w:cs="Arial"/>
                <w:bCs/>
                <w:color w:val="000000" w:themeColor="text1"/>
              </w:rPr>
            </w:pP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SITE:</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NOME DE PESSOA PARA CONTATO:</w:t>
            </w:r>
          </w:p>
        </w:tc>
      </w:tr>
      <w:tr w:rsidR="00886794" w:rsidRPr="00D72F93">
        <w:trPr>
          <w:trHeight w:val="227"/>
          <w:jc w:val="center"/>
        </w:trPr>
        <w:tc>
          <w:tcPr>
            <w:tcW w:w="9865" w:type="dxa"/>
            <w:gridSpan w:val="3"/>
            <w:tcBorders>
              <w:top w:val="single" w:sz="4" w:space="0" w:color="000000"/>
              <w:bottom w:val="single" w:sz="4" w:space="0" w:color="000000"/>
            </w:tcBorders>
            <w:shd w:val="clear" w:color="auto" w:fill="auto"/>
          </w:tcPr>
          <w:p w:rsidR="00886794" w:rsidRPr="00D72F93" w:rsidRDefault="00314138">
            <w:pPr>
              <w:jc w:val="both"/>
              <w:rPr>
                <w:color w:val="000000" w:themeColor="text1"/>
              </w:rPr>
            </w:pPr>
            <w:r w:rsidRPr="00D72F93">
              <w:rPr>
                <w:rFonts w:ascii="Arial" w:hAnsi="Arial" w:cs="Arial"/>
                <w:b/>
                <w:bCs/>
                <w:color w:val="000000" w:themeColor="text1"/>
              </w:rPr>
              <w:t xml:space="preserve">DADOS BANCÁRIOS - </w:t>
            </w:r>
            <w:r w:rsidRPr="00D72F93">
              <w:rPr>
                <w:rFonts w:ascii="Arial" w:hAnsi="Arial" w:cs="Arial"/>
                <w:bCs/>
                <w:color w:val="000000" w:themeColor="text1"/>
                <w:sz w:val="16"/>
                <w:szCs w:val="16"/>
              </w:rPr>
              <w:t>Observações: O nome do titular da conta corrente deverá ser idêntico à Razão Social; Caso for conta bancária da Caixa Econômica Federal, favor informar a operação.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CIDADE:</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Nº DA CONTA:</w:t>
            </w:r>
          </w:p>
        </w:tc>
      </w:tr>
      <w:tr w:rsidR="00886794" w:rsidRPr="00D72F93">
        <w:trPr>
          <w:trHeight w:val="227"/>
          <w:jc w:val="center"/>
        </w:trPr>
        <w:tc>
          <w:tcPr>
            <w:tcW w:w="9865" w:type="dxa"/>
            <w:gridSpan w:val="3"/>
            <w:tcBorders>
              <w:top w:val="single" w:sz="4" w:space="0" w:color="000000"/>
              <w:bottom w:val="single" w:sz="4" w:space="0" w:color="000000"/>
            </w:tcBorders>
            <w:shd w:val="clear" w:color="auto" w:fill="auto"/>
          </w:tcPr>
          <w:p w:rsidR="00886794" w:rsidRPr="00D72F93" w:rsidRDefault="00314138">
            <w:pPr>
              <w:rPr>
                <w:rFonts w:ascii="Arial" w:hAnsi="Arial" w:cs="Arial"/>
                <w:b/>
                <w:bCs/>
                <w:color w:val="000000" w:themeColor="text1"/>
              </w:rPr>
            </w:pPr>
            <w:r w:rsidRPr="00D72F93">
              <w:rPr>
                <w:rFonts w:ascii="Arial" w:hAnsi="Arial" w:cs="Arial"/>
                <w:b/>
                <w:bCs/>
                <w:color w:val="000000" w:themeColor="text1"/>
              </w:rPr>
              <w:t>DADOS DO REPRESENTANTE LEGAL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NOME:</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RG:</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ÓRGÃO EMISSOR:</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ESTADO: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MUNICÍPIO: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RUA:</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COMPLEMENTO: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CEP:</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TELEFONE:</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CELULAR:</w:t>
            </w:r>
          </w:p>
          <w:p w:rsidR="00886794" w:rsidRPr="00D72F93" w:rsidRDefault="00886794">
            <w:pPr>
              <w:rPr>
                <w:rFonts w:ascii="Arial" w:hAnsi="Arial" w:cs="Arial"/>
                <w:bCs/>
                <w:color w:val="000000" w:themeColor="text1"/>
              </w:rPr>
            </w:pP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E-MAIL: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A REPRESENTAÇÃO LEGAL TEM PRAZO DE VIGÊNCIA? (   ) SIM   (   ) NÃO</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SE SIM, ATÉ QUANDO IRÁ VIGORAR ESTA REPRESENTAÇÃO?</w:t>
            </w:r>
          </w:p>
        </w:tc>
      </w:tr>
    </w:tbl>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tabs>
          <w:tab w:val="left" w:pos="851"/>
        </w:tabs>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 xml:space="preserve"> </w:t>
      </w:r>
      <w:r w:rsidRPr="00D72F93">
        <w:rPr>
          <w:color w:val="000000" w:themeColor="text1"/>
        </w:rPr>
        <w:br w:type="page"/>
      </w:r>
    </w:p>
    <w:p w:rsidR="00886794" w:rsidRPr="00D72F93" w:rsidRDefault="00886794">
      <w:pPr>
        <w:jc w:val="center"/>
        <w:rPr>
          <w:rFonts w:ascii="Arial" w:hAnsi="Arial" w:cs="Arial"/>
          <w:b/>
          <w:color w:val="000000" w:themeColor="text1"/>
        </w:rPr>
      </w:pPr>
    </w:p>
    <w:p w:rsidR="00886794" w:rsidRPr="00D72F93" w:rsidRDefault="00314138">
      <w:pPr>
        <w:jc w:val="center"/>
        <w:rPr>
          <w:color w:val="000000" w:themeColor="text1"/>
        </w:rPr>
      </w:pPr>
      <w:r w:rsidRPr="00D72F93">
        <w:rPr>
          <w:rFonts w:ascii="Arial" w:hAnsi="Arial" w:cs="Arial"/>
          <w:b/>
          <w:color w:val="000000" w:themeColor="text1"/>
        </w:rPr>
        <w:t xml:space="preserve">PREGÃO PRESENCIAL Nº </w:t>
      </w:r>
      <w:bookmarkStart w:id="204" w:name="__UnoMark__4326_3516827935"/>
      <w:bookmarkStart w:id="205" w:name="__UnoMark__4325_3516827935"/>
      <w:bookmarkStart w:id="206" w:name="Tab0040_0005_9"/>
      <w:bookmarkEnd w:id="204"/>
      <w:r w:rsidRPr="00D72F93">
        <w:rPr>
          <w:rFonts w:ascii="Arial" w:hAnsi="Arial" w:cs="Arial"/>
          <w:b/>
          <w:color w:val="000000" w:themeColor="text1"/>
        </w:rPr>
        <w:t>15</w:t>
      </w:r>
      <w:bookmarkEnd w:id="205"/>
      <w:bookmarkEnd w:id="206"/>
      <w:r w:rsidRPr="00D72F93">
        <w:rPr>
          <w:rFonts w:ascii="Arial" w:hAnsi="Arial" w:cs="Arial"/>
          <w:b/>
          <w:color w:val="000000" w:themeColor="text1"/>
        </w:rPr>
        <w:t>/</w:t>
      </w:r>
      <w:bookmarkStart w:id="207" w:name="__UnoMark__4324_3516827935"/>
      <w:bookmarkStart w:id="208" w:name="__UnoMark__4323_3516827935"/>
      <w:bookmarkStart w:id="209" w:name="Tab0040_0001_9"/>
      <w:bookmarkEnd w:id="207"/>
      <w:r w:rsidRPr="00D72F93">
        <w:rPr>
          <w:rFonts w:ascii="Arial" w:hAnsi="Arial" w:cs="Arial"/>
          <w:b/>
          <w:color w:val="000000" w:themeColor="text1"/>
          <w:szCs w:val="24"/>
          <w:lang w:eastAsia="pt-BR"/>
        </w:rPr>
        <w:t>2020</w:t>
      </w:r>
      <w:bookmarkEnd w:id="208"/>
      <w:bookmarkEnd w:id="209"/>
      <w:r w:rsidRPr="00D72F93">
        <w:rPr>
          <w:rFonts w:ascii="Arial" w:hAnsi="Arial" w:cs="Arial"/>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210" w:name="__UnoMark__4322_3516827935"/>
      <w:bookmarkStart w:id="211" w:name="__UnoMark__4321_3516827935"/>
      <w:bookmarkStart w:id="212" w:name="Tab0040_0003_4"/>
      <w:bookmarkEnd w:id="210"/>
      <w:r w:rsidRPr="00D72F93">
        <w:rPr>
          <w:rFonts w:ascii="Arial" w:hAnsi="Arial" w:cs="Arial"/>
          <w:b/>
          <w:bCs/>
          <w:color w:val="000000" w:themeColor="text1"/>
        </w:rPr>
        <w:t>94</w:t>
      </w:r>
      <w:bookmarkEnd w:id="211"/>
      <w:bookmarkEnd w:id="212"/>
      <w:r w:rsidRPr="00D72F93">
        <w:rPr>
          <w:rFonts w:ascii="Arial" w:hAnsi="Arial" w:cs="Arial"/>
          <w:b/>
          <w:bCs/>
          <w:color w:val="000000" w:themeColor="text1"/>
        </w:rPr>
        <w:t>/</w:t>
      </w:r>
      <w:bookmarkStart w:id="213" w:name="__UnoMark__4320_3516827935"/>
      <w:bookmarkStart w:id="214" w:name="__UnoMark__4319_3516827935"/>
      <w:bookmarkStart w:id="215" w:name="Tab0040_0001_17"/>
      <w:bookmarkEnd w:id="213"/>
      <w:r w:rsidRPr="00D72F93">
        <w:rPr>
          <w:rFonts w:ascii="Arial" w:hAnsi="Arial" w:cs="Arial"/>
          <w:b/>
          <w:bCs/>
          <w:color w:val="000000" w:themeColor="text1"/>
        </w:rPr>
        <w:t>2020</w:t>
      </w:r>
      <w:bookmarkEnd w:id="214"/>
      <w:bookmarkEnd w:id="215"/>
      <w:r w:rsidRPr="00D72F93">
        <w:rPr>
          <w:rFonts w:ascii="Arial" w:hAnsi="Arial" w:cs="Arial"/>
          <w:b/>
          <w:bCs/>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VII</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FORMULÁRIO PARA PREENCHIMENTO DA PROPOSTA</w:t>
      </w:r>
    </w:p>
    <w:p w:rsidR="00886794" w:rsidRPr="00D72F93" w:rsidRDefault="00886794">
      <w:pPr>
        <w:rPr>
          <w:rFonts w:ascii="Arial" w:hAnsi="Arial" w:cs="Arial"/>
          <w:bCs/>
          <w:color w:val="000000" w:themeColor="text1"/>
        </w:rPr>
      </w:pP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LICITANTE: [&lt;NOME COMPLETO E SEM ABREVIAÇÕES DA LICITANTE&gt;]</w:t>
      </w: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CNPJ: [&lt;Nº DO CNPJ DA LICITANTE&gt;]</w:t>
      </w: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ENDEREÇO: [&lt;ENDEREÇO COMPLETO DA LICITANTE (LOGRADOURO, NÚMERO, COMPLEMENTO, BAIRRO, MUNICÍPIO, UNIDADE DA FEDERAÇÃO E CEP)&gt;]</w:t>
      </w: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CONTATO: [&lt;NOME, TELEFONE, FAX, E-MAIL&gt;]</w:t>
      </w:r>
    </w:p>
    <w:p w:rsidR="00886794" w:rsidRPr="00D72F93" w:rsidRDefault="00886794">
      <w:pPr>
        <w:jc w:val="both"/>
        <w:rPr>
          <w:rFonts w:ascii="Arial" w:hAnsi="Arial" w:cs="Arial"/>
          <w:bCs/>
          <w:color w:val="000000" w:themeColor="text1"/>
        </w:rPr>
      </w:pPr>
    </w:p>
    <w:p w:rsidR="00886794" w:rsidRPr="00D72F93" w:rsidRDefault="00886794">
      <w:pPr>
        <w:jc w:val="both"/>
        <w:rPr>
          <w:rFonts w:ascii="Arial" w:hAnsi="Arial" w:cs="Arial"/>
          <w:color w:val="000000" w:themeColor="text1"/>
        </w:rPr>
      </w:pPr>
    </w:p>
    <w:tbl>
      <w:tblPr>
        <w:tblW w:w="9709" w:type="dxa"/>
        <w:tblCellMar>
          <w:left w:w="70" w:type="dxa"/>
          <w:right w:w="70" w:type="dxa"/>
        </w:tblCellMar>
        <w:tblLook w:val="04A0"/>
      </w:tblPr>
      <w:tblGrid>
        <w:gridCol w:w="737"/>
        <w:gridCol w:w="737"/>
        <w:gridCol w:w="881"/>
        <w:gridCol w:w="973"/>
        <w:gridCol w:w="737"/>
        <w:gridCol w:w="2668"/>
        <w:gridCol w:w="955"/>
        <w:gridCol w:w="1020"/>
        <w:gridCol w:w="1001"/>
      </w:tblGrid>
      <w:tr w:rsidR="00C0096E" w:rsidRPr="00D72F93" w:rsidTr="00C0096E">
        <w:trPr>
          <w:cantSplit/>
        </w:trPr>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Lote</w:t>
            </w:r>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Item</w:t>
            </w:r>
          </w:p>
        </w:tc>
        <w:tc>
          <w:tcPr>
            <w:tcW w:w="881"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Cód.</w:t>
            </w:r>
          </w:p>
        </w:tc>
        <w:tc>
          <w:tcPr>
            <w:tcW w:w="973"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Qtd.</w:t>
            </w:r>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proofErr w:type="spellStart"/>
            <w:r w:rsidRPr="00D72F93">
              <w:rPr>
                <w:rFonts w:ascii="Arial" w:hAnsi="Arial" w:cs="Arial"/>
                <w:b/>
                <w:bCs/>
                <w:color w:val="000000" w:themeColor="text1"/>
              </w:rPr>
              <w:t>Und</w:t>
            </w:r>
            <w:proofErr w:type="spellEnd"/>
            <w:r w:rsidRPr="00D72F93">
              <w:rPr>
                <w:rFonts w:ascii="Arial" w:hAnsi="Arial" w:cs="Arial"/>
                <w:b/>
                <w:bCs/>
                <w:color w:val="000000" w:themeColor="text1"/>
              </w:rPr>
              <w:t>.</w:t>
            </w:r>
          </w:p>
        </w:tc>
        <w:tc>
          <w:tcPr>
            <w:tcW w:w="2668"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Descrição</w:t>
            </w:r>
          </w:p>
        </w:tc>
        <w:tc>
          <w:tcPr>
            <w:tcW w:w="955"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Marca e Modelo</w:t>
            </w:r>
          </w:p>
        </w:tc>
        <w:tc>
          <w:tcPr>
            <w:tcW w:w="1020"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Preço unitário (R$)</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Preço total (R$)</w:t>
            </w:r>
          </w:p>
        </w:tc>
      </w:tr>
      <w:tr w:rsidR="00C0096E" w:rsidRPr="00D72F93" w:rsidTr="00C0096E">
        <w:trPr>
          <w:cantSplit/>
        </w:trPr>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216" w:name="__UnoMark__4318_3516827935"/>
            <w:bookmarkStart w:id="217" w:name="__UnoMark__4317_3516827935"/>
            <w:bookmarkStart w:id="218" w:name="Rep0026_0013_1"/>
            <w:bookmarkEnd w:id="216"/>
            <w:r w:rsidRPr="00D72F93">
              <w:rPr>
                <w:rFonts w:ascii="Arial" w:hAnsi="Arial" w:cs="Arial"/>
                <w:bCs/>
                <w:color w:val="000000" w:themeColor="text1"/>
              </w:rPr>
              <w:t>1</w:t>
            </w:r>
            <w:bookmarkEnd w:id="217"/>
            <w:bookmarkEnd w:id="218"/>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219" w:name="__UnoMark__4316_3516827935"/>
            <w:bookmarkStart w:id="220" w:name="__UnoMark__4314_3516827935"/>
            <w:bookmarkStart w:id="221" w:name="__UnoMark__4313_3516827935"/>
            <w:bookmarkStart w:id="222" w:name="Rep0026_0004_1"/>
            <w:bookmarkEnd w:id="219"/>
            <w:bookmarkEnd w:id="220"/>
            <w:r w:rsidRPr="00D72F93">
              <w:rPr>
                <w:rFonts w:ascii="Arial" w:hAnsi="Arial" w:cs="Arial"/>
                <w:bCs/>
                <w:color w:val="000000" w:themeColor="text1"/>
              </w:rPr>
              <w:t>1</w:t>
            </w:r>
            <w:bookmarkEnd w:id="221"/>
            <w:bookmarkEnd w:id="222"/>
          </w:p>
        </w:tc>
        <w:tc>
          <w:tcPr>
            <w:tcW w:w="881"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223" w:name="__UnoMark__4312_3516827935"/>
            <w:bookmarkStart w:id="224" w:name="__UnoMark__4311_3516827935"/>
            <w:bookmarkStart w:id="225" w:name="Rep0026_0015_1"/>
            <w:bookmarkEnd w:id="223"/>
            <w:r w:rsidRPr="00D72F93">
              <w:rPr>
                <w:rFonts w:ascii="Arial" w:hAnsi="Arial" w:cs="Arial"/>
                <w:bCs/>
                <w:color w:val="000000" w:themeColor="text1"/>
              </w:rPr>
              <w:t>53</w:t>
            </w:r>
            <w:bookmarkEnd w:id="224"/>
            <w:bookmarkEnd w:id="225"/>
          </w:p>
        </w:tc>
        <w:tc>
          <w:tcPr>
            <w:tcW w:w="973"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226" w:name="__UnoMark__4310_3516827935"/>
            <w:bookmarkStart w:id="227" w:name="__UnoMark__4309_3516827935"/>
            <w:bookmarkStart w:id="228" w:name="Rep0026_0007_1"/>
            <w:bookmarkEnd w:id="226"/>
            <w:r w:rsidRPr="00D72F93">
              <w:rPr>
                <w:rFonts w:ascii="Arial" w:hAnsi="Arial" w:cs="Arial"/>
                <w:bCs/>
                <w:color w:val="000000" w:themeColor="text1"/>
              </w:rPr>
              <w:t>450,00</w:t>
            </w:r>
            <w:bookmarkEnd w:id="227"/>
            <w:bookmarkEnd w:id="228"/>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229" w:name="__UnoMark__4308_3516827935"/>
            <w:bookmarkStart w:id="230" w:name="__UnoMark__4307_3516827935"/>
            <w:bookmarkStart w:id="231" w:name="Rep0026_0008_1"/>
            <w:bookmarkEnd w:id="229"/>
            <w:r w:rsidRPr="00D72F93">
              <w:rPr>
                <w:rFonts w:ascii="Arial" w:hAnsi="Arial" w:cs="Arial"/>
                <w:bCs/>
                <w:color w:val="000000" w:themeColor="text1"/>
              </w:rPr>
              <w:t>UN</w:t>
            </w:r>
            <w:bookmarkEnd w:id="230"/>
            <w:bookmarkEnd w:id="231"/>
          </w:p>
        </w:tc>
        <w:tc>
          <w:tcPr>
            <w:tcW w:w="2668"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rsidP="00C0096E">
            <w:pPr>
              <w:jc w:val="both"/>
              <w:rPr>
                <w:rFonts w:ascii="Arial" w:hAnsi="Arial" w:cs="Arial"/>
                <w:bCs/>
                <w:color w:val="000000" w:themeColor="text1"/>
              </w:rPr>
            </w:pPr>
            <w:bookmarkStart w:id="232" w:name="__UnoMark__4306_3516827935"/>
            <w:bookmarkStart w:id="233" w:name="__UnoMark__4305_3516827935"/>
            <w:bookmarkStart w:id="234" w:name="Rep0026_0012_2"/>
            <w:bookmarkEnd w:id="232"/>
            <w:r w:rsidRPr="00D72F93">
              <w:rPr>
                <w:rFonts w:ascii="Arial" w:hAnsi="Arial" w:cs="Arial"/>
                <w:bCs/>
                <w:color w:val="000000" w:themeColor="text1"/>
              </w:rPr>
              <w:t>Carga de Gás Liquefeito de Petróleo (GLP) - 13 Kg.</w:t>
            </w:r>
            <w:bookmarkEnd w:id="233"/>
            <w:bookmarkEnd w:id="234"/>
          </w:p>
        </w:tc>
        <w:tc>
          <w:tcPr>
            <w:tcW w:w="955"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snapToGrid w:val="0"/>
              <w:rPr>
                <w:rFonts w:ascii="Arial" w:hAnsi="Arial" w:cs="Arial"/>
                <w:bCs/>
                <w:color w:val="000000" w:themeColor="text1"/>
              </w:rPr>
            </w:pPr>
          </w:p>
        </w:tc>
        <w:tc>
          <w:tcPr>
            <w:tcW w:w="1020"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r>
      <w:tr w:rsidR="00C0096E" w:rsidRPr="00D72F93" w:rsidTr="00C0096E">
        <w:trPr>
          <w:cantSplit/>
        </w:trPr>
        <w:tc>
          <w:tcPr>
            <w:tcW w:w="737"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1</w:t>
            </w:r>
          </w:p>
        </w:tc>
        <w:tc>
          <w:tcPr>
            <w:tcW w:w="737"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2</w:t>
            </w:r>
          </w:p>
        </w:tc>
        <w:tc>
          <w:tcPr>
            <w:tcW w:w="881"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54</w:t>
            </w:r>
          </w:p>
        </w:tc>
        <w:tc>
          <w:tcPr>
            <w:tcW w:w="973"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600,00</w:t>
            </w:r>
          </w:p>
        </w:tc>
        <w:tc>
          <w:tcPr>
            <w:tcW w:w="737"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UN</w:t>
            </w:r>
          </w:p>
        </w:tc>
        <w:tc>
          <w:tcPr>
            <w:tcW w:w="2668" w:type="dxa"/>
            <w:tcBorders>
              <w:left w:val="single" w:sz="4" w:space="0" w:color="000000"/>
              <w:bottom w:val="single" w:sz="4" w:space="0" w:color="000000"/>
            </w:tcBorders>
            <w:shd w:val="clear" w:color="auto" w:fill="auto"/>
            <w:vAlign w:val="center"/>
          </w:tcPr>
          <w:p w:rsidR="00C0096E" w:rsidRPr="00D72F93" w:rsidRDefault="00C0096E" w:rsidP="00C0096E">
            <w:pPr>
              <w:jc w:val="both"/>
              <w:rPr>
                <w:rFonts w:ascii="Arial" w:hAnsi="Arial" w:cs="Arial"/>
                <w:bCs/>
                <w:color w:val="000000" w:themeColor="text1"/>
              </w:rPr>
            </w:pPr>
            <w:r w:rsidRPr="00D72F93">
              <w:rPr>
                <w:rFonts w:ascii="Arial" w:hAnsi="Arial" w:cs="Arial"/>
                <w:bCs/>
                <w:color w:val="000000" w:themeColor="text1"/>
              </w:rPr>
              <w:t>Carga de Gás Liquefeito de Petróleo (GLP) - 45 Kg.</w:t>
            </w:r>
          </w:p>
        </w:tc>
        <w:tc>
          <w:tcPr>
            <w:tcW w:w="955" w:type="dxa"/>
            <w:tcBorders>
              <w:left w:val="single" w:sz="4" w:space="0" w:color="000000"/>
              <w:bottom w:val="single" w:sz="4" w:space="0" w:color="000000"/>
            </w:tcBorders>
            <w:shd w:val="clear" w:color="auto" w:fill="auto"/>
            <w:vAlign w:val="center"/>
          </w:tcPr>
          <w:p w:rsidR="00C0096E" w:rsidRPr="00D72F93" w:rsidRDefault="00C0096E">
            <w:pPr>
              <w:snapToGrid w:val="0"/>
              <w:rPr>
                <w:rFonts w:ascii="Arial" w:hAnsi="Arial" w:cs="Arial"/>
                <w:bCs/>
                <w:color w:val="000000" w:themeColor="text1"/>
              </w:rPr>
            </w:pPr>
          </w:p>
        </w:tc>
        <w:tc>
          <w:tcPr>
            <w:tcW w:w="1020" w:type="dxa"/>
            <w:tcBorders>
              <w:left w:val="single" w:sz="4" w:space="0" w:color="000000"/>
              <w:bottom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c>
          <w:tcPr>
            <w:tcW w:w="1001" w:type="dxa"/>
            <w:tcBorders>
              <w:left w:val="single" w:sz="4" w:space="0" w:color="000000"/>
              <w:bottom w:val="single" w:sz="4" w:space="0" w:color="000000"/>
              <w:right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r>
    </w:tbl>
    <w:p w:rsidR="00886794" w:rsidRPr="00D72F93" w:rsidRDefault="00886794">
      <w:pPr>
        <w:rPr>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Observações:</w:t>
      </w:r>
    </w:p>
    <w:p w:rsidR="00886794" w:rsidRPr="00D72F93" w:rsidRDefault="00314138">
      <w:pPr>
        <w:numPr>
          <w:ilvl w:val="0"/>
          <w:numId w:val="12"/>
        </w:numPr>
        <w:jc w:val="both"/>
        <w:rPr>
          <w:rFonts w:ascii="Arial" w:hAnsi="Arial" w:cs="Arial"/>
          <w:color w:val="000000" w:themeColor="text1"/>
        </w:rPr>
      </w:pPr>
      <w:r w:rsidRPr="00D72F93">
        <w:rPr>
          <w:rFonts w:ascii="Arial" w:hAnsi="Arial" w:cs="Arial"/>
          <w:color w:val="000000" w:themeColor="text1"/>
        </w:rPr>
        <w:t>A validade desta proposta é de 60 (sessenta) dias, contados da data da abertura da sessão pública de pregão.</w:t>
      </w:r>
    </w:p>
    <w:p w:rsidR="00886794" w:rsidRPr="00D72F93" w:rsidRDefault="00314138">
      <w:pPr>
        <w:numPr>
          <w:ilvl w:val="0"/>
          <w:numId w:val="12"/>
        </w:numPr>
        <w:jc w:val="both"/>
        <w:rPr>
          <w:rFonts w:ascii="Arial" w:hAnsi="Arial" w:cs="Arial"/>
          <w:color w:val="000000" w:themeColor="text1"/>
        </w:rPr>
      </w:pPr>
      <w:r w:rsidRPr="00D72F93">
        <w:rPr>
          <w:rFonts w:ascii="Arial" w:hAnsi="Arial" w:cs="Arial"/>
          <w:color w:val="000000" w:themeColor="text1"/>
        </w:rPr>
        <w:t>A licitante declara-se ciente de todas as disposições relativas à licitação em causa e sua plena concordância com as condições constantes no edital.</w:t>
      </w:r>
    </w:p>
    <w:p w:rsidR="00886794" w:rsidRPr="00D72F93" w:rsidRDefault="00886794">
      <w:pPr>
        <w:ind w:left="720"/>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jc w:val="center"/>
        <w:rPr>
          <w:rFonts w:ascii="Arial" w:hAnsi="Arial" w:cs="Arial"/>
          <w:bCs/>
          <w:color w:val="000000" w:themeColor="text1"/>
        </w:rPr>
      </w:pPr>
    </w:p>
    <w:p w:rsidR="00886794" w:rsidRPr="00D72F93" w:rsidRDefault="00886794">
      <w:pPr>
        <w:jc w:val="center"/>
        <w:rPr>
          <w:rFonts w:ascii="Arial" w:hAnsi="Arial" w:cs="Arial"/>
          <w:bCs/>
          <w:color w:val="000000" w:themeColor="text1"/>
        </w:rPr>
      </w:pPr>
    </w:p>
    <w:p w:rsidR="00886794" w:rsidRPr="00D72F93" w:rsidRDefault="00886794">
      <w:pPr>
        <w:jc w:val="center"/>
        <w:rPr>
          <w:rFonts w:ascii="Arial" w:hAnsi="Arial" w:cs="Arial"/>
          <w:bCs/>
          <w:color w:val="000000" w:themeColor="text1"/>
        </w:rPr>
      </w:pPr>
    </w:p>
    <w:p w:rsidR="00886794" w:rsidRPr="00D72F93" w:rsidRDefault="00314138">
      <w:pPr>
        <w:jc w:val="center"/>
        <w:rPr>
          <w:rFonts w:ascii="Arial" w:hAnsi="Arial" w:cs="Arial"/>
          <w:bCs/>
          <w:color w:val="000000" w:themeColor="text1"/>
        </w:rPr>
      </w:pPr>
      <w:r w:rsidRPr="00D72F93">
        <w:rPr>
          <w:color w:val="000000" w:themeColor="text1"/>
        </w:rPr>
        <w:br w:type="page"/>
      </w:r>
    </w:p>
    <w:p w:rsidR="00886794" w:rsidRPr="00D72F93" w:rsidRDefault="00314138">
      <w:pPr>
        <w:jc w:val="center"/>
        <w:rPr>
          <w:color w:val="000000" w:themeColor="text1"/>
        </w:rPr>
      </w:pPr>
      <w:r w:rsidRPr="00D72F93">
        <w:rPr>
          <w:rFonts w:ascii="Arial" w:hAnsi="Arial" w:cs="Arial"/>
          <w:b/>
          <w:color w:val="000000" w:themeColor="text1"/>
        </w:rPr>
        <w:lastRenderedPageBreak/>
        <w:t xml:space="preserve">PREGÃO PRESENCIAL Nº </w:t>
      </w:r>
      <w:bookmarkStart w:id="235" w:name="__UnoMark__4304_3516827935"/>
      <w:bookmarkStart w:id="236" w:name="__UnoMark__4303_3516827935"/>
      <w:bookmarkStart w:id="237" w:name="Tab0040_0005_22"/>
      <w:bookmarkEnd w:id="235"/>
      <w:r w:rsidRPr="00D72F93">
        <w:rPr>
          <w:rFonts w:ascii="Arial" w:hAnsi="Arial" w:cs="Arial"/>
          <w:b/>
          <w:color w:val="000000" w:themeColor="text1"/>
        </w:rPr>
        <w:t>15</w:t>
      </w:r>
      <w:bookmarkEnd w:id="236"/>
      <w:bookmarkEnd w:id="237"/>
      <w:r w:rsidRPr="00D72F93">
        <w:rPr>
          <w:rFonts w:ascii="Arial" w:hAnsi="Arial" w:cs="Arial"/>
          <w:b/>
          <w:color w:val="000000" w:themeColor="text1"/>
        </w:rPr>
        <w:t>/</w:t>
      </w:r>
      <w:bookmarkStart w:id="238" w:name="__UnoMark__4302_3516827935"/>
      <w:bookmarkStart w:id="239" w:name="__UnoMark__4301_3516827935"/>
      <w:bookmarkStart w:id="240" w:name="Tab0040_0001_31"/>
      <w:bookmarkEnd w:id="238"/>
      <w:r w:rsidRPr="00D72F93">
        <w:rPr>
          <w:rFonts w:ascii="Arial" w:hAnsi="Arial" w:cs="Arial"/>
          <w:b/>
          <w:color w:val="000000" w:themeColor="text1"/>
          <w:szCs w:val="24"/>
          <w:lang w:eastAsia="pt-BR"/>
        </w:rPr>
        <w:t>2020</w:t>
      </w:r>
      <w:bookmarkEnd w:id="239"/>
      <w:bookmarkEnd w:id="240"/>
      <w:r w:rsidRPr="00D72F93">
        <w:rPr>
          <w:rFonts w:ascii="Arial" w:hAnsi="Arial" w:cs="Arial"/>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241" w:name="__UnoMark__4300_3516827935"/>
      <w:bookmarkStart w:id="242" w:name="__UnoMark__4299_3516827935"/>
      <w:bookmarkStart w:id="243" w:name="Tab0040_0003_6"/>
      <w:bookmarkEnd w:id="241"/>
      <w:r w:rsidRPr="00D72F93">
        <w:rPr>
          <w:rFonts w:ascii="Arial" w:hAnsi="Arial" w:cs="Arial"/>
          <w:b/>
          <w:bCs/>
          <w:color w:val="000000" w:themeColor="text1"/>
        </w:rPr>
        <w:t>94</w:t>
      </w:r>
      <w:bookmarkEnd w:id="242"/>
      <w:bookmarkEnd w:id="243"/>
      <w:r w:rsidRPr="00D72F93">
        <w:rPr>
          <w:rFonts w:ascii="Arial" w:hAnsi="Arial" w:cs="Arial"/>
          <w:b/>
          <w:bCs/>
          <w:color w:val="000000" w:themeColor="text1"/>
        </w:rPr>
        <w:t>/</w:t>
      </w:r>
      <w:bookmarkStart w:id="244" w:name="__UnoMark__4298_3516827935"/>
      <w:bookmarkStart w:id="245" w:name="__UnoMark__4297_3516827935"/>
      <w:bookmarkStart w:id="246" w:name="Tab0040_0001_32"/>
      <w:bookmarkEnd w:id="244"/>
      <w:r w:rsidRPr="00D72F93">
        <w:rPr>
          <w:rFonts w:ascii="Arial" w:hAnsi="Arial" w:cs="Arial"/>
          <w:b/>
          <w:bCs/>
          <w:color w:val="000000" w:themeColor="text1"/>
        </w:rPr>
        <w:t>2020</w:t>
      </w:r>
      <w:bookmarkEnd w:id="245"/>
      <w:bookmarkEnd w:id="246"/>
      <w:r w:rsidRPr="00D72F93">
        <w:rPr>
          <w:rFonts w:ascii="Arial" w:hAnsi="Arial" w:cs="Arial"/>
          <w:b/>
          <w:bCs/>
          <w:color w:val="000000" w:themeColor="text1"/>
        </w:rPr>
        <w:t xml:space="preserve"> </w:t>
      </w:r>
    </w:p>
    <w:p w:rsidR="00886794" w:rsidRPr="00D72F93" w:rsidRDefault="00886794">
      <w:pP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VIII</w:t>
      </w: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MINUTA DA ATA DE REGISTRO DE PREÇOS</w:t>
      </w:r>
    </w:p>
    <w:p w:rsidR="00886794" w:rsidRPr="00D72F93" w:rsidRDefault="00886794">
      <w:pPr>
        <w:jc w:val="center"/>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MUNICÍPIO DE IJUÍ – PODER EXECUTIVO</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SECRETARIA MUNICIPAL DA FAZENDA</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COORDENADORIA DE COMPRAS (COPAM)</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REGISTRO DE PREÇOS</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VALIDADE: 365 (TREZENTOS E SESSENTA E CINCO) DIAS</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ATA Nº ......./2019</w:t>
      </w:r>
    </w:p>
    <w:p w:rsidR="00886794" w:rsidRPr="00D72F93" w:rsidRDefault="00886794">
      <w:pPr>
        <w:ind w:firstLine="624"/>
        <w:jc w:val="both"/>
        <w:rPr>
          <w:rFonts w:ascii="Arial" w:hAnsi="Arial" w:cs="Arial"/>
          <w:color w:val="000000" w:themeColor="text1"/>
        </w:rPr>
      </w:pPr>
    </w:p>
    <w:p w:rsidR="00886794" w:rsidRPr="00D72F93" w:rsidRDefault="00886794">
      <w:pPr>
        <w:ind w:firstLine="624"/>
        <w:jc w:val="both"/>
        <w:rPr>
          <w:rFonts w:ascii="Arial" w:hAnsi="Arial" w:cs="Arial"/>
          <w:color w:val="000000" w:themeColor="text1"/>
        </w:rPr>
      </w:pPr>
    </w:p>
    <w:p w:rsidR="00886794" w:rsidRPr="00D72F93" w:rsidRDefault="00314138">
      <w:pPr>
        <w:ind w:firstLine="624"/>
        <w:jc w:val="both"/>
        <w:rPr>
          <w:color w:val="000000" w:themeColor="text1"/>
        </w:rPr>
      </w:pPr>
      <w:r w:rsidRPr="00D72F93">
        <w:rPr>
          <w:rFonts w:ascii="Arial" w:hAnsi="Arial" w:cs="Arial"/>
          <w:color w:val="000000" w:themeColor="text1"/>
        </w:rPr>
        <w:t xml:space="preserve">Aos .............................de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D72F93">
        <w:rPr>
          <w:rFonts w:ascii="Arial" w:hAnsi="Arial" w:cs="Arial"/>
          <w:color w:val="000000" w:themeColor="text1"/>
        </w:rPr>
        <w:t>Heck</w:t>
      </w:r>
      <w:proofErr w:type="spellEnd"/>
      <w:r w:rsidRPr="00D72F93">
        <w:rPr>
          <w:rFonts w:ascii="Arial" w:hAnsi="Arial" w:cs="Arial"/>
          <w:color w:val="000000" w:themeColor="text1"/>
        </w:rPr>
        <w:t xml:space="preserve">, brasileiro, casado, administrador, residente e domiciliado em Ijuí/RS, na Rua </w:t>
      </w:r>
      <w:proofErr w:type="spellStart"/>
      <w:r w:rsidRPr="00D72F93">
        <w:rPr>
          <w:rFonts w:ascii="Arial" w:hAnsi="Arial" w:cs="Arial"/>
          <w:color w:val="000000" w:themeColor="text1"/>
        </w:rPr>
        <w:t>xxxxxxxxxxxxxxxxxxxxxxx</w:t>
      </w:r>
      <w:proofErr w:type="spellEnd"/>
      <w:r w:rsidRPr="00D72F93">
        <w:rPr>
          <w:rFonts w:ascii="Arial" w:hAnsi="Arial" w:cs="Arial"/>
          <w:color w:val="000000" w:themeColor="text1"/>
        </w:rPr>
        <w:t xml:space="preserve">, portador da cédula de identidade nº. </w:t>
      </w:r>
      <w:proofErr w:type="spellStart"/>
      <w:r w:rsidRPr="00D72F93">
        <w:rPr>
          <w:rFonts w:ascii="Arial" w:hAnsi="Arial" w:cs="Arial"/>
          <w:color w:val="000000" w:themeColor="text1"/>
        </w:rPr>
        <w:t>xxxxxxxxxx</w:t>
      </w:r>
      <w:proofErr w:type="spellEnd"/>
      <w:r w:rsidRPr="00D72F93">
        <w:rPr>
          <w:rFonts w:ascii="Arial" w:hAnsi="Arial" w:cs="Arial"/>
          <w:color w:val="000000" w:themeColor="text1"/>
        </w:rPr>
        <w:t xml:space="preserve"> e inscrito no CPF nº. xxx.xxx.</w:t>
      </w:r>
      <w:proofErr w:type="spellStart"/>
      <w:r w:rsidRPr="00D72F93">
        <w:rPr>
          <w:rFonts w:ascii="Arial" w:hAnsi="Arial" w:cs="Arial"/>
          <w:color w:val="000000" w:themeColor="text1"/>
        </w:rPr>
        <w:t>xxx</w:t>
      </w:r>
      <w:proofErr w:type="spellEnd"/>
      <w:r w:rsidRPr="00D72F93">
        <w:rPr>
          <w:rFonts w:ascii="Arial" w:hAnsi="Arial" w:cs="Arial"/>
          <w:color w:val="000000" w:themeColor="text1"/>
        </w:rPr>
        <w:t xml:space="preserve">/xx, e de outro lado a empresa _______________, pessoa jurídica de direito privado, estabelecida na ______________, CEP:_______, Fone: (____) _________, </w:t>
      </w:r>
      <w:proofErr w:type="spellStart"/>
      <w:r w:rsidRPr="00D72F93">
        <w:rPr>
          <w:rFonts w:ascii="Arial" w:hAnsi="Arial" w:cs="Arial"/>
          <w:color w:val="000000" w:themeColor="text1"/>
        </w:rPr>
        <w:t>E-mail</w:t>
      </w:r>
      <w:proofErr w:type="spellEnd"/>
      <w:r w:rsidRPr="00D72F93">
        <w:rPr>
          <w:rFonts w:ascii="Arial" w:hAnsi="Arial" w:cs="Arial"/>
          <w:color w:val="000000" w:themeColor="text1"/>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bookmarkStart w:id="247" w:name="__UnoMark__4296_3516827935"/>
      <w:bookmarkStart w:id="248" w:name="__UnoMark__4295_3516827935"/>
      <w:bookmarkStart w:id="249" w:name="Tab0040_0005_17"/>
      <w:bookmarkEnd w:id="247"/>
      <w:r w:rsidRPr="00D72F93">
        <w:rPr>
          <w:rFonts w:ascii="Arial" w:hAnsi="Arial" w:cs="Arial"/>
          <w:color w:val="000000" w:themeColor="text1"/>
        </w:rPr>
        <w:t>15</w:t>
      </w:r>
      <w:bookmarkEnd w:id="248"/>
      <w:bookmarkEnd w:id="249"/>
      <w:r w:rsidRPr="00D72F93">
        <w:rPr>
          <w:rFonts w:ascii="Arial" w:hAnsi="Arial" w:cs="Arial"/>
          <w:color w:val="000000" w:themeColor="text1"/>
        </w:rPr>
        <w:t>/</w:t>
      </w:r>
      <w:bookmarkStart w:id="250" w:name="__UnoMark__4294_3516827935"/>
      <w:bookmarkStart w:id="251" w:name="__UnoMark__4293_3516827935"/>
      <w:bookmarkStart w:id="252" w:name="Tab0040_0001_13"/>
      <w:bookmarkEnd w:id="250"/>
      <w:r w:rsidRPr="00D72F93">
        <w:rPr>
          <w:rFonts w:ascii="Arial" w:hAnsi="Arial" w:cs="Arial"/>
          <w:color w:val="000000" w:themeColor="text1"/>
        </w:rPr>
        <w:t>2020</w:t>
      </w:r>
      <w:bookmarkEnd w:id="251"/>
      <w:bookmarkEnd w:id="252"/>
      <w:r w:rsidRPr="00D72F93">
        <w:rPr>
          <w:rFonts w:ascii="Arial" w:hAnsi="Arial" w:cs="Arial"/>
          <w:color w:val="000000" w:themeColor="text1"/>
        </w:rPr>
        <w:t xml:space="preserve">, </w:t>
      </w:r>
      <w:r w:rsidRPr="00D72F93">
        <w:rPr>
          <w:rFonts w:ascii="Arial" w:hAnsi="Arial" w:cs="Arial"/>
          <w:b/>
          <w:color w:val="000000" w:themeColor="text1"/>
        </w:rPr>
        <w:t>RESOLVE REGISTRAR OS PREÇOS</w:t>
      </w:r>
      <w:r w:rsidRPr="00D72F93">
        <w:rPr>
          <w:rFonts w:ascii="Arial" w:hAnsi="Arial" w:cs="Arial"/>
          <w:color w:val="000000" w:themeColor="text1"/>
        </w:rPr>
        <w:t>, conforme especificações e quantidades constantes do Anexo VI do edital, que passa a fazer parte desta ata, tendo sido o referido preço oferecido pela licitante cuja proposta foi classificada em 1º (primeiro) lugar no certame acima mencionado, como segue:</w:t>
      </w:r>
    </w:p>
    <w:p w:rsidR="00886794" w:rsidRPr="00D72F93" w:rsidRDefault="00886794">
      <w:pPr>
        <w:ind w:firstLine="624"/>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w:t>
      </w: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DA DOCUMENTAÇÃO CONTRATUAL</w:t>
      </w:r>
    </w:p>
    <w:p w:rsidR="00886794" w:rsidRPr="00D72F93" w:rsidRDefault="00314138">
      <w:pPr>
        <w:ind w:left="567" w:hanging="567"/>
        <w:jc w:val="both"/>
        <w:rPr>
          <w:color w:val="000000" w:themeColor="text1"/>
        </w:rPr>
      </w:pPr>
      <w:r w:rsidRPr="00D72F93">
        <w:rPr>
          <w:rFonts w:ascii="Arial" w:hAnsi="Arial" w:cs="Arial"/>
          <w:color w:val="000000" w:themeColor="text1"/>
        </w:rPr>
        <w:t>1.1.</w:t>
      </w:r>
      <w:r w:rsidRPr="00D72F93">
        <w:rPr>
          <w:rFonts w:ascii="Arial" w:hAnsi="Arial" w:cs="Arial"/>
          <w:b/>
          <w:color w:val="000000" w:themeColor="text1"/>
        </w:rPr>
        <w:t xml:space="preserve"> </w:t>
      </w:r>
      <w:r w:rsidRPr="00D72F93">
        <w:rPr>
          <w:rFonts w:ascii="Arial" w:hAnsi="Arial" w:cs="Arial"/>
          <w:b/>
          <w:color w:val="000000" w:themeColor="text1"/>
        </w:rPr>
        <w:tab/>
      </w:r>
      <w:r w:rsidRPr="00D72F93">
        <w:rPr>
          <w:rFonts w:ascii="Arial" w:hAnsi="Arial" w:cs="Arial"/>
          <w:color w:val="000000" w:themeColor="text1"/>
        </w:rPr>
        <w:t xml:space="preserve">Para todos os efeitos, incorporam-se como parte integrante desta Ata, independente de transcrição, o edital do Pregão Presencial n° </w:t>
      </w:r>
      <w:bookmarkStart w:id="253" w:name="__UnoMark__4292_3516827935"/>
      <w:bookmarkStart w:id="254" w:name="__UnoMark__4291_3516827935"/>
      <w:bookmarkStart w:id="255" w:name="Tab0040_0005_18"/>
      <w:bookmarkEnd w:id="253"/>
      <w:r w:rsidRPr="00D72F93">
        <w:rPr>
          <w:rFonts w:ascii="Arial" w:hAnsi="Arial" w:cs="Arial"/>
          <w:color w:val="000000" w:themeColor="text1"/>
        </w:rPr>
        <w:t>15</w:t>
      </w:r>
      <w:bookmarkEnd w:id="254"/>
      <w:bookmarkEnd w:id="255"/>
      <w:r w:rsidRPr="00D72F93">
        <w:rPr>
          <w:rFonts w:ascii="Arial" w:hAnsi="Arial" w:cs="Arial"/>
          <w:color w:val="000000" w:themeColor="text1"/>
        </w:rPr>
        <w:t>/</w:t>
      </w:r>
      <w:bookmarkStart w:id="256" w:name="__UnoMark__4290_3516827935"/>
      <w:bookmarkStart w:id="257" w:name="__UnoMark__4289_3516827935"/>
      <w:bookmarkStart w:id="258" w:name="Tab0040_0001_19"/>
      <w:bookmarkEnd w:id="256"/>
      <w:r w:rsidRPr="00D72F93">
        <w:rPr>
          <w:rFonts w:ascii="Arial" w:hAnsi="Arial" w:cs="Arial"/>
          <w:color w:val="000000" w:themeColor="text1"/>
        </w:rPr>
        <w:t>2020</w:t>
      </w:r>
      <w:bookmarkEnd w:id="257"/>
      <w:bookmarkEnd w:id="258"/>
      <w:r w:rsidRPr="00D72F93">
        <w:rPr>
          <w:rFonts w:ascii="Arial" w:hAnsi="Arial" w:cs="Arial"/>
          <w:color w:val="000000" w:themeColor="text1"/>
        </w:rPr>
        <w:t xml:space="preserve"> e seus anexos, a proposta e os documentos apresentados pela(s) empresa(s) signatária(s) da presente Ata de Registro de Preços.</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II</w:t>
      </w: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DO OBJETO</w:t>
      </w:r>
    </w:p>
    <w:p w:rsidR="00886794" w:rsidRPr="00D72F93" w:rsidRDefault="00314138">
      <w:pPr>
        <w:ind w:left="567" w:hanging="567"/>
        <w:jc w:val="both"/>
        <w:rPr>
          <w:color w:val="000000" w:themeColor="text1"/>
        </w:rPr>
      </w:pPr>
      <w:r w:rsidRPr="00D72F93">
        <w:rPr>
          <w:rFonts w:ascii="Arial" w:hAnsi="Arial" w:cs="Arial"/>
          <w:color w:val="000000" w:themeColor="text1"/>
        </w:rPr>
        <w:t>2.1.</w:t>
      </w:r>
      <w:r w:rsidRPr="00D72F93">
        <w:rPr>
          <w:rFonts w:ascii="Arial" w:hAnsi="Arial" w:cs="Arial"/>
          <w:b/>
          <w:color w:val="000000" w:themeColor="text1"/>
        </w:rPr>
        <w:t xml:space="preserve"> </w:t>
      </w:r>
      <w:r w:rsidRPr="00D72F93">
        <w:rPr>
          <w:rFonts w:ascii="Arial" w:hAnsi="Arial" w:cs="Arial"/>
          <w:b/>
          <w:color w:val="000000" w:themeColor="text1"/>
        </w:rPr>
        <w:tab/>
      </w:r>
      <w:r w:rsidRPr="00D72F93">
        <w:rPr>
          <w:rFonts w:ascii="Arial" w:hAnsi="Arial" w:cs="Arial"/>
          <w:color w:val="000000" w:themeColor="text1"/>
        </w:rPr>
        <w:t xml:space="preserve">O presente instrumento tem por objeto o </w:t>
      </w:r>
      <w:bookmarkStart w:id="259" w:name="__UnoMark__4288_3516827935"/>
      <w:bookmarkStart w:id="260" w:name="__UnoMark__4287_3516827935"/>
      <w:bookmarkStart w:id="261" w:name="Tab0040_0025_1"/>
      <w:bookmarkEnd w:id="259"/>
      <w:r w:rsidRPr="00D72F93">
        <w:rPr>
          <w:rFonts w:ascii="Arial" w:hAnsi="Arial" w:cs="Arial"/>
          <w:color w:val="000000" w:themeColor="text1"/>
        </w:rPr>
        <w:t>Registro de preços para futura e eventual aquisição de cargas de gás GLP</w:t>
      </w:r>
      <w:bookmarkEnd w:id="260"/>
      <w:bookmarkEnd w:id="261"/>
      <w:r w:rsidRPr="00D72F93">
        <w:rPr>
          <w:rFonts w:ascii="Arial" w:hAnsi="Arial" w:cs="Arial"/>
          <w:color w:val="000000" w:themeColor="text1"/>
        </w:rPr>
        <w:t>, conforme discriminado abaixo:</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Nº Item:</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Empresa:</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CNPJ:</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Quantidade Estimada:</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Marca:</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Valor Unitário (R$):</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Valor Total (R$):</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III</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UTILIZAÇÃO DA ATA DE REGISTRO DE PREÇOS</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3.1. </w:t>
      </w:r>
      <w:r w:rsidRPr="00D72F93">
        <w:rPr>
          <w:rFonts w:ascii="Arial" w:hAnsi="Arial" w:cs="Arial"/>
          <w:color w:val="000000" w:themeColor="text1"/>
        </w:rPr>
        <w:tab/>
        <w:t>A presente Ata de Registro de Preços poderá ser usada por órgãos usuários, desde que autorizados pela Coordenadoria de Compras (COPAM).</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3.2. </w:t>
      </w:r>
      <w:r w:rsidRPr="00D72F93">
        <w:rPr>
          <w:rFonts w:ascii="Arial" w:hAnsi="Arial" w:cs="Arial"/>
          <w:color w:val="000000" w:themeColor="text1"/>
        </w:rPr>
        <w:tab/>
        <w:t xml:space="preserve">O preço ofertado pela(s) empresa(s) signatária(s) da presente Ata de Registro de Preços é o especificado em Anexo, de acordo com a respectiva classificação no Pregão Presencial n° </w:t>
      </w:r>
      <w:bookmarkStart w:id="262" w:name="__UnoMark__4286_3516827935"/>
      <w:bookmarkStart w:id="263" w:name="__UnoMark__4285_3516827935"/>
      <w:bookmarkStart w:id="264" w:name="Tab0040_0005_13"/>
      <w:bookmarkEnd w:id="262"/>
      <w:r w:rsidRPr="00D72F93">
        <w:rPr>
          <w:rFonts w:ascii="Arial" w:hAnsi="Arial" w:cs="Arial"/>
          <w:color w:val="000000" w:themeColor="text1"/>
        </w:rPr>
        <w:t>15</w:t>
      </w:r>
      <w:bookmarkEnd w:id="263"/>
      <w:bookmarkEnd w:id="264"/>
      <w:r w:rsidRPr="00D72F93">
        <w:rPr>
          <w:rFonts w:ascii="Arial" w:hAnsi="Arial" w:cs="Arial"/>
          <w:color w:val="000000" w:themeColor="text1"/>
        </w:rPr>
        <w:t>/</w:t>
      </w:r>
      <w:bookmarkStart w:id="265" w:name="__UnoMark__4284_3516827935"/>
      <w:bookmarkStart w:id="266" w:name="__UnoMark__4283_3516827935"/>
      <w:bookmarkStart w:id="267" w:name="Tab0040_0001_27"/>
      <w:bookmarkEnd w:id="265"/>
      <w:r w:rsidRPr="00D72F93">
        <w:rPr>
          <w:rFonts w:ascii="Arial" w:hAnsi="Arial" w:cs="Arial"/>
          <w:color w:val="000000" w:themeColor="text1"/>
        </w:rPr>
        <w:t>2020</w:t>
      </w:r>
      <w:bookmarkEnd w:id="266"/>
      <w:bookmarkEnd w:id="267"/>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color w:val="000000" w:themeColor="text1"/>
        </w:rPr>
      </w:pPr>
      <w:r w:rsidRPr="00D72F93">
        <w:rPr>
          <w:rFonts w:ascii="Arial" w:hAnsi="Arial" w:cs="Arial"/>
          <w:color w:val="000000" w:themeColor="text1"/>
        </w:rPr>
        <w:lastRenderedPageBreak/>
        <w:t xml:space="preserve">3.3. </w:t>
      </w:r>
      <w:r w:rsidRPr="00D72F93">
        <w:rPr>
          <w:rFonts w:ascii="Arial" w:hAnsi="Arial" w:cs="Arial"/>
          <w:color w:val="000000" w:themeColor="text1"/>
        </w:rPr>
        <w:tab/>
        <w:t xml:space="preserve">Em cada fornecimento decorrente desta Ata, serão observadas, quanto ao preço, às cláusulas e condições constantes do edital do Pregão Presencial n° </w:t>
      </w:r>
      <w:bookmarkStart w:id="268" w:name="__UnoMark__4282_3516827935"/>
      <w:bookmarkStart w:id="269" w:name="__UnoMark__4281_3516827935"/>
      <w:bookmarkStart w:id="270" w:name="Tab0040_0005_19"/>
      <w:bookmarkEnd w:id="268"/>
      <w:r w:rsidRPr="00D72F93">
        <w:rPr>
          <w:rFonts w:ascii="Arial" w:hAnsi="Arial" w:cs="Arial"/>
          <w:color w:val="000000" w:themeColor="text1"/>
        </w:rPr>
        <w:t>15</w:t>
      </w:r>
      <w:bookmarkEnd w:id="269"/>
      <w:bookmarkEnd w:id="270"/>
      <w:r w:rsidRPr="00D72F93">
        <w:rPr>
          <w:rFonts w:ascii="Arial" w:hAnsi="Arial" w:cs="Arial"/>
          <w:color w:val="000000" w:themeColor="text1"/>
        </w:rPr>
        <w:t>/</w:t>
      </w:r>
      <w:bookmarkStart w:id="271" w:name="__UnoMark__4280_3516827935"/>
      <w:bookmarkStart w:id="272" w:name="__UnoMark__4279_3516827935"/>
      <w:bookmarkStart w:id="273" w:name="Tab0040_0001_28"/>
      <w:bookmarkEnd w:id="271"/>
      <w:r w:rsidRPr="00D72F93">
        <w:rPr>
          <w:rFonts w:ascii="Arial" w:hAnsi="Arial" w:cs="Arial"/>
          <w:color w:val="000000" w:themeColor="text1"/>
        </w:rPr>
        <w:t>2020</w:t>
      </w:r>
      <w:bookmarkEnd w:id="272"/>
      <w:bookmarkEnd w:id="273"/>
      <w:r w:rsidRPr="00D72F93">
        <w:rPr>
          <w:rFonts w:ascii="Arial" w:hAnsi="Arial" w:cs="Arial"/>
          <w:color w:val="000000" w:themeColor="text1"/>
        </w:rPr>
        <w:t>, que a precedeu e integra o presente instrumento de compromisso.</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IV</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VALIDADE E UTILIZAÇÃO DA ATA DE REGISTRO DE PREÇOS</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4.1. </w:t>
      </w:r>
      <w:r w:rsidRPr="00D72F93">
        <w:rPr>
          <w:rFonts w:ascii="Arial" w:hAnsi="Arial" w:cs="Arial"/>
          <w:color w:val="000000" w:themeColor="text1"/>
        </w:rPr>
        <w:tab/>
        <w:t>A presente Ata de Registro de Preços terá a validade de 365 (trezentos e sessenta e cinco) dias, contados da sua assinatura.</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4.2. </w:t>
      </w:r>
      <w:r w:rsidRPr="00D72F93">
        <w:rPr>
          <w:rFonts w:ascii="Arial" w:hAnsi="Arial" w:cs="Arial"/>
          <w:color w:val="000000" w:themeColor="text1"/>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4.3. </w:t>
      </w:r>
      <w:r w:rsidRPr="00D72F93">
        <w:rPr>
          <w:rFonts w:ascii="Arial" w:hAnsi="Arial" w:cs="Arial"/>
          <w:color w:val="000000" w:themeColor="text1"/>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AUTORIZAÇÃO PARA AQUISIÇÃO E EMISSÃO DAS ORDENS DE EMPENHO</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5.1. </w:t>
      </w:r>
      <w:r w:rsidRPr="00D72F93">
        <w:rPr>
          <w:rFonts w:ascii="Arial" w:hAnsi="Arial" w:cs="Arial"/>
          <w:color w:val="000000" w:themeColor="text1"/>
        </w:rPr>
        <w:tab/>
        <w:t>As aquisições do(s) objeto(s) da presente Ata de Registro de Preços serão autorizadas, conforme a necessidade, pelo Prefeito.</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5.2. </w:t>
      </w:r>
      <w:r w:rsidRPr="00D72F93">
        <w:rPr>
          <w:rFonts w:ascii="Arial" w:hAnsi="Arial" w:cs="Arial"/>
          <w:color w:val="000000" w:themeColor="text1"/>
        </w:rPr>
        <w:tab/>
        <w:t>A emissão das ordens de fornecimento, sua retificação ou cancelamento, total ou parcial serão igualmente autorizados pelo Prefeito, vinculando a contratada, nos termos do edital e desta ata, a partir do seu recebimento.</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VI</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DAS OBRIGAÇÕES DA EMPRESA</w:t>
      </w: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6.1. </w:t>
      </w:r>
      <w:r w:rsidRPr="00D72F93">
        <w:rPr>
          <w:rFonts w:ascii="Arial" w:hAnsi="Arial" w:cs="Arial"/>
          <w:color w:val="000000" w:themeColor="text1"/>
        </w:rPr>
        <w:tab/>
        <w:t xml:space="preserve">Responsabilizar-se integralmente pelo fiel cumprimento do objeto contratado, observando todas as exigências contidas no edital do Pregão Presencial n° </w:t>
      </w:r>
      <w:bookmarkStart w:id="274" w:name="__UnoMark__4278_3516827935"/>
      <w:bookmarkStart w:id="275" w:name="__UnoMark__4277_3516827935"/>
      <w:bookmarkStart w:id="276" w:name="Tab0040_0005_20"/>
      <w:bookmarkEnd w:id="274"/>
      <w:r w:rsidRPr="00D72F93">
        <w:rPr>
          <w:rFonts w:ascii="Arial" w:hAnsi="Arial" w:cs="Arial"/>
          <w:color w:val="000000" w:themeColor="text1"/>
        </w:rPr>
        <w:t>15</w:t>
      </w:r>
      <w:bookmarkEnd w:id="275"/>
      <w:bookmarkEnd w:id="276"/>
      <w:r w:rsidRPr="00D72F93">
        <w:rPr>
          <w:rFonts w:ascii="Arial" w:hAnsi="Arial" w:cs="Arial"/>
          <w:color w:val="000000" w:themeColor="text1"/>
        </w:rPr>
        <w:t>/</w:t>
      </w:r>
      <w:bookmarkStart w:id="277" w:name="__UnoMark__4276_3516827935"/>
      <w:bookmarkStart w:id="278" w:name="__UnoMark__4275_3516827935"/>
      <w:bookmarkStart w:id="279" w:name="Tab0040_0001_29"/>
      <w:bookmarkEnd w:id="277"/>
      <w:r w:rsidRPr="00D72F93">
        <w:rPr>
          <w:rFonts w:ascii="Arial" w:hAnsi="Arial" w:cs="Arial"/>
          <w:color w:val="000000" w:themeColor="text1"/>
        </w:rPr>
        <w:t>2020</w:t>
      </w:r>
      <w:bookmarkEnd w:id="278"/>
      <w:bookmarkEnd w:id="279"/>
      <w:r w:rsidRPr="00D72F93">
        <w:rPr>
          <w:rFonts w:ascii="Arial" w:hAnsi="Arial" w:cs="Arial"/>
          <w:color w:val="000000" w:themeColor="text1"/>
        </w:rPr>
        <w:t>, que a precedeu e integra o presente instrumento de compromisso.</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6.2. </w:t>
      </w:r>
      <w:r w:rsidRPr="00D72F93">
        <w:rPr>
          <w:rFonts w:ascii="Arial" w:hAnsi="Arial" w:cs="Arial"/>
          <w:color w:val="000000" w:themeColor="text1"/>
        </w:rPr>
        <w:tab/>
        <w:t>Prestar todos os esclarecimentos que forem solicitados pelo CONTRATANTE, cujas reclamações se obriga a atender.</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6.3. </w:t>
      </w:r>
      <w:r w:rsidRPr="00D72F93">
        <w:rPr>
          <w:rFonts w:ascii="Arial" w:hAnsi="Arial" w:cs="Arial"/>
          <w:color w:val="000000" w:themeColor="text1"/>
        </w:rPr>
        <w:tab/>
        <w:t>Efetuar a entrega de acordo com as especificações.</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6.4. </w:t>
      </w:r>
      <w:r w:rsidRPr="00D72F93">
        <w:rPr>
          <w:rFonts w:ascii="Arial" w:hAnsi="Arial" w:cs="Arial"/>
          <w:color w:val="000000" w:themeColor="text1"/>
        </w:rPr>
        <w:tab/>
        <w:t xml:space="preserve">Compete à </w:t>
      </w:r>
      <w:r w:rsidRPr="00D72F93">
        <w:rPr>
          <w:rFonts w:ascii="Arial" w:hAnsi="Arial" w:cs="Arial"/>
          <w:bCs/>
          <w:color w:val="000000" w:themeColor="text1"/>
        </w:rPr>
        <w:t>signatária, por sua conta e exclusiva responsabilidade:</w:t>
      </w:r>
    </w:p>
    <w:p w:rsidR="00886794" w:rsidRPr="00D72F93" w:rsidRDefault="00314138">
      <w:pPr>
        <w:tabs>
          <w:tab w:val="left" w:pos="851"/>
        </w:tabs>
        <w:ind w:left="851" w:hanging="284"/>
        <w:jc w:val="both"/>
        <w:rPr>
          <w:color w:val="000000" w:themeColor="text1"/>
        </w:rPr>
      </w:pPr>
      <w:r w:rsidRPr="00D72F93">
        <w:rPr>
          <w:rFonts w:ascii="Arial" w:hAnsi="Arial" w:cs="Arial"/>
          <w:bCs/>
          <w:color w:val="000000" w:themeColor="text1"/>
        </w:rPr>
        <w:t xml:space="preserve">a) </w:t>
      </w:r>
      <w:r w:rsidRPr="00D72F93">
        <w:rPr>
          <w:rFonts w:ascii="Arial" w:hAnsi="Arial" w:cs="Arial"/>
          <w:bCs/>
          <w:color w:val="000000" w:themeColor="text1"/>
        </w:rPr>
        <w:tab/>
        <w:t>Observar rigorosamente as normas técnicas em vigor, as especificações do edital</w:t>
      </w:r>
      <w:r w:rsidRPr="00D72F93">
        <w:rPr>
          <w:rFonts w:ascii="Arial" w:hAnsi="Arial" w:cs="Arial"/>
          <w:color w:val="000000" w:themeColor="text1"/>
        </w:rPr>
        <w:t xml:space="preserve"> e as cláusulas deste Ato;</w:t>
      </w:r>
    </w:p>
    <w:p w:rsidR="00886794" w:rsidRPr="00D72F93" w:rsidRDefault="00314138">
      <w:pPr>
        <w:tabs>
          <w:tab w:val="left" w:pos="851"/>
        </w:tabs>
        <w:ind w:left="851" w:hanging="284"/>
        <w:jc w:val="both"/>
        <w:rPr>
          <w:rFonts w:ascii="Arial" w:hAnsi="Arial" w:cs="Arial"/>
          <w:color w:val="000000" w:themeColor="text1"/>
        </w:rPr>
      </w:pPr>
      <w:r w:rsidRPr="00D72F93">
        <w:rPr>
          <w:rFonts w:ascii="Arial" w:hAnsi="Arial" w:cs="Arial"/>
          <w:color w:val="000000" w:themeColor="text1"/>
        </w:rPr>
        <w:t xml:space="preserve">b) </w:t>
      </w:r>
      <w:r w:rsidRPr="00D72F93">
        <w:rPr>
          <w:rFonts w:ascii="Arial" w:hAnsi="Arial" w:cs="Arial"/>
          <w:color w:val="000000" w:themeColor="text1"/>
        </w:rPr>
        <w:tab/>
        <w:t>Responsabilizar-se por todas as despesas decorrentes do fornecimento e entrega do(s) produtos(s) objeto deste contrato, inclusive impostos, taxas e contribuições, fretes, embalagens, seguros e eventuais perdas e danos;</w:t>
      </w:r>
    </w:p>
    <w:p w:rsidR="00886794" w:rsidRPr="00D72F93" w:rsidRDefault="00314138">
      <w:pPr>
        <w:tabs>
          <w:tab w:val="left" w:pos="851"/>
        </w:tabs>
        <w:ind w:left="851" w:hanging="284"/>
        <w:jc w:val="both"/>
        <w:rPr>
          <w:rFonts w:ascii="Arial" w:hAnsi="Arial" w:cs="Arial"/>
          <w:color w:val="000000" w:themeColor="text1"/>
        </w:rPr>
      </w:pPr>
      <w:r w:rsidRPr="00D72F93">
        <w:rPr>
          <w:rFonts w:ascii="Arial" w:hAnsi="Arial" w:cs="Arial"/>
          <w:color w:val="000000" w:themeColor="text1"/>
        </w:rPr>
        <w:t xml:space="preserve">c) </w:t>
      </w:r>
      <w:r w:rsidRPr="00D72F93">
        <w:rPr>
          <w:rFonts w:ascii="Arial" w:hAnsi="Arial" w:cs="Arial"/>
          <w:color w:val="000000" w:themeColor="text1"/>
        </w:rPr>
        <w:tab/>
        <w:t>Manter, durante a vigência do Registro de Preço, em compatibilidade com as obrigações por ela assumidas, todas as condições de habilitação e qualificação exigidas na licitação;</w:t>
      </w:r>
    </w:p>
    <w:p w:rsidR="00886794" w:rsidRPr="00D72F93" w:rsidRDefault="00314138">
      <w:pPr>
        <w:tabs>
          <w:tab w:val="left" w:pos="851"/>
        </w:tabs>
        <w:ind w:left="851" w:hanging="284"/>
        <w:jc w:val="both"/>
        <w:rPr>
          <w:rFonts w:ascii="Arial" w:hAnsi="Arial" w:cs="Arial"/>
          <w:color w:val="000000" w:themeColor="text1"/>
        </w:rPr>
      </w:pPr>
      <w:r w:rsidRPr="00D72F93">
        <w:rPr>
          <w:rFonts w:ascii="Arial" w:hAnsi="Arial" w:cs="Arial"/>
          <w:color w:val="000000" w:themeColor="text1"/>
        </w:rPr>
        <w:t xml:space="preserve">d) </w:t>
      </w:r>
      <w:r w:rsidRPr="00D72F93">
        <w:rPr>
          <w:rFonts w:ascii="Arial" w:hAnsi="Arial" w:cs="Arial"/>
          <w:color w:val="000000" w:themeColor="text1"/>
        </w:rPr>
        <w:tab/>
        <w:t>Fornecer o(s) produto(s) nos termos especificados no objeto deste instrumento, observadas as respectivas quantidades e preços, e entregá-los de acordo com a(s) Ordem(</w:t>
      </w:r>
      <w:proofErr w:type="spellStart"/>
      <w:r w:rsidRPr="00D72F93">
        <w:rPr>
          <w:rFonts w:ascii="Arial" w:hAnsi="Arial" w:cs="Arial"/>
          <w:color w:val="000000" w:themeColor="text1"/>
        </w:rPr>
        <w:t>ns</w:t>
      </w:r>
      <w:proofErr w:type="spellEnd"/>
      <w:r w:rsidRPr="00D72F93">
        <w:rPr>
          <w:rFonts w:ascii="Arial" w:hAnsi="Arial" w:cs="Arial"/>
          <w:color w:val="000000" w:themeColor="text1"/>
        </w:rPr>
        <w:t>) de Compra.</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VII</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ENTREGA DOS PRODUTOS</w:t>
      </w:r>
    </w:p>
    <w:p w:rsidR="00C0096E" w:rsidRPr="00D72F93" w:rsidRDefault="00C0096E" w:rsidP="00C0096E">
      <w:pPr>
        <w:tabs>
          <w:tab w:val="num" w:pos="1080"/>
          <w:tab w:val="num" w:pos="1152"/>
        </w:tabs>
        <w:autoSpaceDN w:val="0"/>
        <w:adjustRightInd w:val="0"/>
        <w:ind w:left="567" w:hanging="567"/>
        <w:jc w:val="both"/>
        <w:rPr>
          <w:rFonts w:ascii="Arial" w:hAnsi="Arial" w:cs="Arial"/>
          <w:color w:val="000000" w:themeColor="text1"/>
        </w:rPr>
      </w:pPr>
      <w:r w:rsidRPr="00D72F93">
        <w:rPr>
          <w:rFonts w:ascii="Arial" w:hAnsi="Arial" w:cs="Arial"/>
          <w:color w:val="000000" w:themeColor="text1"/>
        </w:rPr>
        <w:t xml:space="preserve">7.1. </w:t>
      </w:r>
      <w:r w:rsidRPr="00D72F93">
        <w:rPr>
          <w:rFonts w:ascii="Arial" w:hAnsi="Arial" w:cs="Arial"/>
          <w:color w:val="000000" w:themeColor="text1"/>
        </w:rPr>
        <w:tab/>
        <w:t xml:space="preserve">Os produtos deverão ser entregues na Secretaria Requisitante, de forma parcelada, conforme a necessidade e solicitação da mesma. </w:t>
      </w:r>
    </w:p>
    <w:p w:rsidR="00C0096E" w:rsidRPr="00D72F93" w:rsidRDefault="00C0096E" w:rsidP="00C0096E">
      <w:pPr>
        <w:tabs>
          <w:tab w:val="num" w:pos="1080"/>
          <w:tab w:val="num" w:pos="1152"/>
        </w:tabs>
        <w:autoSpaceDN w:val="0"/>
        <w:adjustRightInd w:val="0"/>
        <w:ind w:left="567" w:hanging="567"/>
        <w:jc w:val="both"/>
        <w:rPr>
          <w:rFonts w:ascii="Arial" w:hAnsi="Arial" w:cs="Arial"/>
          <w:color w:val="000000" w:themeColor="text1"/>
        </w:rPr>
      </w:pPr>
    </w:p>
    <w:p w:rsidR="00C0096E" w:rsidRPr="00D72F93" w:rsidRDefault="00C0096E" w:rsidP="00C0096E">
      <w:pPr>
        <w:tabs>
          <w:tab w:val="num" w:pos="1080"/>
        </w:tabs>
        <w:autoSpaceDN w:val="0"/>
        <w:adjustRightInd w:val="0"/>
        <w:ind w:left="567" w:hanging="567"/>
        <w:jc w:val="both"/>
        <w:rPr>
          <w:rFonts w:ascii="Arial" w:hAnsi="Arial" w:cs="Arial"/>
          <w:color w:val="000000" w:themeColor="text1"/>
        </w:rPr>
      </w:pPr>
      <w:r w:rsidRPr="00D72F93">
        <w:rPr>
          <w:rFonts w:ascii="Arial" w:hAnsi="Arial" w:cs="Arial"/>
          <w:color w:val="000000" w:themeColor="text1"/>
        </w:rPr>
        <w:t>7.1.2. Após a solicitação, por parte da Secretaria Requisitante, a empresa terá o prazo máximo de 02 (duas) horas para efetuar a entrega do produto.</w:t>
      </w:r>
    </w:p>
    <w:p w:rsidR="00C0096E" w:rsidRPr="00D72F93" w:rsidRDefault="00C0096E" w:rsidP="00C0096E">
      <w:pPr>
        <w:tabs>
          <w:tab w:val="num" w:pos="1080"/>
        </w:tabs>
        <w:autoSpaceDN w:val="0"/>
        <w:adjustRightInd w:val="0"/>
        <w:ind w:left="567" w:hanging="567"/>
        <w:jc w:val="both"/>
        <w:rPr>
          <w:rFonts w:ascii="Arial" w:hAnsi="Arial" w:cs="Arial"/>
          <w:color w:val="000000" w:themeColor="text1"/>
        </w:rPr>
      </w:pPr>
    </w:p>
    <w:p w:rsidR="00C0096E" w:rsidRPr="00D72F93" w:rsidRDefault="00C0096E" w:rsidP="00C0096E">
      <w:pPr>
        <w:autoSpaceDN w:val="0"/>
        <w:adjustRightInd w:val="0"/>
        <w:ind w:left="567" w:hanging="567"/>
        <w:jc w:val="both"/>
        <w:rPr>
          <w:rFonts w:ascii="Arial" w:hAnsi="Arial" w:cs="Arial"/>
          <w:color w:val="000000" w:themeColor="text1"/>
        </w:rPr>
      </w:pPr>
      <w:r w:rsidRPr="00D72F93">
        <w:rPr>
          <w:rFonts w:ascii="Arial" w:hAnsi="Arial" w:cs="Arial"/>
          <w:bCs/>
          <w:color w:val="000000" w:themeColor="text1"/>
        </w:rPr>
        <w:t>7.2.</w:t>
      </w:r>
      <w:r w:rsidRPr="00D72F93">
        <w:rPr>
          <w:rFonts w:ascii="Arial" w:hAnsi="Arial" w:cs="Arial"/>
          <w:b/>
          <w:bCs/>
          <w:color w:val="000000" w:themeColor="text1"/>
        </w:rPr>
        <w:t xml:space="preserve"> </w:t>
      </w:r>
      <w:r w:rsidRPr="00D72F93">
        <w:rPr>
          <w:rFonts w:ascii="Arial" w:hAnsi="Arial" w:cs="Arial"/>
          <w:b/>
          <w:bCs/>
          <w:color w:val="000000" w:themeColor="text1"/>
        </w:rPr>
        <w:tab/>
      </w:r>
      <w:r w:rsidRPr="00D72F93">
        <w:rPr>
          <w:rFonts w:ascii="Arial" w:hAnsi="Arial" w:cs="Arial"/>
          <w:color w:val="000000" w:themeColor="text1"/>
        </w:rPr>
        <w:t>A Ordem de Compra poderá ser encaminhada por meio eletrônico.</w:t>
      </w:r>
    </w:p>
    <w:p w:rsidR="00C0096E" w:rsidRPr="00D72F93" w:rsidRDefault="00C0096E" w:rsidP="00C0096E">
      <w:pPr>
        <w:autoSpaceDN w:val="0"/>
        <w:adjustRightInd w:val="0"/>
        <w:ind w:left="567" w:hanging="567"/>
        <w:jc w:val="both"/>
        <w:rPr>
          <w:rFonts w:ascii="Arial" w:hAnsi="Arial" w:cs="Arial"/>
          <w:color w:val="000000" w:themeColor="text1"/>
        </w:rPr>
      </w:pPr>
    </w:p>
    <w:p w:rsidR="00C0096E" w:rsidRPr="00D72F93" w:rsidRDefault="00C0096E" w:rsidP="00C0096E">
      <w:pPr>
        <w:autoSpaceDN w:val="0"/>
        <w:adjustRightInd w:val="0"/>
        <w:ind w:left="567" w:hanging="567"/>
        <w:jc w:val="both"/>
        <w:rPr>
          <w:rFonts w:ascii="Arial" w:hAnsi="Arial" w:cs="Arial"/>
          <w:color w:val="000000" w:themeColor="text1"/>
        </w:rPr>
      </w:pPr>
      <w:r w:rsidRPr="00D72F93">
        <w:rPr>
          <w:rFonts w:ascii="Arial" w:hAnsi="Arial" w:cs="Arial"/>
          <w:color w:val="000000" w:themeColor="text1"/>
        </w:rPr>
        <w:lastRenderedPageBreak/>
        <w:t xml:space="preserve">7.3. </w:t>
      </w:r>
      <w:r w:rsidRPr="00D72F93">
        <w:rPr>
          <w:rFonts w:ascii="Arial" w:hAnsi="Arial" w:cs="Arial"/>
          <w:color w:val="000000" w:themeColor="text1"/>
        </w:rPr>
        <w:tab/>
        <w:t>No caso de reprovação dos produtos recebidos, a licitante deverá promover a substituição destes no prazo de 02 (duas) horas a contar do recebimento da intimação, às suas expensas, por produtos que atendam às exigências contidas neste edital.</w:t>
      </w:r>
    </w:p>
    <w:p w:rsidR="00C0096E" w:rsidRPr="00D72F93" w:rsidRDefault="00C0096E" w:rsidP="00C0096E">
      <w:pPr>
        <w:autoSpaceDN w:val="0"/>
        <w:adjustRightInd w:val="0"/>
        <w:ind w:left="567" w:hanging="567"/>
        <w:jc w:val="both"/>
        <w:rPr>
          <w:rFonts w:ascii="Arial" w:hAnsi="Arial" w:cs="Arial"/>
          <w:color w:val="000000" w:themeColor="text1"/>
        </w:rPr>
      </w:pPr>
    </w:p>
    <w:p w:rsidR="00886794" w:rsidRPr="00D72F93" w:rsidRDefault="00C0096E" w:rsidP="00C0096E">
      <w:pPr>
        <w:ind w:left="567" w:hanging="567"/>
        <w:jc w:val="both"/>
        <w:rPr>
          <w:color w:val="000000" w:themeColor="text1"/>
        </w:rPr>
      </w:pPr>
      <w:r w:rsidRPr="00D72F93">
        <w:rPr>
          <w:rFonts w:ascii="Arial" w:hAnsi="Arial" w:cs="Arial"/>
          <w:bCs/>
          <w:color w:val="000000" w:themeColor="text1"/>
        </w:rPr>
        <w:t>7.4.</w:t>
      </w:r>
      <w:r w:rsidRPr="00D72F93">
        <w:rPr>
          <w:rFonts w:ascii="Arial" w:hAnsi="Arial" w:cs="Arial"/>
          <w:color w:val="000000" w:themeColor="text1"/>
        </w:rPr>
        <w:t xml:space="preserve"> </w:t>
      </w:r>
      <w:r w:rsidRPr="00D72F93">
        <w:rPr>
          <w:rFonts w:ascii="Arial" w:hAnsi="Arial" w:cs="Arial"/>
          <w:color w:val="000000" w:themeColor="text1"/>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VIII</w:t>
      </w: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DOS VALORES E DOS PAGAMENTOS CONTRATUAIS</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8.1. </w:t>
      </w:r>
      <w:r w:rsidRPr="00D72F93">
        <w:rPr>
          <w:rFonts w:ascii="Arial" w:hAnsi="Arial" w:cs="Arial"/>
          <w:color w:val="000000" w:themeColor="text1"/>
        </w:rPr>
        <w:tab/>
        <w:t>O valor para o fornecimento e entrega do(s) produto(s) acima descrito(s) é de R$ ......................... (............................).</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8.2. </w:t>
      </w:r>
      <w:r w:rsidRPr="00D72F93">
        <w:rPr>
          <w:rFonts w:ascii="Arial" w:hAnsi="Arial" w:cs="Arial"/>
          <w:color w:val="000000" w:themeColor="text1"/>
        </w:rPr>
        <w:tab/>
        <w:t>O pagamento somente será efetuado depois de satisfeitas todas as condições de entrega previstas no edital.</w:t>
      </w:r>
    </w:p>
    <w:p w:rsidR="00886794" w:rsidRPr="00D72F93" w:rsidRDefault="00886794">
      <w:pPr>
        <w:ind w:left="567" w:hanging="567"/>
        <w:jc w:val="both"/>
        <w:rPr>
          <w:rFonts w:ascii="Arial" w:hAnsi="Arial" w:cs="Arial"/>
          <w:color w:val="000000" w:themeColor="text1"/>
        </w:rPr>
      </w:pP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8.3 </w:t>
      </w:r>
      <w:r w:rsidRPr="00D72F93">
        <w:rPr>
          <w:rFonts w:ascii="Arial" w:hAnsi="Arial" w:cs="Arial"/>
          <w:color w:val="000000" w:themeColor="text1"/>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tabs>
          <w:tab w:val="left" w:pos="567"/>
          <w:tab w:val="left" w:pos="1152"/>
          <w:tab w:val="left" w:pos="1584"/>
        </w:tabs>
        <w:ind w:left="567" w:hanging="567"/>
        <w:jc w:val="both"/>
        <w:rPr>
          <w:color w:val="000000" w:themeColor="text1"/>
        </w:rPr>
      </w:pPr>
      <w:r w:rsidRPr="00D72F93">
        <w:rPr>
          <w:rFonts w:ascii="Arial" w:hAnsi="Arial" w:cs="Arial"/>
          <w:color w:val="000000" w:themeColor="text1"/>
        </w:rPr>
        <w:t xml:space="preserve">8.3.1 </w:t>
      </w:r>
      <w:r w:rsidRPr="00D72F93">
        <w:rPr>
          <w:rFonts w:ascii="Arial" w:hAnsi="Arial" w:cs="Arial"/>
          <w:color w:val="000000" w:themeColor="text1"/>
        </w:rPr>
        <w:tab/>
        <w:t xml:space="preserve">Os arquivos eletrônicos dos documentos fiscais (arquivo XML e a DANFE da NFE ou NFSE) deverão ser encaminhados pela empresa adjudicatária, obrigatoriamente, para o e-mail </w:t>
      </w:r>
      <w:hyperlink r:id="rId14">
        <w:r w:rsidRPr="00D72F93">
          <w:rPr>
            <w:rStyle w:val="LinkdaInternet"/>
            <w:rFonts w:ascii="Arial" w:hAnsi="Arial" w:cs="Arial"/>
            <w:color w:val="000000" w:themeColor="text1"/>
          </w:rPr>
          <w:t>xmlfornecedor@ijui.rs.gov.br</w:t>
        </w:r>
      </w:hyperlink>
      <w:r w:rsidRPr="00D72F93">
        <w:rPr>
          <w:rFonts w:ascii="Arial" w:hAnsi="Arial" w:cs="Arial"/>
          <w:color w:val="000000" w:themeColor="text1"/>
        </w:rPr>
        <w:t xml:space="preserve">. </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tabs>
          <w:tab w:val="left" w:pos="567"/>
          <w:tab w:val="left" w:pos="1152"/>
        </w:tabs>
        <w:ind w:left="567" w:hanging="567"/>
        <w:jc w:val="both"/>
        <w:rPr>
          <w:color w:val="000000" w:themeColor="text1"/>
        </w:rPr>
      </w:pPr>
      <w:r w:rsidRPr="00D72F93">
        <w:rPr>
          <w:rFonts w:ascii="Arial" w:hAnsi="Arial" w:cs="Arial"/>
          <w:color w:val="000000" w:themeColor="text1"/>
        </w:rPr>
        <w:t xml:space="preserve">8.3.2 </w:t>
      </w:r>
      <w:r w:rsidRPr="00D72F93">
        <w:rPr>
          <w:rFonts w:ascii="Arial" w:hAnsi="Arial" w:cs="Arial"/>
          <w:color w:val="000000" w:themeColor="text1"/>
        </w:rPr>
        <w:tab/>
      </w:r>
      <w:r w:rsidRPr="00D72F93">
        <w:rPr>
          <w:rFonts w:ascii="Arial" w:hAnsi="Arial" w:cs="Arial"/>
          <w:b/>
          <w:color w:val="000000" w:themeColor="text1"/>
        </w:rPr>
        <w:t>A nota fiscal deverá trazer os seguintes dados cadastrais do Município de Ijuí:</w:t>
      </w:r>
      <w:r w:rsidRPr="00D72F93">
        <w:rPr>
          <w:rFonts w:ascii="Arial" w:hAnsi="Arial" w:cs="Arial"/>
          <w:color w:val="000000" w:themeColor="text1"/>
        </w:rPr>
        <w:t xml:space="preserve"> </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Município de Ijuí</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CNPJ: 90.738.196/0001-09</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Inscrição Estadual: 065-0151348</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Endereço: Rua Benjamin Constant, nº 429, Centro, Ijuí/RS – 98700-000</w:t>
      </w:r>
    </w:p>
    <w:p w:rsidR="00886794" w:rsidRPr="00D72F93" w:rsidRDefault="00886794">
      <w:pPr>
        <w:tabs>
          <w:tab w:val="left" w:pos="567"/>
          <w:tab w:val="left" w:pos="1152"/>
        </w:tabs>
        <w:ind w:left="567" w:hanging="567"/>
        <w:jc w:val="both"/>
        <w:rPr>
          <w:rFonts w:ascii="Arial" w:hAnsi="Arial" w:cs="Arial"/>
          <w:color w:val="000000" w:themeColor="text1"/>
        </w:rPr>
      </w:pPr>
    </w:p>
    <w:p w:rsidR="00886794" w:rsidRPr="00D72F93" w:rsidRDefault="00314138">
      <w:pPr>
        <w:tabs>
          <w:tab w:val="left" w:pos="567"/>
          <w:tab w:val="left" w:pos="1152"/>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8.4 </w:t>
      </w:r>
      <w:r w:rsidRPr="00D72F93">
        <w:rPr>
          <w:rFonts w:ascii="Arial" w:hAnsi="Arial" w:cs="Arial"/>
          <w:color w:val="000000" w:themeColor="text1"/>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86794" w:rsidRPr="00D72F93" w:rsidRDefault="00886794">
      <w:pPr>
        <w:tabs>
          <w:tab w:val="left" w:pos="567"/>
          <w:tab w:val="left" w:pos="1152"/>
        </w:tabs>
        <w:ind w:left="567" w:hanging="567"/>
        <w:jc w:val="both"/>
        <w:rPr>
          <w:rFonts w:ascii="Arial" w:hAnsi="Arial" w:cs="Arial"/>
          <w:color w:val="000000" w:themeColor="text1"/>
        </w:rPr>
      </w:pPr>
    </w:p>
    <w:p w:rsidR="00886794" w:rsidRPr="00D72F93" w:rsidRDefault="00314138">
      <w:pPr>
        <w:numPr>
          <w:ilvl w:val="1"/>
          <w:numId w:val="15"/>
        </w:numPr>
        <w:tabs>
          <w:tab w:val="left" w:pos="567"/>
          <w:tab w:val="left" w:pos="851"/>
        </w:tabs>
        <w:ind w:left="567" w:hanging="567"/>
        <w:jc w:val="both"/>
        <w:rPr>
          <w:color w:val="000000" w:themeColor="text1"/>
        </w:rPr>
      </w:pPr>
      <w:r w:rsidRPr="00D72F93">
        <w:rPr>
          <w:rFonts w:ascii="Arial" w:hAnsi="Arial" w:cs="Arial"/>
          <w:color w:val="000000" w:themeColor="text1"/>
        </w:rPr>
        <w:t>As informações referidas no item anterior deverão ser encaminhadas à Coordenadoria de Contabilidade da Secretaria Municipal da Fazenda, ficando a licitante obrigado a mantê-las atualizadas.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IX</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DAS SANÇÕES ADMINISTRATIVAS</w:t>
      </w:r>
    </w:p>
    <w:p w:rsidR="00886794" w:rsidRPr="00D72F93" w:rsidRDefault="00314138">
      <w:pPr>
        <w:numPr>
          <w:ilvl w:val="1"/>
          <w:numId w:val="13"/>
        </w:numPr>
        <w:tabs>
          <w:tab w:val="left" w:pos="567"/>
        </w:tabs>
        <w:ind w:left="567" w:hanging="567"/>
        <w:jc w:val="both"/>
        <w:rPr>
          <w:rFonts w:ascii="Arial" w:hAnsi="Arial" w:cs="Arial"/>
          <w:color w:val="000000" w:themeColor="text1"/>
        </w:rPr>
      </w:pPr>
      <w:r w:rsidRPr="00D72F93">
        <w:rPr>
          <w:rFonts w:ascii="Arial" w:hAnsi="Arial" w:cs="Arial"/>
          <w:color w:val="000000" w:themeColor="text1"/>
        </w:rPr>
        <w:t>São aplicáveis as sanções previstas no Capítulo IV da Lei Federal nº 8.666/93, na Lei Federal nº 10.520/02 e demais normas pertinentes.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s>
        <w:ind w:left="567" w:hanging="567"/>
        <w:jc w:val="both"/>
        <w:rPr>
          <w:rFonts w:ascii="Arial" w:hAnsi="Arial" w:cs="Arial"/>
          <w:color w:val="000000" w:themeColor="text1"/>
        </w:rPr>
      </w:pPr>
      <w:r w:rsidRPr="00D72F93">
        <w:rPr>
          <w:rFonts w:ascii="Arial" w:hAnsi="Arial" w:cs="Arial"/>
          <w:color w:val="000000" w:themeColor="text1"/>
        </w:rPr>
        <w:t>A licitante ficará sujeita, garantido o contraditório e a ampla defesa, às seguintes penalidades:</w:t>
      </w:r>
    </w:p>
    <w:p w:rsidR="00886794" w:rsidRPr="00D72F93" w:rsidRDefault="00314138">
      <w:pPr>
        <w:numPr>
          <w:ilvl w:val="0"/>
          <w:numId w:val="18"/>
        </w:numPr>
        <w:tabs>
          <w:tab w:val="left" w:pos="567"/>
          <w:tab w:val="left" w:pos="851"/>
        </w:tabs>
        <w:ind w:left="851" w:hanging="284"/>
        <w:jc w:val="both"/>
        <w:rPr>
          <w:color w:val="000000" w:themeColor="text1"/>
        </w:rPr>
      </w:pPr>
      <w:r w:rsidRPr="00D72F93">
        <w:rPr>
          <w:rFonts w:ascii="Arial" w:hAnsi="Arial" w:cs="Arial"/>
          <w:color w:val="000000" w:themeColor="text1"/>
        </w:rPr>
        <w:t>Advertência</w:t>
      </w:r>
      <w:r w:rsidRPr="00D72F93">
        <w:rPr>
          <w:rFonts w:ascii="Arial" w:hAnsi="Arial" w:cs="Arial"/>
          <w:bCs/>
          <w:color w:val="000000" w:themeColor="text1"/>
        </w:rPr>
        <w:t>;</w:t>
      </w:r>
    </w:p>
    <w:p w:rsidR="00886794" w:rsidRPr="00D72F93" w:rsidRDefault="00314138">
      <w:pPr>
        <w:numPr>
          <w:ilvl w:val="0"/>
          <w:numId w:val="18"/>
        </w:numPr>
        <w:tabs>
          <w:tab w:val="left" w:pos="567"/>
          <w:tab w:val="left" w:pos="851"/>
        </w:tabs>
        <w:ind w:left="851" w:hanging="284"/>
        <w:jc w:val="both"/>
        <w:rPr>
          <w:rFonts w:ascii="Arial" w:hAnsi="Arial" w:cs="Arial"/>
          <w:color w:val="000000" w:themeColor="text1"/>
        </w:rPr>
      </w:pPr>
      <w:r w:rsidRPr="00D72F93">
        <w:rPr>
          <w:rFonts w:ascii="Arial" w:hAnsi="Arial" w:cs="Arial"/>
          <w:color w:val="000000" w:themeColor="text1"/>
        </w:rPr>
        <w:t>Multa correspondente:</w:t>
      </w:r>
    </w:p>
    <w:p w:rsidR="00886794" w:rsidRPr="00D72F93" w:rsidRDefault="00314138">
      <w:pPr>
        <w:tabs>
          <w:tab w:val="left" w:pos="567"/>
          <w:tab w:val="left" w:pos="1276"/>
        </w:tabs>
        <w:ind w:left="1276" w:hanging="425"/>
        <w:jc w:val="both"/>
        <w:rPr>
          <w:rFonts w:ascii="Arial" w:hAnsi="Arial" w:cs="Arial"/>
          <w:color w:val="000000" w:themeColor="text1"/>
        </w:rPr>
      </w:pPr>
      <w:r w:rsidRPr="00D72F93">
        <w:rPr>
          <w:rFonts w:ascii="Arial" w:hAnsi="Arial" w:cs="Arial"/>
          <w:color w:val="000000" w:themeColor="text1"/>
        </w:rPr>
        <w:t>b.1) Até 5% (cinco por cento) sobre o valor do contrato, pelo descumprimento de cláusula contratual ou forma de legislação pertinente;</w:t>
      </w:r>
    </w:p>
    <w:p w:rsidR="00886794" w:rsidRPr="00D72F93" w:rsidRDefault="00314138">
      <w:pPr>
        <w:tabs>
          <w:tab w:val="left" w:pos="567"/>
          <w:tab w:val="left" w:pos="1276"/>
        </w:tabs>
        <w:ind w:left="1276" w:hanging="425"/>
        <w:jc w:val="both"/>
        <w:rPr>
          <w:rFonts w:ascii="Arial" w:hAnsi="Arial" w:cs="Arial"/>
          <w:color w:val="000000" w:themeColor="text1"/>
        </w:rPr>
      </w:pPr>
      <w:r w:rsidRPr="00D72F93">
        <w:rPr>
          <w:rFonts w:ascii="Arial" w:hAnsi="Arial" w:cs="Arial"/>
          <w:color w:val="000000" w:themeColor="text1"/>
        </w:rPr>
        <w:t xml:space="preserve">b.2) À razão de 0,3% (zero vírgula três por cento) por dia de atraso, contados a partir do </w:t>
      </w:r>
      <w:r w:rsidR="00C0096E" w:rsidRPr="00D72F93">
        <w:rPr>
          <w:rFonts w:ascii="Arial" w:hAnsi="Arial" w:cs="Arial"/>
          <w:color w:val="000000" w:themeColor="text1"/>
        </w:rPr>
        <w:t>recebimento da</w:t>
      </w:r>
      <w:r w:rsidRPr="00D72F93">
        <w:rPr>
          <w:rFonts w:ascii="Arial" w:hAnsi="Arial" w:cs="Arial"/>
          <w:color w:val="000000" w:themeColor="text1"/>
        </w:rPr>
        <w:t xml:space="preserve"> Ordem de Compra;</w:t>
      </w:r>
    </w:p>
    <w:p w:rsidR="00886794" w:rsidRPr="00D72F93" w:rsidRDefault="00314138">
      <w:pPr>
        <w:numPr>
          <w:ilvl w:val="0"/>
          <w:numId w:val="18"/>
        </w:numPr>
        <w:tabs>
          <w:tab w:val="left" w:pos="567"/>
          <w:tab w:val="left" w:pos="851"/>
        </w:tabs>
        <w:ind w:left="851" w:hanging="284"/>
        <w:jc w:val="both"/>
        <w:rPr>
          <w:rFonts w:ascii="Arial" w:hAnsi="Arial" w:cs="Arial"/>
          <w:color w:val="000000" w:themeColor="text1"/>
        </w:rPr>
      </w:pPr>
      <w:r w:rsidRPr="00D72F93">
        <w:rPr>
          <w:rFonts w:ascii="Arial" w:hAnsi="Arial" w:cs="Arial"/>
          <w:color w:val="000000" w:themeColor="text1"/>
        </w:rPr>
        <w:t>Suspensão temporária de participação em licitação e impedimento de contratar com a Administração Pública, por prazo não superior a 02 (dois) anos;</w:t>
      </w:r>
    </w:p>
    <w:p w:rsidR="00886794" w:rsidRPr="00D72F93" w:rsidRDefault="00314138">
      <w:pPr>
        <w:numPr>
          <w:ilvl w:val="0"/>
          <w:numId w:val="18"/>
        </w:numPr>
        <w:tabs>
          <w:tab w:val="left" w:pos="567"/>
          <w:tab w:val="left" w:pos="851"/>
        </w:tabs>
        <w:ind w:left="851" w:hanging="284"/>
        <w:jc w:val="both"/>
        <w:rPr>
          <w:rFonts w:ascii="Arial" w:hAnsi="Arial" w:cs="Arial"/>
          <w:color w:val="000000" w:themeColor="text1"/>
        </w:rPr>
      </w:pPr>
      <w:r w:rsidRPr="00D72F93">
        <w:rPr>
          <w:rFonts w:ascii="Arial" w:hAnsi="Arial" w:cs="Arial"/>
          <w:color w:val="000000" w:themeColor="text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color w:val="000000" w:themeColor="text1"/>
        </w:rPr>
      </w:pPr>
      <w:r w:rsidRPr="00D72F93">
        <w:rPr>
          <w:rFonts w:ascii="Arial" w:hAnsi="Arial" w:cs="Arial"/>
          <w:color w:val="000000" w:themeColor="text1"/>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As sanções são independentes e a aplicação de uma não exclui a aplicação de outras.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O prazo para pagamento de multas será de 05 (cinco) dias úteis a contar da intimação do infrator, sob pena de inscrição do respectivo valor como Dívida Ativa, sujeitando-se a devedora ao competente processo judicial de execução.</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X</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DAS DISPOSIÇÕES FINAIS</w:t>
      </w: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10.1 </w:t>
      </w:r>
      <w:r w:rsidRPr="00D72F93">
        <w:rPr>
          <w:rFonts w:ascii="Arial" w:hAnsi="Arial" w:cs="Arial"/>
          <w:color w:val="000000" w:themeColor="text1"/>
        </w:rPr>
        <w:tab/>
        <w:t xml:space="preserve">Integram esta Ata, independente de transcrição, o edital do Pregão Presencial n° </w:t>
      </w:r>
      <w:bookmarkStart w:id="280" w:name="__UnoMark__4274_3516827935"/>
      <w:bookmarkStart w:id="281" w:name="__UnoMark__4273_3516827935"/>
      <w:bookmarkStart w:id="282" w:name="Tab0040_0005_21"/>
      <w:bookmarkEnd w:id="280"/>
      <w:r w:rsidRPr="00D72F93">
        <w:rPr>
          <w:rFonts w:ascii="Arial" w:hAnsi="Arial" w:cs="Arial"/>
          <w:color w:val="000000" w:themeColor="text1"/>
        </w:rPr>
        <w:t>15</w:t>
      </w:r>
      <w:bookmarkEnd w:id="281"/>
      <w:bookmarkEnd w:id="282"/>
      <w:r w:rsidRPr="00D72F93">
        <w:rPr>
          <w:rFonts w:ascii="Arial" w:hAnsi="Arial" w:cs="Arial"/>
          <w:color w:val="000000" w:themeColor="text1"/>
        </w:rPr>
        <w:t>/</w:t>
      </w:r>
      <w:bookmarkStart w:id="283" w:name="__UnoMark__4272_3516827935"/>
      <w:bookmarkStart w:id="284" w:name="__UnoMark__4271_3516827935"/>
      <w:bookmarkStart w:id="285" w:name="Tab0040_0001_30"/>
      <w:bookmarkEnd w:id="283"/>
      <w:r w:rsidRPr="00D72F93">
        <w:rPr>
          <w:rFonts w:ascii="Arial" w:hAnsi="Arial" w:cs="Arial"/>
          <w:color w:val="000000" w:themeColor="text1"/>
        </w:rPr>
        <w:t>2020</w:t>
      </w:r>
      <w:bookmarkEnd w:id="284"/>
      <w:bookmarkEnd w:id="285"/>
      <w:r w:rsidRPr="00D72F93">
        <w:rPr>
          <w:rFonts w:ascii="Arial" w:hAnsi="Arial" w:cs="Arial"/>
          <w:color w:val="000000" w:themeColor="text1"/>
        </w:rPr>
        <w:t xml:space="preserve"> e seus anexos e a(s) proposta(s) apresentada(s) pela(s) licitante(s) no certame supra numerado.</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10.2 </w:t>
      </w:r>
      <w:r w:rsidRPr="00D72F93">
        <w:rPr>
          <w:rFonts w:ascii="Arial" w:hAnsi="Arial" w:cs="Arial"/>
          <w:color w:val="000000" w:themeColor="text1"/>
        </w:rPr>
        <w:tab/>
        <w:t>A adjudicatária deverá manter todas as condições de habilitação durante a execução do contrato.</w:t>
      </w:r>
    </w:p>
    <w:p w:rsidR="00886794" w:rsidRPr="00D72F93" w:rsidRDefault="00886794">
      <w:pPr>
        <w:tabs>
          <w:tab w:val="left" w:pos="851"/>
        </w:tabs>
        <w:ind w:left="567" w:hanging="567"/>
        <w:jc w:val="both"/>
        <w:rPr>
          <w:rFonts w:ascii="Arial" w:hAnsi="Arial" w:cs="Arial"/>
          <w:color w:val="000000" w:themeColor="text1"/>
        </w:rPr>
      </w:pPr>
    </w:p>
    <w:p w:rsidR="00886794" w:rsidRPr="00D72F93" w:rsidRDefault="00314138">
      <w:pPr>
        <w:pStyle w:val="Corpodetexto"/>
        <w:ind w:left="567" w:hanging="567"/>
        <w:rPr>
          <w:rFonts w:ascii="Arial" w:hAnsi="Arial" w:cs="Arial"/>
          <w:color w:val="000000" w:themeColor="text1"/>
        </w:rPr>
      </w:pPr>
      <w:r w:rsidRPr="00D72F93">
        <w:rPr>
          <w:rFonts w:ascii="Arial" w:hAnsi="Arial" w:cs="Arial"/>
          <w:color w:val="000000" w:themeColor="text1"/>
        </w:rPr>
        <w:t xml:space="preserve">10.3 </w:t>
      </w:r>
      <w:r w:rsidRPr="00D72F93">
        <w:rPr>
          <w:rFonts w:ascii="Arial" w:hAnsi="Arial" w:cs="Arial"/>
          <w:color w:val="000000" w:themeColor="text1"/>
        </w:rPr>
        <w:tab/>
        <w:t>Fica eleito o foro de Ijuí/RS para dirimir quaisquer questões decorrentes da utilização da presente ata.</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10.4 </w:t>
      </w:r>
      <w:r w:rsidRPr="00D72F93">
        <w:rPr>
          <w:rFonts w:ascii="Arial" w:hAnsi="Arial" w:cs="Arial"/>
          <w:color w:val="000000" w:themeColor="text1"/>
        </w:rPr>
        <w:tab/>
        <w:t>Os casos omissos serão resolvidos de acordo com a Lei Federal nº 8.666/93 e demais normas aplicáveis.</w:t>
      </w:r>
    </w:p>
    <w:p w:rsidR="00886794" w:rsidRPr="00D72F93" w:rsidRDefault="00886794">
      <w:pPr>
        <w:ind w:left="567" w:hanging="567"/>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Ijuí/RS, </w:t>
      </w:r>
      <w:proofErr w:type="spellStart"/>
      <w:r w:rsidRPr="00D72F93">
        <w:rPr>
          <w:rFonts w:ascii="Arial" w:hAnsi="Arial" w:cs="Arial"/>
          <w:color w:val="000000" w:themeColor="text1"/>
        </w:rPr>
        <w:t>xxxxxxxxxxxxx</w:t>
      </w:r>
      <w:proofErr w:type="spellEnd"/>
      <w:r w:rsidRPr="00D72F93">
        <w:rPr>
          <w:rFonts w:ascii="Arial" w:hAnsi="Arial" w:cs="Arial"/>
          <w:color w:val="000000" w:themeColor="text1"/>
        </w:rPr>
        <w:t>.</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tbl>
      <w:tblPr>
        <w:tblW w:w="9709" w:type="dxa"/>
        <w:tblCellMar>
          <w:left w:w="70" w:type="dxa"/>
          <w:right w:w="70" w:type="dxa"/>
        </w:tblCellMar>
        <w:tblLook w:val="04A0"/>
      </w:tblPr>
      <w:tblGrid>
        <w:gridCol w:w="4848"/>
        <w:gridCol w:w="4861"/>
      </w:tblGrid>
      <w:tr w:rsidR="00886794" w:rsidRPr="00D72F93">
        <w:tc>
          <w:tcPr>
            <w:tcW w:w="4848" w:type="dxa"/>
            <w:shd w:val="clear" w:color="auto" w:fill="auto"/>
          </w:tcPr>
          <w:p w:rsidR="00886794" w:rsidRPr="00D72F93" w:rsidRDefault="00314138">
            <w:pPr>
              <w:jc w:val="center"/>
              <w:rPr>
                <w:rFonts w:ascii="Arial" w:hAnsi="Arial" w:cs="Arial"/>
                <w:color w:val="000000" w:themeColor="text1"/>
              </w:rPr>
            </w:pPr>
            <w:r w:rsidRPr="00D72F93">
              <w:rPr>
                <w:rFonts w:ascii="Arial" w:hAnsi="Arial" w:cs="Arial"/>
                <w:color w:val="000000" w:themeColor="text1"/>
              </w:rPr>
              <w:t>MUNICÍPIO DE IJUÍ – PODER EXECUTIVO</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CNPJ nº 90.738.196/0001-09</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Valdir </w:t>
            </w:r>
            <w:proofErr w:type="spellStart"/>
            <w:r w:rsidRPr="00D72F93">
              <w:rPr>
                <w:rFonts w:ascii="Arial" w:hAnsi="Arial" w:cs="Arial"/>
                <w:color w:val="000000" w:themeColor="text1"/>
              </w:rPr>
              <w:t>Heck</w:t>
            </w:r>
            <w:proofErr w:type="spell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Prefeito</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CPF n° ...... </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Contratante</w:t>
            </w:r>
          </w:p>
        </w:tc>
        <w:tc>
          <w:tcPr>
            <w:tcW w:w="4861" w:type="dxa"/>
            <w:shd w:val="clear" w:color="auto" w:fill="auto"/>
          </w:tcPr>
          <w:p w:rsidR="00886794" w:rsidRPr="00D72F93" w:rsidRDefault="00314138">
            <w:pPr>
              <w:jc w:val="center"/>
              <w:rPr>
                <w:rFonts w:ascii="Arial" w:hAnsi="Arial" w:cs="Arial"/>
                <w:color w:val="000000" w:themeColor="text1"/>
              </w:rPr>
            </w:pPr>
            <w:r w:rsidRPr="00D72F93">
              <w:rPr>
                <w:rFonts w:ascii="Arial" w:hAnsi="Arial" w:cs="Arial"/>
                <w:color w:val="000000" w:themeColor="text1"/>
              </w:rPr>
              <w:t>Nome do Fornecedor</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CNPJ N.º ...</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Nome do Representante da Contratada</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Sócio Proprietário</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CPF nº ...</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Contratada</w:t>
            </w:r>
          </w:p>
        </w:tc>
      </w:tr>
    </w:tbl>
    <w:p w:rsidR="00886794" w:rsidRPr="00D72F93" w:rsidRDefault="00886794">
      <w:pPr>
        <w:jc w:val="center"/>
        <w:rPr>
          <w:rFonts w:ascii="Arial" w:hAnsi="Arial" w:cs="Arial"/>
          <w:color w:val="000000" w:themeColor="text1"/>
          <w:sz w:val="36"/>
          <w:szCs w:val="36"/>
        </w:rPr>
      </w:pPr>
    </w:p>
    <w:p w:rsidR="00886794" w:rsidRPr="00D72F93" w:rsidRDefault="00314138">
      <w:pPr>
        <w:jc w:val="center"/>
        <w:rPr>
          <w:rFonts w:ascii="Arial" w:hAnsi="Arial" w:cs="Arial"/>
          <w:bCs/>
          <w:color w:val="000000" w:themeColor="text1"/>
        </w:rPr>
      </w:pPr>
      <w:r w:rsidRPr="00D72F93">
        <w:rPr>
          <w:rFonts w:ascii="Arial" w:hAnsi="Arial" w:cs="Arial"/>
          <w:bCs/>
          <w:color w:val="000000" w:themeColor="text1"/>
        </w:rPr>
        <w:t xml:space="preserve"> </w:t>
      </w: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color w:val="000000" w:themeColor="text1"/>
        </w:rPr>
      </w:pPr>
      <w:r w:rsidRPr="00D72F93">
        <w:rPr>
          <w:color w:val="000000" w:themeColor="text1"/>
        </w:rPr>
        <w:br w:type="page"/>
      </w: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color w:val="000000" w:themeColor="text1"/>
        </w:rPr>
        <w:t xml:space="preserve">PREGÃO PRESENCIAL Nº </w:t>
      </w:r>
      <w:bookmarkStart w:id="286" w:name="__UnoMark__4270_3516827935"/>
      <w:bookmarkStart w:id="287" w:name="__UnoMark__4269_3516827935"/>
      <w:bookmarkStart w:id="288" w:name="Tab0040_0005_24"/>
      <w:bookmarkEnd w:id="286"/>
      <w:r w:rsidRPr="00D72F93">
        <w:rPr>
          <w:rFonts w:ascii="Arial" w:hAnsi="Arial" w:cs="Arial"/>
          <w:b/>
          <w:color w:val="000000" w:themeColor="text1"/>
        </w:rPr>
        <w:t>15</w:t>
      </w:r>
      <w:bookmarkEnd w:id="287"/>
      <w:bookmarkEnd w:id="288"/>
      <w:r w:rsidRPr="00D72F93">
        <w:rPr>
          <w:rFonts w:ascii="Arial" w:hAnsi="Arial" w:cs="Arial"/>
          <w:b/>
          <w:color w:val="000000" w:themeColor="text1"/>
        </w:rPr>
        <w:t>/</w:t>
      </w:r>
      <w:bookmarkStart w:id="289" w:name="__UnoMark__4268_3516827935"/>
      <w:bookmarkStart w:id="290" w:name="__UnoMark__4267_3516827935"/>
      <w:bookmarkStart w:id="291" w:name="Tab0040_0001_35"/>
      <w:bookmarkEnd w:id="289"/>
      <w:r w:rsidRPr="00D72F93">
        <w:rPr>
          <w:rFonts w:ascii="Arial" w:hAnsi="Arial" w:cs="Arial"/>
          <w:b/>
          <w:color w:val="000000" w:themeColor="text1"/>
        </w:rPr>
        <w:t>2020</w:t>
      </w:r>
      <w:bookmarkEnd w:id="290"/>
      <w:bookmarkEnd w:id="291"/>
      <w:r w:rsidRPr="00D72F93">
        <w:rPr>
          <w:rFonts w:ascii="Arial" w:hAnsi="Arial" w:cs="Arial"/>
          <w:b/>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bCs/>
          <w:color w:val="000000" w:themeColor="text1"/>
        </w:rPr>
        <w:t xml:space="preserve">PROCESSO Nº </w:t>
      </w:r>
      <w:bookmarkStart w:id="292" w:name="__UnoMark__4266_3516827935"/>
      <w:bookmarkStart w:id="293" w:name="__UnoMark__4265_3516827935"/>
      <w:bookmarkStart w:id="294" w:name="Tab0040_0003_12"/>
      <w:bookmarkEnd w:id="292"/>
      <w:r w:rsidRPr="00D72F93">
        <w:rPr>
          <w:rFonts w:ascii="Arial" w:hAnsi="Arial" w:cs="Arial"/>
          <w:b/>
          <w:bCs/>
          <w:color w:val="000000" w:themeColor="text1"/>
        </w:rPr>
        <w:t>94</w:t>
      </w:r>
      <w:bookmarkEnd w:id="293"/>
      <w:bookmarkEnd w:id="294"/>
      <w:r w:rsidRPr="00D72F93">
        <w:rPr>
          <w:rFonts w:ascii="Arial" w:hAnsi="Arial" w:cs="Arial"/>
          <w:b/>
          <w:bCs/>
          <w:color w:val="000000" w:themeColor="text1"/>
        </w:rPr>
        <w:t>/</w:t>
      </w:r>
      <w:bookmarkStart w:id="295" w:name="__UnoMark__4264_3516827935"/>
      <w:bookmarkStart w:id="296" w:name="__UnoMark__4263_3516827935"/>
      <w:bookmarkStart w:id="297" w:name="Tab0040_0001_36"/>
      <w:bookmarkEnd w:id="295"/>
      <w:r w:rsidRPr="00D72F93">
        <w:rPr>
          <w:rFonts w:ascii="Arial" w:hAnsi="Arial" w:cs="Arial"/>
          <w:b/>
          <w:bCs/>
          <w:color w:val="000000" w:themeColor="text1"/>
        </w:rPr>
        <w:t>2020</w:t>
      </w:r>
      <w:bookmarkEnd w:id="296"/>
      <w:bookmarkEnd w:id="297"/>
      <w:r w:rsidRPr="00D72F93">
        <w:rPr>
          <w:rFonts w:ascii="Arial" w:hAnsi="Arial" w:cs="Arial"/>
          <w:b/>
          <w:bCs/>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ANEXO IX</w:t>
      </w:r>
    </w:p>
    <w:p w:rsidR="00886794" w:rsidRPr="00D72F93" w:rsidRDefault="00886794">
      <w:pPr>
        <w:jc w:val="center"/>
        <w:rPr>
          <w:rFonts w:ascii="Arial" w:hAnsi="Arial" w:cs="Arial"/>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PLANILHA DE ORÇAMENTO ESTIMADO</w:t>
      </w: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tbl>
      <w:tblPr>
        <w:tblW w:w="9459" w:type="dxa"/>
        <w:tblInd w:w="186" w:type="dxa"/>
        <w:tblCellMar>
          <w:top w:w="55" w:type="dxa"/>
          <w:left w:w="55" w:type="dxa"/>
          <w:bottom w:w="55" w:type="dxa"/>
          <w:right w:w="55" w:type="dxa"/>
        </w:tblCellMar>
        <w:tblLook w:val="04A0"/>
      </w:tblPr>
      <w:tblGrid>
        <w:gridCol w:w="675"/>
        <w:gridCol w:w="840"/>
        <w:gridCol w:w="2955"/>
        <w:gridCol w:w="960"/>
        <w:gridCol w:w="960"/>
        <w:gridCol w:w="1485"/>
        <w:gridCol w:w="1584"/>
      </w:tblGrid>
      <w:tr w:rsidR="00886794" w:rsidRPr="00D72F93">
        <w:tc>
          <w:tcPr>
            <w:tcW w:w="675"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Item</w:t>
            </w:r>
          </w:p>
        </w:tc>
        <w:tc>
          <w:tcPr>
            <w:tcW w:w="2955" w:type="dxa"/>
            <w:tcBorders>
              <w:top w:val="single" w:sz="4" w:space="0" w:color="000000"/>
              <w:left w:val="single" w:sz="4" w:space="0" w:color="000000"/>
              <w:bottom w:val="single" w:sz="4" w:space="0" w:color="000000"/>
            </w:tcBorders>
            <w:shd w:val="clear" w:color="auto" w:fill="auto"/>
          </w:tcPr>
          <w:p w:rsidR="00886794" w:rsidRPr="00D72F93" w:rsidRDefault="00314138">
            <w:pPr>
              <w:ind w:left="156" w:right="127"/>
              <w:jc w:val="center"/>
              <w:rPr>
                <w:rFonts w:ascii="Arial" w:hAnsi="Arial" w:cs="Arial"/>
                <w:b/>
                <w:color w:val="000000" w:themeColor="text1"/>
                <w:sz w:val="16"/>
                <w:szCs w:val="16"/>
              </w:rPr>
            </w:pPr>
            <w:r w:rsidRPr="00D72F93">
              <w:rPr>
                <w:rFonts w:ascii="Arial" w:hAnsi="Arial" w:cs="Arial"/>
                <w:b/>
                <w:color w:val="000000" w:themeColor="text1"/>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886794" w:rsidRPr="00D72F93" w:rsidRDefault="00314138">
            <w:pPr>
              <w:ind w:left="14"/>
              <w:jc w:val="center"/>
              <w:rPr>
                <w:rFonts w:ascii="Arial" w:hAnsi="Arial" w:cs="Arial"/>
                <w:b/>
                <w:color w:val="000000" w:themeColor="text1"/>
                <w:sz w:val="16"/>
                <w:szCs w:val="16"/>
              </w:rPr>
            </w:pPr>
            <w:r w:rsidRPr="00D72F93">
              <w:rPr>
                <w:rFonts w:ascii="Arial" w:hAnsi="Arial" w:cs="Arial"/>
                <w:b/>
                <w:color w:val="000000" w:themeColor="text1"/>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Un.</w:t>
            </w:r>
          </w:p>
        </w:tc>
        <w:tc>
          <w:tcPr>
            <w:tcW w:w="1485"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 xml:space="preserve">Valor Unitário </w:t>
            </w:r>
          </w:p>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Valor</w:t>
            </w:r>
          </w:p>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Total</w:t>
            </w:r>
          </w:p>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(R$)</w:t>
            </w:r>
          </w:p>
        </w:tc>
      </w:tr>
      <w:tr w:rsidR="00886794" w:rsidRPr="00D72F93">
        <w:tc>
          <w:tcPr>
            <w:tcW w:w="675"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bookmarkStart w:id="298" w:name="__UnoMark__4254_3516827935"/>
            <w:bookmarkStart w:id="299" w:name="__UnoMark__4253_3516827935"/>
            <w:bookmarkStart w:id="300" w:name="Rep0026_0013_21"/>
            <w:bookmarkEnd w:id="298"/>
            <w:r w:rsidRPr="00D72F93">
              <w:rPr>
                <w:rFonts w:ascii="Arial" w:hAnsi="Arial" w:cs="Arial"/>
                <w:color w:val="000000" w:themeColor="text1"/>
                <w:sz w:val="16"/>
                <w:szCs w:val="16"/>
              </w:rPr>
              <w:t>1</w:t>
            </w:r>
            <w:bookmarkEnd w:id="299"/>
            <w:bookmarkEnd w:id="300"/>
          </w:p>
        </w:tc>
        <w:tc>
          <w:tcPr>
            <w:tcW w:w="84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bookmarkStart w:id="301" w:name="__UnoMark__4252_3516827935"/>
            <w:bookmarkStart w:id="302" w:name="__UnoMark__4251_3516827935"/>
            <w:bookmarkStart w:id="303" w:name="Rep0026_0004_21"/>
            <w:bookmarkEnd w:id="301"/>
            <w:r w:rsidRPr="00D72F93">
              <w:rPr>
                <w:rFonts w:ascii="Arial" w:hAnsi="Arial" w:cs="Arial"/>
                <w:color w:val="000000" w:themeColor="text1"/>
                <w:sz w:val="16"/>
                <w:szCs w:val="16"/>
              </w:rPr>
              <w:t>1</w:t>
            </w:r>
            <w:bookmarkEnd w:id="302"/>
            <w:bookmarkEnd w:id="303"/>
          </w:p>
        </w:tc>
        <w:tc>
          <w:tcPr>
            <w:tcW w:w="2955" w:type="dxa"/>
            <w:tcBorders>
              <w:left w:val="single" w:sz="4" w:space="0" w:color="000000"/>
              <w:bottom w:val="single" w:sz="4" w:space="0" w:color="000000"/>
            </w:tcBorders>
            <w:shd w:val="clear" w:color="auto" w:fill="auto"/>
          </w:tcPr>
          <w:p w:rsidR="00886794" w:rsidRPr="00D72F93" w:rsidRDefault="00314138">
            <w:pPr>
              <w:ind w:left="156" w:right="127"/>
              <w:jc w:val="both"/>
              <w:rPr>
                <w:rFonts w:ascii="Arial" w:hAnsi="Arial" w:cs="Arial"/>
                <w:color w:val="000000" w:themeColor="text1"/>
                <w:sz w:val="16"/>
                <w:szCs w:val="16"/>
              </w:rPr>
            </w:pPr>
            <w:bookmarkStart w:id="304" w:name="__UnoMark__4250_3516827935"/>
            <w:bookmarkStart w:id="305" w:name="__UnoMark__4249_3516827935"/>
            <w:bookmarkStart w:id="306" w:name="Rep0026_0012_31"/>
            <w:bookmarkEnd w:id="304"/>
            <w:r w:rsidRPr="00D72F93">
              <w:rPr>
                <w:rFonts w:ascii="Arial" w:hAnsi="Arial" w:cs="Arial"/>
                <w:color w:val="000000" w:themeColor="text1"/>
                <w:sz w:val="16"/>
                <w:szCs w:val="16"/>
              </w:rPr>
              <w:t>Carga de Gás Liquefeito de Petróleo (GLP) - 13 Kg.</w:t>
            </w:r>
            <w:bookmarkEnd w:id="305"/>
            <w:bookmarkEnd w:id="306"/>
          </w:p>
        </w:tc>
        <w:tc>
          <w:tcPr>
            <w:tcW w:w="960" w:type="dxa"/>
            <w:tcBorders>
              <w:left w:val="single" w:sz="4" w:space="0" w:color="000000"/>
              <w:bottom w:val="single" w:sz="4" w:space="0" w:color="000000"/>
            </w:tcBorders>
            <w:shd w:val="clear" w:color="auto" w:fill="auto"/>
          </w:tcPr>
          <w:p w:rsidR="00886794" w:rsidRPr="00D72F93" w:rsidRDefault="00314138">
            <w:pPr>
              <w:ind w:left="14" w:right="127"/>
              <w:jc w:val="center"/>
              <w:rPr>
                <w:rFonts w:ascii="Arial" w:hAnsi="Arial" w:cs="Arial"/>
                <w:color w:val="000000" w:themeColor="text1"/>
                <w:sz w:val="16"/>
                <w:szCs w:val="16"/>
              </w:rPr>
            </w:pPr>
            <w:bookmarkStart w:id="307" w:name="__UnoMark__4248_3516827935"/>
            <w:bookmarkStart w:id="308" w:name="__UnoMark__4247_3516827935"/>
            <w:bookmarkStart w:id="309" w:name="Rep0026_0007_21"/>
            <w:bookmarkEnd w:id="307"/>
            <w:r w:rsidRPr="00D72F93">
              <w:rPr>
                <w:rFonts w:ascii="Arial" w:hAnsi="Arial" w:cs="Arial"/>
                <w:color w:val="000000" w:themeColor="text1"/>
                <w:sz w:val="16"/>
                <w:szCs w:val="16"/>
              </w:rPr>
              <w:t>450,0</w:t>
            </w:r>
            <w:bookmarkEnd w:id="308"/>
            <w:bookmarkEnd w:id="309"/>
            <w:r w:rsidR="00C0096E" w:rsidRPr="00D72F93">
              <w:rPr>
                <w:rFonts w:ascii="Arial" w:hAnsi="Arial" w:cs="Arial"/>
                <w:color w:val="000000" w:themeColor="text1"/>
                <w:sz w:val="16"/>
                <w:szCs w:val="16"/>
              </w:rPr>
              <w:t>0</w:t>
            </w:r>
          </w:p>
        </w:tc>
        <w:tc>
          <w:tcPr>
            <w:tcW w:w="96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bookmarkStart w:id="310" w:name="__UnoMark__4246_3516827935"/>
            <w:bookmarkStart w:id="311" w:name="__UnoMark__4245_3516827935"/>
            <w:bookmarkStart w:id="312" w:name="Rep0026_0008_21"/>
            <w:bookmarkEnd w:id="310"/>
            <w:r w:rsidRPr="00D72F93">
              <w:rPr>
                <w:rFonts w:ascii="Arial" w:hAnsi="Arial" w:cs="Arial"/>
                <w:color w:val="000000" w:themeColor="text1"/>
                <w:sz w:val="16"/>
                <w:szCs w:val="16"/>
              </w:rPr>
              <w:t>UN</w:t>
            </w:r>
            <w:bookmarkEnd w:id="311"/>
            <w:bookmarkEnd w:id="312"/>
          </w:p>
        </w:tc>
        <w:tc>
          <w:tcPr>
            <w:tcW w:w="1485" w:type="dxa"/>
            <w:tcBorders>
              <w:left w:val="single" w:sz="4" w:space="0" w:color="000000"/>
              <w:bottom w:val="single" w:sz="4" w:space="0" w:color="000000"/>
            </w:tcBorders>
            <w:shd w:val="clear" w:color="auto" w:fill="auto"/>
          </w:tcPr>
          <w:p w:rsidR="00886794" w:rsidRPr="00D72F93" w:rsidRDefault="00314138">
            <w:pPr>
              <w:ind w:right="127"/>
              <w:jc w:val="center"/>
              <w:rPr>
                <w:rFonts w:ascii="Arial" w:hAnsi="Arial" w:cs="Arial"/>
                <w:color w:val="000000" w:themeColor="text1"/>
                <w:sz w:val="16"/>
                <w:szCs w:val="16"/>
              </w:rPr>
            </w:pPr>
            <w:bookmarkStart w:id="313" w:name="__UnoMark__4244_3516827935"/>
            <w:bookmarkStart w:id="314" w:name="__UnoMark__4243_3516827935"/>
            <w:bookmarkStart w:id="315" w:name="Rep0026_0009_11"/>
            <w:bookmarkEnd w:id="313"/>
            <w:r w:rsidRPr="00D72F93">
              <w:rPr>
                <w:rFonts w:ascii="Arial" w:hAnsi="Arial" w:cs="Arial"/>
                <w:color w:val="000000" w:themeColor="text1"/>
                <w:sz w:val="16"/>
                <w:szCs w:val="16"/>
              </w:rPr>
              <w:t>71,60</w:t>
            </w:r>
            <w:bookmarkEnd w:id="314"/>
            <w:bookmarkEnd w:id="315"/>
          </w:p>
        </w:tc>
        <w:tc>
          <w:tcPr>
            <w:tcW w:w="1584" w:type="dxa"/>
            <w:tcBorders>
              <w:left w:val="single" w:sz="4" w:space="0" w:color="000000"/>
              <w:bottom w:val="single" w:sz="4" w:space="0" w:color="000000"/>
              <w:right w:val="single" w:sz="4" w:space="0" w:color="000000"/>
            </w:tcBorders>
            <w:shd w:val="clear" w:color="auto" w:fill="auto"/>
          </w:tcPr>
          <w:p w:rsidR="00886794" w:rsidRPr="00D72F93" w:rsidRDefault="00314138">
            <w:pPr>
              <w:ind w:right="126"/>
              <w:jc w:val="center"/>
              <w:rPr>
                <w:rFonts w:ascii="Arial" w:hAnsi="Arial" w:cs="Arial"/>
                <w:color w:val="000000" w:themeColor="text1"/>
                <w:sz w:val="16"/>
                <w:szCs w:val="16"/>
              </w:rPr>
            </w:pPr>
            <w:bookmarkStart w:id="316" w:name="__UnoMark__4242_3516827935"/>
            <w:bookmarkStart w:id="317" w:name="__UnoMark__4241_3516827935"/>
            <w:bookmarkStart w:id="318" w:name="Rep0026_0011_11"/>
            <w:bookmarkEnd w:id="316"/>
            <w:r w:rsidRPr="00D72F93">
              <w:rPr>
                <w:rFonts w:ascii="Arial" w:hAnsi="Arial" w:cs="Arial"/>
                <w:color w:val="000000" w:themeColor="text1"/>
                <w:sz w:val="16"/>
                <w:szCs w:val="16"/>
              </w:rPr>
              <w:t>32.220,00</w:t>
            </w:r>
            <w:bookmarkEnd w:id="317"/>
            <w:bookmarkEnd w:id="318"/>
          </w:p>
        </w:tc>
      </w:tr>
      <w:tr w:rsidR="00886794" w:rsidRPr="00D72F93">
        <w:tc>
          <w:tcPr>
            <w:tcW w:w="675"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r w:rsidRPr="00D72F93">
              <w:rPr>
                <w:rFonts w:ascii="Arial" w:hAnsi="Arial" w:cs="Arial"/>
                <w:color w:val="000000" w:themeColor="text1"/>
                <w:sz w:val="16"/>
                <w:szCs w:val="16"/>
              </w:rPr>
              <w:t>1</w:t>
            </w:r>
          </w:p>
        </w:tc>
        <w:tc>
          <w:tcPr>
            <w:tcW w:w="84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r w:rsidRPr="00D72F93">
              <w:rPr>
                <w:rFonts w:ascii="Arial" w:hAnsi="Arial" w:cs="Arial"/>
                <w:color w:val="000000" w:themeColor="text1"/>
                <w:sz w:val="16"/>
                <w:szCs w:val="16"/>
              </w:rPr>
              <w:t>2</w:t>
            </w:r>
          </w:p>
        </w:tc>
        <w:tc>
          <w:tcPr>
            <w:tcW w:w="2955" w:type="dxa"/>
            <w:tcBorders>
              <w:left w:val="single" w:sz="4" w:space="0" w:color="000000"/>
              <w:bottom w:val="single" w:sz="4" w:space="0" w:color="000000"/>
            </w:tcBorders>
            <w:shd w:val="clear" w:color="auto" w:fill="auto"/>
          </w:tcPr>
          <w:p w:rsidR="00886794" w:rsidRPr="00D72F93" w:rsidRDefault="00314138">
            <w:pPr>
              <w:ind w:left="156" w:right="127"/>
              <w:jc w:val="both"/>
              <w:rPr>
                <w:rFonts w:ascii="Arial" w:hAnsi="Arial" w:cs="Arial"/>
                <w:color w:val="000000" w:themeColor="text1"/>
                <w:sz w:val="16"/>
                <w:szCs w:val="16"/>
              </w:rPr>
            </w:pPr>
            <w:r w:rsidRPr="00D72F93">
              <w:rPr>
                <w:rFonts w:ascii="Arial" w:hAnsi="Arial" w:cs="Arial"/>
                <w:color w:val="000000" w:themeColor="text1"/>
                <w:sz w:val="16"/>
                <w:szCs w:val="16"/>
              </w:rPr>
              <w:t>Carga de Gás Liquefeito de Petróleo (GLP) - 45 Kg.</w:t>
            </w:r>
          </w:p>
        </w:tc>
        <w:tc>
          <w:tcPr>
            <w:tcW w:w="960" w:type="dxa"/>
            <w:tcBorders>
              <w:left w:val="single" w:sz="4" w:space="0" w:color="000000"/>
              <w:bottom w:val="single" w:sz="4" w:space="0" w:color="000000"/>
            </w:tcBorders>
            <w:shd w:val="clear" w:color="auto" w:fill="auto"/>
          </w:tcPr>
          <w:p w:rsidR="00886794" w:rsidRPr="00D72F93" w:rsidRDefault="00314138">
            <w:pPr>
              <w:ind w:left="14" w:right="127"/>
              <w:jc w:val="center"/>
              <w:rPr>
                <w:rFonts w:ascii="Arial" w:hAnsi="Arial" w:cs="Arial"/>
                <w:color w:val="000000" w:themeColor="text1"/>
                <w:sz w:val="16"/>
                <w:szCs w:val="16"/>
              </w:rPr>
            </w:pPr>
            <w:r w:rsidRPr="00D72F93">
              <w:rPr>
                <w:rFonts w:ascii="Arial" w:hAnsi="Arial" w:cs="Arial"/>
                <w:color w:val="000000" w:themeColor="text1"/>
                <w:sz w:val="16"/>
                <w:szCs w:val="16"/>
              </w:rPr>
              <w:t>600,0</w:t>
            </w:r>
            <w:r w:rsidR="00C0096E" w:rsidRPr="00D72F93">
              <w:rPr>
                <w:rFonts w:ascii="Arial" w:hAnsi="Arial" w:cs="Arial"/>
                <w:color w:val="000000" w:themeColor="text1"/>
                <w:sz w:val="16"/>
                <w:szCs w:val="16"/>
              </w:rPr>
              <w:t>0</w:t>
            </w:r>
          </w:p>
        </w:tc>
        <w:tc>
          <w:tcPr>
            <w:tcW w:w="96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r w:rsidRPr="00D72F93">
              <w:rPr>
                <w:rFonts w:ascii="Arial" w:hAnsi="Arial" w:cs="Arial"/>
                <w:color w:val="000000" w:themeColor="text1"/>
                <w:sz w:val="16"/>
                <w:szCs w:val="16"/>
              </w:rPr>
              <w:t>UN</w:t>
            </w:r>
          </w:p>
        </w:tc>
        <w:tc>
          <w:tcPr>
            <w:tcW w:w="1485" w:type="dxa"/>
            <w:tcBorders>
              <w:left w:val="single" w:sz="4" w:space="0" w:color="000000"/>
              <w:bottom w:val="single" w:sz="4" w:space="0" w:color="000000"/>
            </w:tcBorders>
            <w:shd w:val="clear" w:color="auto" w:fill="auto"/>
          </w:tcPr>
          <w:p w:rsidR="00886794" w:rsidRPr="00D72F93" w:rsidRDefault="00314138">
            <w:pPr>
              <w:ind w:right="127"/>
              <w:jc w:val="center"/>
              <w:rPr>
                <w:rFonts w:ascii="Arial" w:hAnsi="Arial" w:cs="Arial"/>
                <w:color w:val="000000" w:themeColor="text1"/>
                <w:sz w:val="16"/>
                <w:szCs w:val="16"/>
              </w:rPr>
            </w:pPr>
            <w:r w:rsidRPr="00D72F93">
              <w:rPr>
                <w:rFonts w:ascii="Arial" w:hAnsi="Arial" w:cs="Arial"/>
                <w:color w:val="000000" w:themeColor="text1"/>
                <w:sz w:val="16"/>
                <w:szCs w:val="16"/>
              </w:rPr>
              <w:t>309,95</w:t>
            </w:r>
          </w:p>
        </w:tc>
        <w:tc>
          <w:tcPr>
            <w:tcW w:w="1584" w:type="dxa"/>
            <w:tcBorders>
              <w:left w:val="single" w:sz="4" w:space="0" w:color="000000"/>
              <w:bottom w:val="single" w:sz="4" w:space="0" w:color="000000"/>
              <w:right w:val="single" w:sz="4" w:space="0" w:color="000000"/>
            </w:tcBorders>
            <w:shd w:val="clear" w:color="auto" w:fill="auto"/>
          </w:tcPr>
          <w:p w:rsidR="00886794" w:rsidRPr="00D72F93" w:rsidRDefault="00314138">
            <w:pPr>
              <w:ind w:right="126"/>
              <w:jc w:val="center"/>
              <w:rPr>
                <w:rFonts w:ascii="Arial" w:hAnsi="Arial" w:cs="Arial"/>
                <w:color w:val="000000" w:themeColor="text1"/>
                <w:sz w:val="16"/>
                <w:szCs w:val="16"/>
              </w:rPr>
            </w:pPr>
            <w:r w:rsidRPr="00D72F93">
              <w:rPr>
                <w:rFonts w:ascii="Arial" w:hAnsi="Arial" w:cs="Arial"/>
                <w:color w:val="000000" w:themeColor="text1"/>
                <w:sz w:val="16"/>
                <w:szCs w:val="16"/>
              </w:rPr>
              <w:t>185.970,00</w:t>
            </w:r>
          </w:p>
        </w:tc>
      </w:tr>
    </w:tbl>
    <w:p w:rsidR="00886794" w:rsidRPr="00D72F93" w:rsidRDefault="00886794">
      <w:pPr>
        <w:jc w:val="center"/>
        <w:rPr>
          <w:rFonts w:ascii="Arial" w:hAnsi="Arial" w:cs="Arial"/>
          <w:b/>
          <w:color w:val="000000" w:themeColor="text1"/>
        </w:rPr>
      </w:pPr>
    </w:p>
    <w:p w:rsidR="00886794" w:rsidRPr="00D72F93" w:rsidRDefault="00886794">
      <w:pPr>
        <w:rPr>
          <w:rFonts w:ascii="Arial" w:hAnsi="Arial" w:cs="Arial"/>
          <w:color w:val="000000" w:themeColor="text1"/>
          <w:sz w:val="2"/>
          <w:szCs w:val="2"/>
        </w:rPr>
      </w:pPr>
    </w:p>
    <w:p w:rsidR="00886794" w:rsidRPr="00D72F93" w:rsidRDefault="00886794">
      <w:pPr>
        <w:rPr>
          <w:rFonts w:ascii="Arial" w:hAnsi="Arial" w:cs="Arial"/>
          <w:color w:val="000000" w:themeColor="text1"/>
          <w:sz w:val="2"/>
          <w:szCs w:val="2"/>
        </w:rPr>
      </w:pPr>
    </w:p>
    <w:p w:rsidR="00886794" w:rsidRPr="00D72F93" w:rsidRDefault="00886794">
      <w:pPr>
        <w:rPr>
          <w:rFonts w:ascii="Arial" w:hAnsi="Arial" w:cs="Arial"/>
          <w:color w:val="000000" w:themeColor="text1"/>
          <w:sz w:val="2"/>
          <w:szCs w:val="2"/>
        </w:rPr>
      </w:pPr>
    </w:p>
    <w:p w:rsidR="00886794" w:rsidRPr="00D72F93" w:rsidRDefault="00886794">
      <w:pPr>
        <w:rPr>
          <w:rFonts w:ascii="Arial" w:hAnsi="Arial" w:cs="Arial"/>
          <w:color w:val="000000" w:themeColor="text1"/>
          <w:sz w:val="2"/>
          <w:szCs w:val="2"/>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sectPr w:rsidR="00886794" w:rsidRPr="00D72F93" w:rsidSect="00886794">
      <w:headerReference w:type="default" r:id="rId15"/>
      <w:footerReference w:type="default" r:id="rId16"/>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794" w:rsidRDefault="00886794" w:rsidP="00886794">
      <w:r>
        <w:separator/>
      </w:r>
    </w:p>
  </w:endnote>
  <w:endnote w:type="continuationSeparator" w:id="0">
    <w:p w:rsidR="00886794" w:rsidRDefault="00886794" w:rsidP="0088679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panose1 w:val="00000000000000000000"/>
    <w:charset w:val="00"/>
    <w:family w:val="modern"/>
    <w:notTrueType/>
    <w:pitch w:val="fixed"/>
    <w:sig w:usb0="00000003" w:usb1="00000000" w:usb2="00000000" w:usb3="00000000" w:csb0="00000001"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94" w:rsidRDefault="00407DD8">
    <w:pPr>
      <w:pStyle w:val="Footer"/>
      <w:jc w:val="center"/>
      <w:rPr>
        <w:rFonts w:ascii="Arial" w:hAnsi="Arial"/>
        <w:sz w:val="16"/>
        <w:szCs w:val="16"/>
      </w:rPr>
    </w:pPr>
    <w:r w:rsidRPr="00407DD8">
      <w:pict>
        <v:line id="Forma1" o:spid="_x0000_s1025" style="position:absolute;left:0;text-align:left;flip:y;z-index:251658752" from="23.7pt,-2.1pt" to="463.15pt,-.65pt" strokecolor="gray" strokeweight=".49mm">
          <v:fill o:detectmouseclick="t"/>
        </v:line>
      </w:pict>
    </w:r>
    <w:r w:rsidR="00314138">
      <w:rPr>
        <w:rFonts w:ascii="Arial" w:hAnsi="Arial"/>
        <w:sz w:val="16"/>
        <w:szCs w:val="16"/>
      </w:rPr>
      <w:t>RUA DO COMÉRCIO Nº 921, ESQUINA COM A RUA IRMÃOS PERSON, CENTRO, CEP 98700-000</w:t>
    </w:r>
  </w:p>
  <w:p w:rsidR="00886794" w:rsidRDefault="00314138">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794" w:rsidRDefault="00886794" w:rsidP="00886794">
      <w:r>
        <w:separator/>
      </w:r>
    </w:p>
  </w:footnote>
  <w:footnote w:type="continuationSeparator" w:id="0">
    <w:p w:rsidR="00886794" w:rsidRDefault="00886794" w:rsidP="00886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94" w:rsidRDefault="00314138">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886794" w:rsidRDefault="00314138">
    <w:pPr>
      <w:jc w:val="center"/>
      <w:rPr>
        <w:rFonts w:ascii="Arial" w:hAnsi="Arial" w:cs="Arial"/>
        <w:sz w:val="18"/>
        <w:szCs w:val="18"/>
      </w:rPr>
    </w:pPr>
    <w:r>
      <w:rPr>
        <w:rFonts w:ascii="Arial" w:hAnsi="Arial" w:cs="Arial"/>
        <w:sz w:val="18"/>
        <w:szCs w:val="18"/>
      </w:rPr>
      <w:t>SECRETARIA MUNICIPAL DA FAZENDA</w:t>
    </w:r>
  </w:p>
  <w:p w:rsidR="00886794" w:rsidRDefault="00314138">
    <w:pPr>
      <w:jc w:val="center"/>
      <w:rPr>
        <w:rFonts w:ascii="Arial" w:hAnsi="Arial" w:cs="Arial"/>
        <w:sz w:val="18"/>
        <w:szCs w:val="18"/>
      </w:rPr>
    </w:pPr>
    <w:r>
      <w:rPr>
        <w:rFonts w:ascii="Arial" w:hAnsi="Arial" w:cs="Arial"/>
        <w:sz w:val="18"/>
        <w:szCs w:val="18"/>
      </w:rPr>
      <w:t>Coordenadoria de Compras, Patrimônio e Administração de Materiais</w:t>
    </w:r>
  </w:p>
  <w:p w:rsidR="00886794" w:rsidRDefault="00407DD8">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4842"/>
    <w:multiLevelType w:val="multilevel"/>
    <w:tmpl w:val="909E6376"/>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
    <w:nsid w:val="0E3A07A4"/>
    <w:multiLevelType w:val="multilevel"/>
    <w:tmpl w:val="839C58BA"/>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2">
    <w:nsid w:val="0F0D1B28"/>
    <w:multiLevelType w:val="multilevel"/>
    <w:tmpl w:val="1BA02A9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837882"/>
    <w:multiLevelType w:val="multilevel"/>
    <w:tmpl w:val="A7363F5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4C43A2"/>
    <w:multiLevelType w:val="multilevel"/>
    <w:tmpl w:val="D20EF18E"/>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8B2EA5"/>
    <w:multiLevelType w:val="multilevel"/>
    <w:tmpl w:val="63923184"/>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6">
    <w:nsid w:val="2CE93125"/>
    <w:multiLevelType w:val="multilevel"/>
    <w:tmpl w:val="1E40F2FA"/>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D16D83"/>
    <w:multiLevelType w:val="multilevel"/>
    <w:tmpl w:val="F2E49FC8"/>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3731135D"/>
    <w:multiLevelType w:val="multilevel"/>
    <w:tmpl w:val="0E0E9912"/>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9">
    <w:nsid w:val="374B7FCE"/>
    <w:multiLevelType w:val="multilevel"/>
    <w:tmpl w:val="ADE0EDFC"/>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0">
    <w:nsid w:val="3F7778F9"/>
    <w:multiLevelType w:val="multilevel"/>
    <w:tmpl w:val="538A58EA"/>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7F0804"/>
    <w:multiLevelType w:val="multilevel"/>
    <w:tmpl w:val="4D5C43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086CDA"/>
    <w:multiLevelType w:val="multilevel"/>
    <w:tmpl w:val="8EEA4E2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5C22FE"/>
    <w:multiLevelType w:val="multilevel"/>
    <w:tmpl w:val="50B24988"/>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4CC61C68"/>
    <w:multiLevelType w:val="multilevel"/>
    <w:tmpl w:val="FFF26D8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7828CD"/>
    <w:multiLevelType w:val="multilevel"/>
    <w:tmpl w:val="170800E8"/>
    <w:lvl w:ilvl="0">
      <w:start w:val="18"/>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8A4119"/>
    <w:multiLevelType w:val="multilevel"/>
    <w:tmpl w:val="54F4661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0418F0"/>
    <w:multiLevelType w:val="multilevel"/>
    <w:tmpl w:val="EE328B9E"/>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4A6BB0"/>
    <w:multiLevelType w:val="multilevel"/>
    <w:tmpl w:val="1E200124"/>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BC1"/>
    <w:multiLevelType w:val="multilevel"/>
    <w:tmpl w:val="EAB81F24"/>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20">
    <w:nsid w:val="64BC4B7D"/>
    <w:multiLevelType w:val="multilevel"/>
    <w:tmpl w:val="7B38A0EA"/>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5FF38E8"/>
    <w:multiLevelType w:val="multilevel"/>
    <w:tmpl w:val="C6A4F6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3"/>
  </w:num>
  <w:num w:numId="3">
    <w:abstractNumId w:val="5"/>
  </w:num>
  <w:num w:numId="4">
    <w:abstractNumId w:val="2"/>
  </w:num>
  <w:num w:numId="5">
    <w:abstractNumId w:val="20"/>
  </w:num>
  <w:num w:numId="6">
    <w:abstractNumId w:val="16"/>
  </w:num>
  <w:num w:numId="7">
    <w:abstractNumId w:val="11"/>
  </w:num>
  <w:num w:numId="8">
    <w:abstractNumId w:val="17"/>
  </w:num>
  <w:num w:numId="9">
    <w:abstractNumId w:val="14"/>
  </w:num>
  <w:num w:numId="10">
    <w:abstractNumId w:val="18"/>
  </w:num>
  <w:num w:numId="11">
    <w:abstractNumId w:val="0"/>
  </w:num>
  <w:num w:numId="12">
    <w:abstractNumId w:val="4"/>
  </w:num>
  <w:num w:numId="13">
    <w:abstractNumId w:val="7"/>
  </w:num>
  <w:num w:numId="14">
    <w:abstractNumId w:val="6"/>
  </w:num>
  <w:num w:numId="15">
    <w:abstractNumId w:val="1"/>
  </w:num>
  <w:num w:numId="16">
    <w:abstractNumId w:val="9"/>
  </w:num>
  <w:num w:numId="17">
    <w:abstractNumId w:val="12"/>
  </w:num>
  <w:num w:numId="18">
    <w:abstractNumId w:val="10"/>
  </w:num>
  <w:num w:numId="19">
    <w:abstractNumId w:val="8"/>
  </w:num>
  <w:num w:numId="20">
    <w:abstractNumId w:val="13"/>
  </w:num>
  <w:num w:numId="21">
    <w:abstractNumId w:val="15"/>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886794"/>
    <w:rsid w:val="00314138"/>
    <w:rsid w:val="00407DD8"/>
    <w:rsid w:val="00886794"/>
    <w:rsid w:val="00C0096E"/>
    <w:rsid w:val="00CA59BE"/>
    <w:rsid w:val="00D72F9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94"/>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886794"/>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886794"/>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886794"/>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886794"/>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886794"/>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886794"/>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886794"/>
    <w:pPr>
      <w:keepNext/>
      <w:numPr>
        <w:ilvl w:val="6"/>
        <w:numId w:val="1"/>
      </w:numPr>
      <w:outlineLvl w:val="6"/>
    </w:pPr>
    <w:rPr>
      <w:b/>
      <w:bCs/>
    </w:rPr>
  </w:style>
  <w:style w:type="paragraph" w:customStyle="1" w:styleId="Heading8">
    <w:name w:val="Heading 8"/>
    <w:basedOn w:val="Normal"/>
    <w:next w:val="Normal"/>
    <w:qFormat/>
    <w:rsid w:val="00886794"/>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886794"/>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886794"/>
    <w:rPr>
      <w:color w:val="000000"/>
    </w:rPr>
  </w:style>
  <w:style w:type="character" w:customStyle="1" w:styleId="WW8Num1z1">
    <w:name w:val="WW8Num1z1"/>
    <w:qFormat/>
    <w:rsid w:val="00886794"/>
    <w:rPr>
      <w:rFonts w:ascii="Courier New" w:hAnsi="Courier New" w:cs="Courier New"/>
    </w:rPr>
  </w:style>
  <w:style w:type="character" w:customStyle="1" w:styleId="WW8Num1z2">
    <w:name w:val="WW8Num1z2"/>
    <w:qFormat/>
    <w:rsid w:val="00886794"/>
    <w:rPr>
      <w:rFonts w:ascii="Wingdings" w:hAnsi="Wingdings" w:cs="Wingdings"/>
    </w:rPr>
  </w:style>
  <w:style w:type="character" w:customStyle="1" w:styleId="WW8Num1z3">
    <w:name w:val="WW8Num1z3"/>
    <w:qFormat/>
    <w:rsid w:val="00886794"/>
    <w:rPr>
      <w:rFonts w:ascii="Symbol" w:hAnsi="Symbol" w:cs="Symbol"/>
    </w:rPr>
  </w:style>
  <w:style w:type="character" w:customStyle="1" w:styleId="WW8Num2z0">
    <w:name w:val="WW8Num2z0"/>
    <w:qFormat/>
    <w:rsid w:val="00886794"/>
  </w:style>
  <w:style w:type="character" w:customStyle="1" w:styleId="WW8Num2z1">
    <w:name w:val="WW8Num2z1"/>
    <w:qFormat/>
    <w:rsid w:val="00886794"/>
  </w:style>
  <w:style w:type="character" w:customStyle="1" w:styleId="WW8Num2z2">
    <w:name w:val="WW8Num2z2"/>
    <w:qFormat/>
    <w:rsid w:val="00886794"/>
  </w:style>
  <w:style w:type="character" w:customStyle="1" w:styleId="WW8Num2z3">
    <w:name w:val="WW8Num2z3"/>
    <w:qFormat/>
    <w:rsid w:val="00886794"/>
  </w:style>
  <w:style w:type="character" w:customStyle="1" w:styleId="WW8Num2z4">
    <w:name w:val="WW8Num2z4"/>
    <w:qFormat/>
    <w:rsid w:val="00886794"/>
  </w:style>
  <w:style w:type="character" w:customStyle="1" w:styleId="WW8Num2z5">
    <w:name w:val="WW8Num2z5"/>
    <w:qFormat/>
    <w:rsid w:val="00886794"/>
  </w:style>
  <w:style w:type="character" w:customStyle="1" w:styleId="WW8Num2z6">
    <w:name w:val="WW8Num2z6"/>
    <w:qFormat/>
    <w:rsid w:val="00886794"/>
  </w:style>
  <w:style w:type="character" w:customStyle="1" w:styleId="WW8Num2z7">
    <w:name w:val="WW8Num2z7"/>
    <w:qFormat/>
    <w:rsid w:val="00886794"/>
  </w:style>
  <w:style w:type="character" w:customStyle="1" w:styleId="WW8Num2z8">
    <w:name w:val="WW8Num2z8"/>
    <w:qFormat/>
    <w:rsid w:val="00886794"/>
  </w:style>
  <w:style w:type="character" w:customStyle="1" w:styleId="WW8Num3z0">
    <w:name w:val="WW8Num3z0"/>
    <w:qFormat/>
    <w:rsid w:val="00886794"/>
    <w:rPr>
      <w:rFonts w:ascii="Arial" w:hAnsi="Arial" w:cs="Arial"/>
      <w:bCs/>
    </w:rPr>
  </w:style>
  <w:style w:type="character" w:customStyle="1" w:styleId="WW8Num3z1">
    <w:name w:val="WW8Num3z1"/>
    <w:qFormat/>
    <w:rsid w:val="00886794"/>
  </w:style>
  <w:style w:type="character" w:customStyle="1" w:styleId="WW8Num3z2">
    <w:name w:val="WW8Num3z2"/>
    <w:qFormat/>
    <w:rsid w:val="00886794"/>
  </w:style>
  <w:style w:type="character" w:customStyle="1" w:styleId="WW8Num3z3">
    <w:name w:val="WW8Num3z3"/>
    <w:qFormat/>
    <w:rsid w:val="00886794"/>
  </w:style>
  <w:style w:type="character" w:customStyle="1" w:styleId="WW8Num3z4">
    <w:name w:val="WW8Num3z4"/>
    <w:qFormat/>
    <w:rsid w:val="00886794"/>
  </w:style>
  <w:style w:type="character" w:customStyle="1" w:styleId="WW8Num3z5">
    <w:name w:val="WW8Num3z5"/>
    <w:qFormat/>
    <w:rsid w:val="00886794"/>
  </w:style>
  <w:style w:type="character" w:customStyle="1" w:styleId="WW8Num3z6">
    <w:name w:val="WW8Num3z6"/>
    <w:qFormat/>
    <w:rsid w:val="00886794"/>
  </w:style>
  <w:style w:type="character" w:customStyle="1" w:styleId="WW8Num3z7">
    <w:name w:val="WW8Num3z7"/>
    <w:qFormat/>
    <w:rsid w:val="00886794"/>
  </w:style>
  <w:style w:type="character" w:customStyle="1" w:styleId="WW8Num3z8">
    <w:name w:val="WW8Num3z8"/>
    <w:qFormat/>
    <w:rsid w:val="00886794"/>
  </w:style>
  <w:style w:type="character" w:customStyle="1" w:styleId="WW8Num4z0">
    <w:name w:val="WW8Num4z0"/>
    <w:qFormat/>
    <w:rsid w:val="00886794"/>
    <w:rPr>
      <w:rFonts w:ascii="Arial" w:hAnsi="Arial" w:cs="Arial"/>
      <w:color w:val="000000"/>
    </w:rPr>
  </w:style>
  <w:style w:type="character" w:customStyle="1" w:styleId="WW8Num5z0">
    <w:name w:val="WW8Num5z0"/>
    <w:qFormat/>
    <w:rsid w:val="00886794"/>
  </w:style>
  <w:style w:type="character" w:customStyle="1" w:styleId="WW8Num6z0">
    <w:name w:val="WW8Num6z0"/>
    <w:qFormat/>
    <w:rsid w:val="00886794"/>
  </w:style>
  <w:style w:type="character" w:customStyle="1" w:styleId="WW8Num7z0">
    <w:name w:val="WW8Num7z0"/>
    <w:qFormat/>
    <w:rsid w:val="00886794"/>
    <w:rPr>
      <w:b/>
      <w:color w:val="000000"/>
    </w:rPr>
  </w:style>
  <w:style w:type="character" w:customStyle="1" w:styleId="WW8Num7z1">
    <w:name w:val="WW8Num7z1"/>
    <w:qFormat/>
    <w:rsid w:val="00886794"/>
    <w:rPr>
      <w:b w:val="0"/>
      <w:color w:val="000000"/>
    </w:rPr>
  </w:style>
  <w:style w:type="character" w:customStyle="1" w:styleId="WW8Num7z2">
    <w:name w:val="WW8Num7z2"/>
    <w:qFormat/>
    <w:rsid w:val="00886794"/>
    <w:rPr>
      <w:rFonts w:ascii="Arial" w:eastAsia="Lucida Sans Unicode" w:hAnsi="Arial" w:cs="Arial"/>
      <w:b w:val="0"/>
    </w:rPr>
  </w:style>
  <w:style w:type="character" w:customStyle="1" w:styleId="WW8Num7z3">
    <w:name w:val="WW8Num7z3"/>
    <w:qFormat/>
    <w:rsid w:val="00886794"/>
  </w:style>
  <w:style w:type="character" w:customStyle="1" w:styleId="WW8Num7z4">
    <w:name w:val="WW8Num7z4"/>
    <w:qFormat/>
    <w:rsid w:val="00886794"/>
  </w:style>
  <w:style w:type="character" w:customStyle="1" w:styleId="WW8Num7z5">
    <w:name w:val="WW8Num7z5"/>
    <w:qFormat/>
    <w:rsid w:val="00886794"/>
  </w:style>
  <w:style w:type="character" w:customStyle="1" w:styleId="WW8Num7z6">
    <w:name w:val="WW8Num7z6"/>
    <w:qFormat/>
    <w:rsid w:val="00886794"/>
  </w:style>
  <w:style w:type="character" w:customStyle="1" w:styleId="WW8Num7z7">
    <w:name w:val="WW8Num7z7"/>
    <w:qFormat/>
    <w:rsid w:val="00886794"/>
  </w:style>
  <w:style w:type="character" w:customStyle="1" w:styleId="WW8Num7z8">
    <w:name w:val="WW8Num7z8"/>
    <w:qFormat/>
    <w:rsid w:val="00886794"/>
  </w:style>
  <w:style w:type="character" w:customStyle="1" w:styleId="WW8Num8z0">
    <w:name w:val="WW8Num8z0"/>
    <w:qFormat/>
    <w:rsid w:val="00886794"/>
  </w:style>
  <w:style w:type="character" w:customStyle="1" w:styleId="WW8Num8z1">
    <w:name w:val="WW8Num8z1"/>
    <w:qFormat/>
    <w:rsid w:val="00886794"/>
    <w:rPr>
      <w:rFonts w:ascii="Arial" w:hAnsi="Arial" w:cs="Arial"/>
      <w:color w:val="000000"/>
    </w:rPr>
  </w:style>
  <w:style w:type="character" w:customStyle="1" w:styleId="WW8Num8z2">
    <w:name w:val="WW8Num8z2"/>
    <w:qFormat/>
    <w:rsid w:val="00886794"/>
    <w:rPr>
      <w:rFonts w:ascii="Arial" w:hAnsi="Arial" w:cs="Arial"/>
      <w:b w:val="0"/>
      <w:color w:val="000000"/>
    </w:rPr>
  </w:style>
  <w:style w:type="character" w:customStyle="1" w:styleId="WW8Num8z3">
    <w:name w:val="WW8Num8z3"/>
    <w:qFormat/>
    <w:rsid w:val="00886794"/>
  </w:style>
  <w:style w:type="character" w:customStyle="1" w:styleId="WW8Num8z4">
    <w:name w:val="WW8Num8z4"/>
    <w:qFormat/>
    <w:rsid w:val="00886794"/>
  </w:style>
  <w:style w:type="character" w:customStyle="1" w:styleId="WW8Num8z5">
    <w:name w:val="WW8Num8z5"/>
    <w:qFormat/>
    <w:rsid w:val="00886794"/>
  </w:style>
  <w:style w:type="character" w:customStyle="1" w:styleId="WW8Num8z6">
    <w:name w:val="WW8Num8z6"/>
    <w:qFormat/>
    <w:rsid w:val="00886794"/>
  </w:style>
  <w:style w:type="character" w:customStyle="1" w:styleId="WW8Num8z7">
    <w:name w:val="WW8Num8z7"/>
    <w:qFormat/>
    <w:rsid w:val="00886794"/>
  </w:style>
  <w:style w:type="character" w:customStyle="1" w:styleId="WW8Num8z8">
    <w:name w:val="WW8Num8z8"/>
    <w:qFormat/>
    <w:rsid w:val="00886794"/>
  </w:style>
  <w:style w:type="character" w:customStyle="1" w:styleId="WW8Num9z0">
    <w:name w:val="WW8Num9z0"/>
    <w:qFormat/>
    <w:rsid w:val="00886794"/>
  </w:style>
  <w:style w:type="character" w:customStyle="1" w:styleId="WW8Num10z0">
    <w:name w:val="WW8Num10z0"/>
    <w:qFormat/>
    <w:rsid w:val="00886794"/>
  </w:style>
  <w:style w:type="character" w:customStyle="1" w:styleId="WW8Num10z1">
    <w:name w:val="WW8Num10z1"/>
    <w:qFormat/>
    <w:rsid w:val="00886794"/>
  </w:style>
  <w:style w:type="character" w:customStyle="1" w:styleId="WW8Num10z2">
    <w:name w:val="WW8Num10z2"/>
    <w:qFormat/>
    <w:rsid w:val="00886794"/>
  </w:style>
  <w:style w:type="character" w:customStyle="1" w:styleId="WW8Num10z3">
    <w:name w:val="WW8Num10z3"/>
    <w:qFormat/>
    <w:rsid w:val="00886794"/>
  </w:style>
  <w:style w:type="character" w:customStyle="1" w:styleId="WW8Num10z4">
    <w:name w:val="WW8Num10z4"/>
    <w:qFormat/>
    <w:rsid w:val="00886794"/>
  </w:style>
  <w:style w:type="character" w:customStyle="1" w:styleId="WW8Num10z5">
    <w:name w:val="WW8Num10z5"/>
    <w:qFormat/>
    <w:rsid w:val="00886794"/>
  </w:style>
  <w:style w:type="character" w:customStyle="1" w:styleId="WW8Num10z6">
    <w:name w:val="WW8Num10z6"/>
    <w:qFormat/>
    <w:rsid w:val="00886794"/>
  </w:style>
  <w:style w:type="character" w:customStyle="1" w:styleId="WW8Num10z7">
    <w:name w:val="WW8Num10z7"/>
    <w:qFormat/>
    <w:rsid w:val="00886794"/>
  </w:style>
  <w:style w:type="character" w:customStyle="1" w:styleId="WW8Num10z8">
    <w:name w:val="WW8Num10z8"/>
    <w:qFormat/>
    <w:rsid w:val="00886794"/>
  </w:style>
  <w:style w:type="character" w:customStyle="1" w:styleId="WW8Num11z0">
    <w:name w:val="WW8Num11z0"/>
    <w:qFormat/>
    <w:rsid w:val="00886794"/>
    <w:rPr>
      <w:rFonts w:ascii="Arial" w:hAnsi="Arial" w:cs="Arial"/>
      <w:bCs/>
    </w:rPr>
  </w:style>
  <w:style w:type="character" w:customStyle="1" w:styleId="WW8Num11z1">
    <w:name w:val="WW8Num11z1"/>
    <w:qFormat/>
    <w:rsid w:val="00886794"/>
  </w:style>
  <w:style w:type="character" w:customStyle="1" w:styleId="WW8Num11z2">
    <w:name w:val="WW8Num11z2"/>
    <w:qFormat/>
    <w:rsid w:val="00886794"/>
  </w:style>
  <w:style w:type="character" w:customStyle="1" w:styleId="WW8Num11z3">
    <w:name w:val="WW8Num11z3"/>
    <w:qFormat/>
    <w:rsid w:val="00886794"/>
  </w:style>
  <w:style w:type="character" w:customStyle="1" w:styleId="WW8Num11z4">
    <w:name w:val="WW8Num11z4"/>
    <w:qFormat/>
    <w:rsid w:val="00886794"/>
  </w:style>
  <w:style w:type="character" w:customStyle="1" w:styleId="WW8Num11z5">
    <w:name w:val="WW8Num11z5"/>
    <w:qFormat/>
    <w:rsid w:val="00886794"/>
  </w:style>
  <w:style w:type="character" w:customStyle="1" w:styleId="WW8Num11z6">
    <w:name w:val="WW8Num11z6"/>
    <w:qFormat/>
    <w:rsid w:val="00886794"/>
  </w:style>
  <w:style w:type="character" w:customStyle="1" w:styleId="WW8Num11z7">
    <w:name w:val="WW8Num11z7"/>
    <w:qFormat/>
    <w:rsid w:val="00886794"/>
  </w:style>
  <w:style w:type="character" w:customStyle="1" w:styleId="WW8Num11z8">
    <w:name w:val="WW8Num11z8"/>
    <w:qFormat/>
    <w:rsid w:val="00886794"/>
  </w:style>
  <w:style w:type="character" w:customStyle="1" w:styleId="WW8Num12z0">
    <w:name w:val="WW8Num12z0"/>
    <w:qFormat/>
    <w:rsid w:val="00886794"/>
  </w:style>
  <w:style w:type="character" w:customStyle="1" w:styleId="WW8Num12z1">
    <w:name w:val="WW8Num12z1"/>
    <w:qFormat/>
    <w:rsid w:val="00886794"/>
  </w:style>
  <w:style w:type="character" w:customStyle="1" w:styleId="WW8Num12z2">
    <w:name w:val="WW8Num12z2"/>
    <w:qFormat/>
    <w:rsid w:val="00886794"/>
  </w:style>
  <w:style w:type="character" w:customStyle="1" w:styleId="WW8Num12z3">
    <w:name w:val="WW8Num12z3"/>
    <w:qFormat/>
    <w:rsid w:val="00886794"/>
  </w:style>
  <w:style w:type="character" w:customStyle="1" w:styleId="WW8Num12z4">
    <w:name w:val="WW8Num12z4"/>
    <w:qFormat/>
    <w:rsid w:val="00886794"/>
  </w:style>
  <w:style w:type="character" w:customStyle="1" w:styleId="WW8Num12z5">
    <w:name w:val="WW8Num12z5"/>
    <w:qFormat/>
    <w:rsid w:val="00886794"/>
  </w:style>
  <w:style w:type="character" w:customStyle="1" w:styleId="WW8Num12z6">
    <w:name w:val="WW8Num12z6"/>
    <w:qFormat/>
    <w:rsid w:val="00886794"/>
  </w:style>
  <w:style w:type="character" w:customStyle="1" w:styleId="WW8Num12z7">
    <w:name w:val="WW8Num12z7"/>
    <w:qFormat/>
    <w:rsid w:val="00886794"/>
  </w:style>
  <w:style w:type="character" w:customStyle="1" w:styleId="WW8Num12z8">
    <w:name w:val="WW8Num12z8"/>
    <w:qFormat/>
    <w:rsid w:val="00886794"/>
  </w:style>
  <w:style w:type="character" w:customStyle="1" w:styleId="WW8Num13z0">
    <w:name w:val="WW8Num13z0"/>
    <w:qFormat/>
    <w:rsid w:val="00886794"/>
  </w:style>
  <w:style w:type="character" w:customStyle="1" w:styleId="WW8Num14z0">
    <w:name w:val="WW8Num14z0"/>
    <w:qFormat/>
    <w:rsid w:val="00886794"/>
  </w:style>
  <w:style w:type="character" w:customStyle="1" w:styleId="WW8Num14z1">
    <w:name w:val="WW8Num14z1"/>
    <w:qFormat/>
    <w:rsid w:val="00886794"/>
  </w:style>
  <w:style w:type="character" w:customStyle="1" w:styleId="WW8Num14z2">
    <w:name w:val="WW8Num14z2"/>
    <w:qFormat/>
    <w:rsid w:val="00886794"/>
  </w:style>
  <w:style w:type="character" w:customStyle="1" w:styleId="WW8Num14z3">
    <w:name w:val="WW8Num14z3"/>
    <w:qFormat/>
    <w:rsid w:val="00886794"/>
  </w:style>
  <w:style w:type="character" w:customStyle="1" w:styleId="WW8Num14z4">
    <w:name w:val="WW8Num14z4"/>
    <w:qFormat/>
    <w:rsid w:val="00886794"/>
  </w:style>
  <w:style w:type="character" w:customStyle="1" w:styleId="WW8Num14z5">
    <w:name w:val="WW8Num14z5"/>
    <w:qFormat/>
    <w:rsid w:val="00886794"/>
  </w:style>
  <w:style w:type="character" w:customStyle="1" w:styleId="WW8Num14z6">
    <w:name w:val="WW8Num14z6"/>
    <w:qFormat/>
    <w:rsid w:val="00886794"/>
  </w:style>
  <w:style w:type="character" w:customStyle="1" w:styleId="WW8Num14z7">
    <w:name w:val="WW8Num14z7"/>
    <w:qFormat/>
    <w:rsid w:val="00886794"/>
  </w:style>
  <w:style w:type="character" w:customStyle="1" w:styleId="WW8Num14z8">
    <w:name w:val="WW8Num14z8"/>
    <w:qFormat/>
    <w:rsid w:val="00886794"/>
  </w:style>
  <w:style w:type="character" w:customStyle="1" w:styleId="WW8Num15z0">
    <w:name w:val="WW8Num15z0"/>
    <w:qFormat/>
    <w:rsid w:val="00886794"/>
    <w:rPr>
      <w:rFonts w:ascii="Arial" w:hAnsi="Arial" w:cs="Arial"/>
    </w:rPr>
  </w:style>
  <w:style w:type="character" w:customStyle="1" w:styleId="WW8Num15z1">
    <w:name w:val="WW8Num15z1"/>
    <w:qFormat/>
    <w:rsid w:val="00886794"/>
  </w:style>
  <w:style w:type="character" w:customStyle="1" w:styleId="WW8Num15z2">
    <w:name w:val="WW8Num15z2"/>
    <w:qFormat/>
    <w:rsid w:val="00886794"/>
  </w:style>
  <w:style w:type="character" w:customStyle="1" w:styleId="WW8Num15z3">
    <w:name w:val="WW8Num15z3"/>
    <w:qFormat/>
    <w:rsid w:val="00886794"/>
  </w:style>
  <w:style w:type="character" w:customStyle="1" w:styleId="WW8Num15z4">
    <w:name w:val="WW8Num15z4"/>
    <w:qFormat/>
    <w:rsid w:val="00886794"/>
  </w:style>
  <w:style w:type="character" w:customStyle="1" w:styleId="WW8Num15z5">
    <w:name w:val="WW8Num15z5"/>
    <w:qFormat/>
    <w:rsid w:val="00886794"/>
  </w:style>
  <w:style w:type="character" w:customStyle="1" w:styleId="WW8Num15z6">
    <w:name w:val="WW8Num15z6"/>
    <w:qFormat/>
    <w:rsid w:val="00886794"/>
  </w:style>
  <w:style w:type="character" w:customStyle="1" w:styleId="WW8Num15z7">
    <w:name w:val="WW8Num15z7"/>
    <w:qFormat/>
    <w:rsid w:val="00886794"/>
  </w:style>
  <w:style w:type="character" w:customStyle="1" w:styleId="WW8Num15z8">
    <w:name w:val="WW8Num15z8"/>
    <w:qFormat/>
    <w:rsid w:val="00886794"/>
  </w:style>
  <w:style w:type="character" w:customStyle="1" w:styleId="WW8Num16z0">
    <w:name w:val="WW8Num16z0"/>
    <w:qFormat/>
    <w:rsid w:val="00886794"/>
  </w:style>
  <w:style w:type="character" w:customStyle="1" w:styleId="WW8Num17z0">
    <w:name w:val="WW8Num17z0"/>
    <w:qFormat/>
    <w:rsid w:val="00886794"/>
    <w:rPr>
      <w:rFonts w:ascii="Arial" w:hAnsi="Arial" w:cs="Arial"/>
      <w:bCs/>
    </w:rPr>
  </w:style>
  <w:style w:type="character" w:customStyle="1" w:styleId="WW8Num17z1">
    <w:name w:val="WW8Num17z1"/>
    <w:qFormat/>
    <w:rsid w:val="00886794"/>
  </w:style>
  <w:style w:type="character" w:customStyle="1" w:styleId="WW8Num17z2">
    <w:name w:val="WW8Num17z2"/>
    <w:qFormat/>
    <w:rsid w:val="00886794"/>
  </w:style>
  <w:style w:type="character" w:customStyle="1" w:styleId="WW8Num17z3">
    <w:name w:val="WW8Num17z3"/>
    <w:qFormat/>
    <w:rsid w:val="00886794"/>
  </w:style>
  <w:style w:type="character" w:customStyle="1" w:styleId="WW8Num17z4">
    <w:name w:val="WW8Num17z4"/>
    <w:qFormat/>
    <w:rsid w:val="00886794"/>
  </w:style>
  <w:style w:type="character" w:customStyle="1" w:styleId="WW8Num17z5">
    <w:name w:val="WW8Num17z5"/>
    <w:qFormat/>
    <w:rsid w:val="00886794"/>
  </w:style>
  <w:style w:type="character" w:customStyle="1" w:styleId="WW8Num17z6">
    <w:name w:val="WW8Num17z6"/>
    <w:qFormat/>
    <w:rsid w:val="00886794"/>
  </w:style>
  <w:style w:type="character" w:customStyle="1" w:styleId="WW8Num17z7">
    <w:name w:val="WW8Num17z7"/>
    <w:qFormat/>
    <w:rsid w:val="00886794"/>
  </w:style>
  <w:style w:type="character" w:customStyle="1" w:styleId="WW8Num17z8">
    <w:name w:val="WW8Num17z8"/>
    <w:qFormat/>
    <w:rsid w:val="00886794"/>
  </w:style>
  <w:style w:type="character" w:customStyle="1" w:styleId="WW8Num18z0">
    <w:name w:val="WW8Num18z0"/>
    <w:qFormat/>
    <w:rsid w:val="00886794"/>
    <w:rPr>
      <w:rFonts w:ascii="Arial" w:hAnsi="Arial" w:cs="Arial"/>
      <w:bCs/>
    </w:rPr>
  </w:style>
  <w:style w:type="character" w:customStyle="1" w:styleId="WW8Num18z1">
    <w:name w:val="WW8Num18z1"/>
    <w:qFormat/>
    <w:rsid w:val="00886794"/>
  </w:style>
  <w:style w:type="character" w:customStyle="1" w:styleId="WW8Num18z2">
    <w:name w:val="WW8Num18z2"/>
    <w:qFormat/>
    <w:rsid w:val="00886794"/>
  </w:style>
  <w:style w:type="character" w:customStyle="1" w:styleId="WW8Num18z3">
    <w:name w:val="WW8Num18z3"/>
    <w:qFormat/>
    <w:rsid w:val="00886794"/>
  </w:style>
  <w:style w:type="character" w:customStyle="1" w:styleId="WW8Num18z4">
    <w:name w:val="WW8Num18z4"/>
    <w:qFormat/>
    <w:rsid w:val="00886794"/>
  </w:style>
  <w:style w:type="character" w:customStyle="1" w:styleId="WW8Num18z5">
    <w:name w:val="WW8Num18z5"/>
    <w:qFormat/>
    <w:rsid w:val="00886794"/>
  </w:style>
  <w:style w:type="character" w:customStyle="1" w:styleId="WW8Num18z6">
    <w:name w:val="WW8Num18z6"/>
    <w:qFormat/>
    <w:rsid w:val="00886794"/>
  </w:style>
  <w:style w:type="character" w:customStyle="1" w:styleId="WW8Num18z7">
    <w:name w:val="WW8Num18z7"/>
    <w:qFormat/>
    <w:rsid w:val="00886794"/>
  </w:style>
  <w:style w:type="character" w:customStyle="1" w:styleId="WW8Num18z8">
    <w:name w:val="WW8Num18z8"/>
    <w:qFormat/>
    <w:rsid w:val="00886794"/>
  </w:style>
  <w:style w:type="character" w:customStyle="1" w:styleId="WW8Num19z0">
    <w:name w:val="WW8Num19z0"/>
    <w:qFormat/>
    <w:rsid w:val="00886794"/>
  </w:style>
  <w:style w:type="character" w:customStyle="1" w:styleId="WW8Num19z1">
    <w:name w:val="WW8Num19z1"/>
    <w:qFormat/>
    <w:rsid w:val="00886794"/>
  </w:style>
  <w:style w:type="character" w:customStyle="1" w:styleId="WW8Num19z2">
    <w:name w:val="WW8Num19z2"/>
    <w:qFormat/>
    <w:rsid w:val="00886794"/>
  </w:style>
  <w:style w:type="character" w:customStyle="1" w:styleId="WW8Num19z3">
    <w:name w:val="WW8Num19z3"/>
    <w:qFormat/>
    <w:rsid w:val="00886794"/>
  </w:style>
  <w:style w:type="character" w:customStyle="1" w:styleId="WW8Num19z4">
    <w:name w:val="WW8Num19z4"/>
    <w:qFormat/>
    <w:rsid w:val="00886794"/>
  </w:style>
  <w:style w:type="character" w:customStyle="1" w:styleId="WW8Num19z5">
    <w:name w:val="WW8Num19z5"/>
    <w:qFormat/>
    <w:rsid w:val="00886794"/>
  </w:style>
  <w:style w:type="character" w:customStyle="1" w:styleId="WW8Num19z6">
    <w:name w:val="WW8Num19z6"/>
    <w:qFormat/>
    <w:rsid w:val="00886794"/>
  </w:style>
  <w:style w:type="character" w:customStyle="1" w:styleId="WW8Num19z7">
    <w:name w:val="WW8Num19z7"/>
    <w:qFormat/>
    <w:rsid w:val="00886794"/>
  </w:style>
  <w:style w:type="character" w:customStyle="1" w:styleId="WW8Num19z8">
    <w:name w:val="WW8Num19z8"/>
    <w:qFormat/>
    <w:rsid w:val="00886794"/>
  </w:style>
  <w:style w:type="character" w:customStyle="1" w:styleId="WW8Num20z0">
    <w:name w:val="WW8Num20z0"/>
    <w:qFormat/>
    <w:rsid w:val="00886794"/>
  </w:style>
  <w:style w:type="character" w:customStyle="1" w:styleId="WW8Num21z0">
    <w:name w:val="WW8Num21z0"/>
    <w:qFormat/>
    <w:rsid w:val="00886794"/>
    <w:rPr>
      <w:rFonts w:ascii="Arial" w:hAnsi="Arial" w:cs="Arial"/>
      <w:b/>
      <w:bCs/>
      <w:color w:val="000000"/>
    </w:rPr>
  </w:style>
  <w:style w:type="character" w:customStyle="1" w:styleId="WW8Num22z0">
    <w:name w:val="WW8Num22z0"/>
    <w:qFormat/>
    <w:rsid w:val="00886794"/>
    <w:rPr>
      <w:rFonts w:ascii="Arial" w:hAnsi="Arial" w:cs="Arial"/>
      <w:color w:val="000000"/>
    </w:rPr>
  </w:style>
  <w:style w:type="character" w:customStyle="1" w:styleId="WW8Num22z1">
    <w:name w:val="WW8Num22z1"/>
    <w:qFormat/>
    <w:rsid w:val="00886794"/>
  </w:style>
  <w:style w:type="character" w:customStyle="1" w:styleId="WW8Num22z2">
    <w:name w:val="WW8Num22z2"/>
    <w:qFormat/>
    <w:rsid w:val="00886794"/>
  </w:style>
  <w:style w:type="character" w:customStyle="1" w:styleId="WW8Num22z3">
    <w:name w:val="WW8Num22z3"/>
    <w:qFormat/>
    <w:rsid w:val="00886794"/>
  </w:style>
  <w:style w:type="character" w:customStyle="1" w:styleId="WW8Num22z4">
    <w:name w:val="WW8Num22z4"/>
    <w:qFormat/>
    <w:rsid w:val="00886794"/>
  </w:style>
  <w:style w:type="character" w:customStyle="1" w:styleId="WW8Num22z5">
    <w:name w:val="WW8Num22z5"/>
    <w:qFormat/>
    <w:rsid w:val="00886794"/>
  </w:style>
  <w:style w:type="character" w:customStyle="1" w:styleId="WW8Num22z6">
    <w:name w:val="WW8Num22z6"/>
    <w:qFormat/>
    <w:rsid w:val="00886794"/>
  </w:style>
  <w:style w:type="character" w:customStyle="1" w:styleId="WW8Num22z7">
    <w:name w:val="WW8Num22z7"/>
    <w:qFormat/>
    <w:rsid w:val="00886794"/>
  </w:style>
  <w:style w:type="character" w:customStyle="1" w:styleId="WW8Num22z8">
    <w:name w:val="WW8Num22z8"/>
    <w:qFormat/>
    <w:rsid w:val="00886794"/>
  </w:style>
  <w:style w:type="character" w:customStyle="1" w:styleId="WW8Num23z0">
    <w:name w:val="WW8Num23z0"/>
    <w:qFormat/>
    <w:rsid w:val="00886794"/>
    <w:rPr>
      <w:rFonts w:ascii="Arial" w:hAnsi="Arial" w:cs="Arial"/>
    </w:rPr>
  </w:style>
  <w:style w:type="character" w:customStyle="1" w:styleId="WW8Num23z1">
    <w:name w:val="WW8Num23z1"/>
    <w:qFormat/>
    <w:rsid w:val="00886794"/>
  </w:style>
  <w:style w:type="character" w:customStyle="1" w:styleId="WW8Num23z2">
    <w:name w:val="WW8Num23z2"/>
    <w:qFormat/>
    <w:rsid w:val="00886794"/>
  </w:style>
  <w:style w:type="character" w:customStyle="1" w:styleId="WW8Num23z3">
    <w:name w:val="WW8Num23z3"/>
    <w:qFormat/>
    <w:rsid w:val="00886794"/>
  </w:style>
  <w:style w:type="character" w:customStyle="1" w:styleId="WW8Num23z4">
    <w:name w:val="WW8Num23z4"/>
    <w:qFormat/>
    <w:rsid w:val="00886794"/>
  </w:style>
  <w:style w:type="character" w:customStyle="1" w:styleId="WW8Num23z5">
    <w:name w:val="WW8Num23z5"/>
    <w:qFormat/>
    <w:rsid w:val="00886794"/>
  </w:style>
  <w:style w:type="character" w:customStyle="1" w:styleId="WW8Num23z6">
    <w:name w:val="WW8Num23z6"/>
    <w:qFormat/>
    <w:rsid w:val="00886794"/>
  </w:style>
  <w:style w:type="character" w:customStyle="1" w:styleId="WW8Num23z7">
    <w:name w:val="WW8Num23z7"/>
    <w:qFormat/>
    <w:rsid w:val="00886794"/>
  </w:style>
  <w:style w:type="character" w:customStyle="1" w:styleId="WW8Num23z8">
    <w:name w:val="WW8Num23z8"/>
    <w:qFormat/>
    <w:rsid w:val="00886794"/>
  </w:style>
  <w:style w:type="character" w:customStyle="1" w:styleId="WW8Num24z0">
    <w:name w:val="WW8Num24z0"/>
    <w:qFormat/>
    <w:rsid w:val="00886794"/>
  </w:style>
  <w:style w:type="character" w:customStyle="1" w:styleId="WW8Num24z1">
    <w:name w:val="WW8Num24z1"/>
    <w:qFormat/>
    <w:rsid w:val="00886794"/>
  </w:style>
  <w:style w:type="character" w:customStyle="1" w:styleId="WW8Num24z2">
    <w:name w:val="WW8Num24z2"/>
    <w:qFormat/>
    <w:rsid w:val="00886794"/>
  </w:style>
  <w:style w:type="character" w:customStyle="1" w:styleId="WW8Num24z3">
    <w:name w:val="WW8Num24z3"/>
    <w:qFormat/>
    <w:rsid w:val="00886794"/>
  </w:style>
  <w:style w:type="character" w:customStyle="1" w:styleId="WW8Num24z4">
    <w:name w:val="WW8Num24z4"/>
    <w:qFormat/>
    <w:rsid w:val="00886794"/>
  </w:style>
  <w:style w:type="character" w:customStyle="1" w:styleId="WW8Num24z5">
    <w:name w:val="WW8Num24z5"/>
    <w:qFormat/>
    <w:rsid w:val="00886794"/>
  </w:style>
  <w:style w:type="character" w:customStyle="1" w:styleId="WW8Num24z6">
    <w:name w:val="WW8Num24z6"/>
    <w:qFormat/>
    <w:rsid w:val="00886794"/>
  </w:style>
  <w:style w:type="character" w:customStyle="1" w:styleId="WW8Num24z7">
    <w:name w:val="WW8Num24z7"/>
    <w:qFormat/>
    <w:rsid w:val="00886794"/>
  </w:style>
  <w:style w:type="character" w:customStyle="1" w:styleId="WW8Num24z8">
    <w:name w:val="WW8Num24z8"/>
    <w:qFormat/>
    <w:rsid w:val="00886794"/>
  </w:style>
  <w:style w:type="character" w:customStyle="1" w:styleId="WW8Num25z0">
    <w:name w:val="WW8Num25z0"/>
    <w:qFormat/>
    <w:rsid w:val="00886794"/>
  </w:style>
  <w:style w:type="character" w:customStyle="1" w:styleId="WW8Num25z1">
    <w:name w:val="WW8Num25z1"/>
    <w:qFormat/>
    <w:rsid w:val="00886794"/>
    <w:rPr>
      <w:rFonts w:ascii="Arial" w:hAnsi="Arial" w:cs="Arial"/>
      <w:color w:val="000000"/>
    </w:rPr>
  </w:style>
  <w:style w:type="character" w:customStyle="1" w:styleId="WW8Num25z2">
    <w:name w:val="WW8Num25z2"/>
    <w:qFormat/>
    <w:rsid w:val="00886794"/>
  </w:style>
  <w:style w:type="character" w:customStyle="1" w:styleId="WW8Num25z3">
    <w:name w:val="WW8Num25z3"/>
    <w:qFormat/>
    <w:rsid w:val="00886794"/>
  </w:style>
  <w:style w:type="character" w:customStyle="1" w:styleId="WW8Num25z4">
    <w:name w:val="WW8Num25z4"/>
    <w:qFormat/>
    <w:rsid w:val="00886794"/>
  </w:style>
  <w:style w:type="character" w:customStyle="1" w:styleId="WW8Num25z5">
    <w:name w:val="WW8Num25z5"/>
    <w:qFormat/>
    <w:rsid w:val="00886794"/>
  </w:style>
  <w:style w:type="character" w:customStyle="1" w:styleId="WW8Num25z6">
    <w:name w:val="WW8Num25z6"/>
    <w:qFormat/>
    <w:rsid w:val="00886794"/>
  </w:style>
  <w:style w:type="character" w:customStyle="1" w:styleId="WW8Num25z7">
    <w:name w:val="WW8Num25z7"/>
    <w:qFormat/>
    <w:rsid w:val="00886794"/>
  </w:style>
  <w:style w:type="character" w:customStyle="1" w:styleId="WW8Num25z8">
    <w:name w:val="WW8Num25z8"/>
    <w:qFormat/>
    <w:rsid w:val="00886794"/>
  </w:style>
  <w:style w:type="character" w:customStyle="1" w:styleId="WW8Num26z0">
    <w:name w:val="WW8Num26z0"/>
    <w:qFormat/>
    <w:rsid w:val="00886794"/>
  </w:style>
  <w:style w:type="character" w:customStyle="1" w:styleId="WW8Num27z0">
    <w:name w:val="WW8Num27z0"/>
    <w:qFormat/>
    <w:rsid w:val="00886794"/>
    <w:rPr>
      <w:rFonts w:ascii="Arial" w:hAnsi="Arial"/>
    </w:rPr>
  </w:style>
  <w:style w:type="character" w:customStyle="1" w:styleId="WW8Num27z1">
    <w:name w:val="WW8Num27z1"/>
    <w:qFormat/>
    <w:rsid w:val="00886794"/>
  </w:style>
  <w:style w:type="character" w:customStyle="1" w:styleId="WW8Num27z2">
    <w:name w:val="WW8Num27z2"/>
    <w:qFormat/>
    <w:rsid w:val="00886794"/>
  </w:style>
  <w:style w:type="character" w:customStyle="1" w:styleId="WW8Num27z3">
    <w:name w:val="WW8Num27z3"/>
    <w:qFormat/>
    <w:rsid w:val="00886794"/>
  </w:style>
  <w:style w:type="character" w:customStyle="1" w:styleId="WW8Num27z4">
    <w:name w:val="WW8Num27z4"/>
    <w:qFormat/>
    <w:rsid w:val="00886794"/>
  </w:style>
  <w:style w:type="character" w:customStyle="1" w:styleId="WW8Num27z5">
    <w:name w:val="WW8Num27z5"/>
    <w:qFormat/>
    <w:rsid w:val="00886794"/>
  </w:style>
  <w:style w:type="character" w:customStyle="1" w:styleId="WW8Num27z6">
    <w:name w:val="WW8Num27z6"/>
    <w:qFormat/>
    <w:rsid w:val="00886794"/>
  </w:style>
  <w:style w:type="character" w:customStyle="1" w:styleId="WW8Num27z7">
    <w:name w:val="WW8Num27z7"/>
    <w:qFormat/>
    <w:rsid w:val="00886794"/>
  </w:style>
  <w:style w:type="character" w:customStyle="1" w:styleId="WW8Num27z8">
    <w:name w:val="WW8Num27z8"/>
    <w:qFormat/>
    <w:rsid w:val="00886794"/>
  </w:style>
  <w:style w:type="character" w:customStyle="1" w:styleId="WW8Num28z0">
    <w:name w:val="WW8Num28z0"/>
    <w:qFormat/>
    <w:rsid w:val="00886794"/>
    <w:rPr>
      <w:rFonts w:ascii="Arial" w:hAnsi="Arial" w:cs="Arial"/>
      <w:color w:val="000000"/>
    </w:rPr>
  </w:style>
  <w:style w:type="character" w:customStyle="1" w:styleId="WW8Num29z0">
    <w:name w:val="WW8Num29z0"/>
    <w:qFormat/>
    <w:rsid w:val="00886794"/>
    <w:rPr>
      <w:rFonts w:ascii="Arial" w:hAnsi="Arial" w:cs="Arial"/>
      <w:b/>
      <w:bCs/>
      <w:color w:val="000000"/>
    </w:rPr>
  </w:style>
  <w:style w:type="character" w:customStyle="1" w:styleId="WW8Num29z2">
    <w:name w:val="WW8Num29z2"/>
    <w:qFormat/>
    <w:rsid w:val="00886794"/>
    <w:rPr>
      <w:rFonts w:ascii="Arial" w:hAnsi="Arial" w:cs="Arial"/>
      <w:b w:val="0"/>
      <w:color w:val="000000"/>
    </w:rPr>
  </w:style>
  <w:style w:type="character" w:customStyle="1" w:styleId="WW8Num30z0">
    <w:name w:val="WW8Num30z0"/>
    <w:qFormat/>
    <w:rsid w:val="00886794"/>
  </w:style>
  <w:style w:type="character" w:customStyle="1" w:styleId="WW8Num30z1">
    <w:name w:val="WW8Num30z1"/>
    <w:qFormat/>
    <w:rsid w:val="00886794"/>
  </w:style>
  <w:style w:type="character" w:customStyle="1" w:styleId="WW8Num30z2">
    <w:name w:val="WW8Num30z2"/>
    <w:qFormat/>
    <w:rsid w:val="00886794"/>
  </w:style>
  <w:style w:type="character" w:customStyle="1" w:styleId="WW8Num30z3">
    <w:name w:val="WW8Num30z3"/>
    <w:qFormat/>
    <w:rsid w:val="00886794"/>
  </w:style>
  <w:style w:type="character" w:customStyle="1" w:styleId="WW8Num30z4">
    <w:name w:val="WW8Num30z4"/>
    <w:qFormat/>
    <w:rsid w:val="00886794"/>
  </w:style>
  <w:style w:type="character" w:customStyle="1" w:styleId="WW8Num30z5">
    <w:name w:val="WW8Num30z5"/>
    <w:qFormat/>
    <w:rsid w:val="00886794"/>
  </w:style>
  <w:style w:type="character" w:customStyle="1" w:styleId="WW8Num30z6">
    <w:name w:val="WW8Num30z6"/>
    <w:qFormat/>
    <w:rsid w:val="00886794"/>
  </w:style>
  <w:style w:type="character" w:customStyle="1" w:styleId="WW8Num30z7">
    <w:name w:val="WW8Num30z7"/>
    <w:qFormat/>
    <w:rsid w:val="00886794"/>
  </w:style>
  <w:style w:type="character" w:customStyle="1" w:styleId="WW8Num30z8">
    <w:name w:val="WW8Num30z8"/>
    <w:qFormat/>
    <w:rsid w:val="00886794"/>
  </w:style>
  <w:style w:type="character" w:customStyle="1" w:styleId="WW8Num31z0">
    <w:name w:val="WW8Num31z0"/>
    <w:qFormat/>
    <w:rsid w:val="00886794"/>
    <w:rPr>
      <w:rFonts w:ascii="Arial" w:hAnsi="Arial" w:cs="Arial"/>
    </w:rPr>
  </w:style>
  <w:style w:type="character" w:customStyle="1" w:styleId="WW8Num31z1">
    <w:name w:val="WW8Num31z1"/>
    <w:qFormat/>
    <w:rsid w:val="00886794"/>
  </w:style>
  <w:style w:type="character" w:customStyle="1" w:styleId="WW8Num31z2">
    <w:name w:val="WW8Num31z2"/>
    <w:qFormat/>
    <w:rsid w:val="00886794"/>
  </w:style>
  <w:style w:type="character" w:customStyle="1" w:styleId="WW8Num31z3">
    <w:name w:val="WW8Num31z3"/>
    <w:qFormat/>
    <w:rsid w:val="00886794"/>
  </w:style>
  <w:style w:type="character" w:customStyle="1" w:styleId="WW8Num31z4">
    <w:name w:val="WW8Num31z4"/>
    <w:qFormat/>
    <w:rsid w:val="00886794"/>
  </w:style>
  <w:style w:type="character" w:customStyle="1" w:styleId="WW8Num31z5">
    <w:name w:val="WW8Num31z5"/>
    <w:qFormat/>
    <w:rsid w:val="00886794"/>
  </w:style>
  <w:style w:type="character" w:customStyle="1" w:styleId="WW8Num31z6">
    <w:name w:val="WW8Num31z6"/>
    <w:qFormat/>
    <w:rsid w:val="00886794"/>
  </w:style>
  <w:style w:type="character" w:customStyle="1" w:styleId="WW8Num31z7">
    <w:name w:val="WW8Num31z7"/>
    <w:qFormat/>
    <w:rsid w:val="00886794"/>
  </w:style>
  <w:style w:type="character" w:customStyle="1" w:styleId="WW8Num31z8">
    <w:name w:val="WW8Num31z8"/>
    <w:qFormat/>
    <w:rsid w:val="00886794"/>
  </w:style>
  <w:style w:type="character" w:customStyle="1" w:styleId="WW8Num32z0">
    <w:name w:val="WW8Num32z0"/>
    <w:qFormat/>
    <w:rsid w:val="00886794"/>
    <w:rPr>
      <w:rFonts w:ascii="Arial" w:hAnsi="Arial" w:cs="Arial"/>
      <w:bCs/>
    </w:rPr>
  </w:style>
  <w:style w:type="character" w:customStyle="1" w:styleId="WW8Num32z1">
    <w:name w:val="WW8Num32z1"/>
    <w:qFormat/>
    <w:rsid w:val="00886794"/>
  </w:style>
  <w:style w:type="character" w:customStyle="1" w:styleId="WW8Num32z2">
    <w:name w:val="WW8Num32z2"/>
    <w:qFormat/>
    <w:rsid w:val="00886794"/>
  </w:style>
  <w:style w:type="character" w:customStyle="1" w:styleId="WW8Num32z3">
    <w:name w:val="WW8Num32z3"/>
    <w:qFormat/>
    <w:rsid w:val="00886794"/>
  </w:style>
  <w:style w:type="character" w:customStyle="1" w:styleId="WW8Num32z4">
    <w:name w:val="WW8Num32z4"/>
    <w:qFormat/>
    <w:rsid w:val="00886794"/>
  </w:style>
  <w:style w:type="character" w:customStyle="1" w:styleId="WW8Num32z5">
    <w:name w:val="WW8Num32z5"/>
    <w:qFormat/>
    <w:rsid w:val="00886794"/>
  </w:style>
  <w:style w:type="character" w:customStyle="1" w:styleId="WW8Num32z6">
    <w:name w:val="WW8Num32z6"/>
    <w:qFormat/>
    <w:rsid w:val="00886794"/>
  </w:style>
  <w:style w:type="character" w:customStyle="1" w:styleId="WW8Num32z7">
    <w:name w:val="WW8Num32z7"/>
    <w:qFormat/>
    <w:rsid w:val="00886794"/>
  </w:style>
  <w:style w:type="character" w:customStyle="1" w:styleId="WW8Num32z8">
    <w:name w:val="WW8Num32z8"/>
    <w:qFormat/>
    <w:rsid w:val="00886794"/>
  </w:style>
  <w:style w:type="character" w:customStyle="1" w:styleId="WW8Num33z0">
    <w:name w:val="WW8Num33z0"/>
    <w:qFormat/>
    <w:rsid w:val="00886794"/>
  </w:style>
  <w:style w:type="character" w:styleId="Nmerodepgina">
    <w:name w:val="page number"/>
    <w:basedOn w:val="Fontepargpadro"/>
    <w:rsid w:val="00886794"/>
  </w:style>
  <w:style w:type="character" w:customStyle="1" w:styleId="N">
    <w:name w:val="N"/>
    <w:qFormat/>
    <w:rsid w:val="00886794"/>
    <w:rPr>
      <w:b/>
      <w:bCs/>
    </w:rPr>
  </w:style>
  <w:style w:type="character" w:customStyle="1" w:styleId="LinkdaInternet">
    <w:name w:val="Link da Internet"/>
    <w:rsid w:val="00886794"/>
    <w:rPr>
      <w:color w:val="0000FF"/>
      <w:u w:val="single"/>
    </w:rPr>
  </w:style>
  <w:style w:type="character" w:styleId="nfase">
    <w:name w:val="Emphasis"/>
    <w:qFormat/>
    <w:rsid w:val="00886794"/>
    <w:rPr>
      <w:i/>
      <w:iCs/>
    </w:rPr>
  </w:style>
  <w:style w:type="character" w:customStyle="1" w:styleId="Caracteresdenotaderodap">
    <w:name w:val="Caracteres de nota de rodapé"/>
    <w:qFormat/>
    <w:rsid w:val="00886794"/>
    <w:rPr>
      <w:vertAlign w:val="superscript"/>
    </w:rPr>
  </w:style>
  <w:style w:type="character" w:customStyle="1" w:styleId="Ttulo1Char">
    <w:name w:val="Título 1 Char"/>
    <w:qFormat/>
    <w:rsid w:val="00886794"/>
    <w:rPr>
      <w:rFonts w:ascii="Verdana" w:hAnsi="Verdana" w:cs="Verdana"/>
      <w:b/>
      <w:bCs/>
      <w:color w:val="000000"/>
    </w:rPr>
  </w:style>
  <w:style w:type="character" w:customStyle="1" w:styleId="CabealhoChar">
    <w:name w:val="Cabeçalho Char"/>
    <w:basedOn w:val="Fontepargpadro"/>
    <w:qFormat/>
    <w:rsid w:val="00886794"/>
  </w:style>
  <w:style w:type="character" w:customStyle="1" w:styleId="RodapChar">
    <w:name w:val="Rodapé Char"/>
    <w:qFormat/>
    <w:rsid w:val="00886794"/>
    <w:rPr>
      <w:rFonts w:ascii="Courier (W1)" w:hAnsi="Courier (W1)" w:cs="Courier (W1)"/>
      <w:color w:val="000000"/>
      <w:sz w:val="24"/>
    </w:rPr>
  </w:style>
  <w:style w:type="character" w:customStyle="1" w:styleId="WW8Num4z1">
    <w:name w:val="WW8Num4z1"/>
    <w:qFormat/>
    <w:rsid w:val="00886794"/>
  </w:style>
  <w:style w:type="character" w:customStyle="1" w:styleId="WW8Num4z2">
    <w:name w:val="WW8Num4z2"/>
    <w:qFormat/>
    <w:rsid w:val="00886794"/>
  </w:style>
  <w:style w:type="character" w:customStyle="1" w:styleId="WW8Num4z3">
    <w:name w:val="WW8Num4z3"/>
    <w:qFormat/>
    <w:rsid w:val="00886794"/>
  </w:style>
  <w:style w:type="character" w:customStyle="1" w:styleId="WW8Num4z4">
    <w:name w:val="WW8Num4z4"/>
    <w:qFormat/>
    <w:rsid w:val="00886794"/>
  </w:style>
  <w:style w:type="character" w:customStyle="1" w:styleId="WW8Num4z5">
    <w:name w:val="WW8Num4z5"/>
    <w:qFormat/>
    <w:rsid w:val="00886794"/>
  </w:style>
  <w:style w:type="character" w:customStyle="1" w:styleId="WW8Num4z6">
    <w:name w:val="WW8Num4z6"/>
    <w:qFormat/>
    <w:rsid w:val="00886794"/>
  </w:style>
  <w:style w:type="character" w:customStyle="1" w:styleId="WW8Num4z7">
    <w:name w:val="WW8Num4z7"/>
    <w:qFormat/>
    <w:rsid w:val="00886794"/>
  </w:style>
  <w:style w:type="character" w:customStyle="1" w:styleId="WW8Num4z8">
    <w:name w:val="WW8Num4z8"/>
    <w:qFormat/>
    <w:rsid w:val="00886794"/>
  </w:style>
  <w:style w:type="character" w:customStyle="1" w:styleId="WW8Num20z1">
    <w:name w:val="WW8Num20z1"/>
    <w:qFormat/>
    <w:rsid w:val="00886794"/>
  </w:style>
  <w:style w:type="character" w:customStyle="1" w:styleId="WW8Num20z2">
    <w:name w:val="WW8Num20z2"/>
    <w:qFormat/>
    <w:rsid w:val="00886794"/>
  </w:style>
  <w:style w:type="character" w:customStyle="1" w:styleId="WW8Num20z3">
    <w:name w:val="WW8Num20z3"/>
    <w:qFormat/>
    <w:rsid w:val="00886794"/>
  </w:style>
  <w:style w:type="character" w:customStyle="1" w:styleId="WW8Num20z4">
    <w:name w:val="WW8Num20z4"/>
    <w:qFormat/>
    <w:rsid w:val="00886794"/>
  </w:style>
  <w:style w:type="character" w:customStyle="1" w:styleId="WW8Num20z5">
    <w:name w:val="WW8Num20z5"/>
    <w:qFormat/>
    <w:rsid w:val="00886794"/>
  </w:style>
  <w:style w:type="character" w:customStyle="1" w:styleId="WW8Num20z6">
    <w:name w:val="WW8Num20z6"/>
    <w:qFormat/>
    <w:rsid w:val="00886794"/>
  </w:style>
  <w:style w:type="character" w:customStyle="1" w:styleId="WW8Num20z7">
    <w:name w:val="WW8Num20z7"/>
    <w:qFormat/>
    <w:rsid w:val="00886794"/>
  </w:style>
  <w:style w:type="character" w:customStyle="1" w:styleId="WW8Num20z8">
    <w:name w:val="WW8Num20z8"/>
    <w:qFormat/>
    <w:rsid w:val="00886794"/>
  </w:style>
  <w:style w:type="character" w:customStyle="1" w:styleId="WW8Num21z1">
    <w:name w:val="WW8Num21z1"/>
    <w:qFormat/>
    <w:rsid w:val="00886794"/>
  </w:style>
  <w:style w:type="character" w:customStyle="1" w:styleId="WW8Num21z2">
    <w:name w:val="WW8Num21z2"/>
    <w:qFormat/>
    <w:rsid w:val="00886794"/>
  </w:style>
  <w:style w:type="character" w:customStyle="1" w:styleId="WW8Num21z3">
    <w:name w:val="WW8Num21z3"/>
    <w:qFormat/>
    <w:rsid w:val="00886794"/>
  </w:style>
  <w:style w:type="character" w:customStyle="1" w:styleId="WW8Num21z4">
    <w:name w:val="WW8Num21z4"/>
    <w:qFormat/>
    <w:rsid w:val="00886794"/>
  </w:style>
  <w:style w:type="character" w:customStyle="1" w:styleId="WW8Num21z5">
    <w:name w:val="WW8Num21z5"/>
    <w:qFormat/>
    <w:rsid w:val="00886794"/>
  </w:style>
  <w:style w:type="character" w:customStyle="1" w:styleId="WW8Num21z6">
    <w:name w:val="WW8Num21z6"/>
    <w:qFormat/>
    <w:rsid w:val="00886794"/>
  </w:style>
  <w:style w:type="character" w:customStyle="1" w:styleId="WW8Num21z7">
    <w:name w:val="WW8Num21z7"/>
    <w:qFormat/>
    <w:rsid w:val="00886794"/>
  </w:style>
  <w:style w:type="character" w:customStyle="1" w:styleId="WW8Num21z8">
    <w:name w:val="WW8Num21z8"/>
    <w:qFormat/>
    <w:rsid w:val="00886794"/>
  </w:style>
  <w:style w:type="character" w:customStyle="1" w:styleId="WW8Num34z0">
    <w:name w:val="WW8Num34z0"/>
    <w:qFormat/>
    <w:rsid w:val="00886794"/>
    <w:rPr>
      <w:rFonts w:ascii="Wingdings" w:eastAsia="Times New Roman" w:hAnsi="Wingdings" w:cs="Arial"/>
    </w:rPr>
  </w:style>
  <w:style w:type="character" w:customStyle="1" w:styleId="WW8Num34z1">
    <w:name w:val="WW8Num34z1"/>
    <w:qFormat/>
    <w:rsid w:val="00886794"/>
  </w:style>
  <w:style w:type="character" w:customStyle="1" w:styleId="WW8Num34z3">
    <w:name w:val="WW8Num34z3"/>
    <w:qFormat/>
    <w:rsid w:val="00886794"/>
    <w:rPr>
      <w:rFonts w:ascii="Symbol" w:hAnsi="Symbol" w:cs="Symbol"/>
    </w:rPr>
  </w:style>
  <w:style w:type="character" w:customStyle="1" w:styleId="WW8Num34z4">
    <w:name w:val="WW8Num34z4"/>
    <w:qFormat/>
    <w:rsid w:val="00886794"/>
    <w:rPr>
      <w:rFonts w:ascii="Courier New" w:hAnsi="Courier New" w:cs="Courier New"/>
    </w:rPr>
  </w:style>
  <w:style w:type="character" w:customStyle="1" w:styleId="WW8Num34z5">
    <w:name w:val="WW8Num34z5"/>
    <w:qFormat/>
    <w:rsid w:val="00886794"/>
    <w:rPr>
      <w:rFonts w:ascii="Wingdings" w:hAnsi="Wingdings" w:cs="Wingdings"/>
    </w:rPr>
  </w:style>
  <w:style w:type="character" w:customStyle="1" w:styleId="Linkdainternetvisitado">
    <w:name w:val="Link da internet visitado"/>
    <w:rsid w:val="00886794"/>
    <w:rPr>
      <w:color w:val="800080"/>
      <w:u w:val="single"/>
    </w:rPr>
  </w:style>
  <w:style w:type="character" w:customStyle="1" w:styleId="Marcas">
    <w:name w:val="Marcas"/>
    <w:qFormat/>
    <w:rsid w:val="00886794"/>
    <w:rPr>
      <w:rFonts w:ascii="OpenSymbol" w:eastAsia="OpenSymbol" w:hAnsi="OpenSymbol" w:cs="OpenSymbol"/>
    </w:rPr>
  </w:style>
  <w:style w:type="character" w:customStyle="1" w:styleId="Smbolosdenumerao">
    <w:name w:val="Símbolos de numeração"/>
    <w:qFormat/>
    <w:rsid w:val="00886794"/>
  </w:style>
  <w:style w:type="character" w:customStyle="1" w:styleId="WW8Num16z8">
    <w:name w:val="WW8Num16z8"/>
    <w:qFormat/>
    <w:rsid w:val="00886794"/>
  </w:style>
  <w:style w:type="character" w:customStyle="1" w:styleId="WW8Num16z7">
    <w:name w:val="WW8Num16z7"/>
    <w:qFormat/>
    <w:rsid w:val="00886794"/>
  </w:style>
  <w:style w:type="character" w:customStyle="1" w:styleId="WW8Num16z6">
    <w:name w:val="WW8Num16z6"/>
    <w:qFormat/>
    <w:rsid w:val="00886794"/>
  </w:style>
  <w:style w:type="character" w:customStyle="1" w:styleId="WW8Num16z5">
    <w:name w:val="WW8Num16z5"/>
    <w:qFormat/>
    <w:rsid w:val="00886794"/>
  </w:style>
  <w:style w:type="character" w:customStyle="1" w:styleId="WW8Num16z4">
    <w:name w:val="WW8Num16z4"/>
    <w:qFormat/>
    <w:rsid w:val="00886794"/>
  </w:style>
  <w:style w:type="character" w:customStyle="1" w:styleId="WW8Num16z3">
    <w:name w:val="WW8Num16z3"/>
    <w:qFormat/>
    <w:rsid w:val="00886794"/>
  </w:style>
  <w:style w:type="character" w:customStyle="1" w:styleId="WW8Num16z2">
    <w:name w:val="WW8Num16z2"/>
    <w:qFormat/>
    <w:rsid w:val="00886794"/>
  </w:style>
  <w:style w:type="character" w:customStyle="1" w:styleId="WW8Num16z1">
    <w:name w:val="WW8Num16z1"/>
    <w:qFormat/>
    <w:rsid w:val="00886794"/>
  </w:style>
  <w:style w:type="character" w:customStyle="1" w:styleId="WW8Num9z8">
    <w:name w:val="WW8Num9z8"/>
    <w:qFormat/>
    <w:rsid w:val="00886794"/>
  </w:style>
  <w:style w:type="character" w:customStyle="1" w:styleId="WW8Num9z7">
    <w:name w:val="WW8Num9z7"/>
    <w:qFormat/>
    <w:rsid w:val="00886794"/>
  </w:style>
  <w:style w:type="character" w:customStyle="1" w:styleId="WW8Num9z6">
    <w:name w:val="WW8Num9z6"/>
    <w:qFormat/>
    <w:rsid w:val="00886794"/>
  </w:style>
  <w:style w:type="character" w:customStyle="1" w:styleId="WW8Num9z5">
    <w:name w:val="WW8Num9z5"/>
    <w:qFormat/>
    <w:rsid w:val="00886794"/>
  </w:style>
  <w:style w:type="character" w:customStyle="1" w:styleId="WW8Num9z4">
    <w:name w:val="WW8Num9z4"/>
    <w:qFormat/>
    <w:rsid w:val="00886794"/>
  </w:style>
  <w:style w:type="character" w:customStyle="1" w:styleId="WW8Num9z3">
    <w:name w:val="WW8Num9z3"/>
    <w:qFormat/>
    <w:rsid w:val="00886794"/>
  </w:style>
  <w:style w:type="character" w:customStyle="1" w:styleId="WW8Num9z2">
    <w:name w:val="WW8Num9z2"/>
    <w:qFormat/>
    <w:rsid w:val="00886794"/>
  </w:style>
  <w:style w:type="character" w:customStyle="1" w:styleId="WW8Num9z1">
    <w:name w:val="WW8Num9z1"/>
    <w:qFormat/>
    <w:rsid w:val="00886794"/>
  </w:style>
  <w:style w:type="character" w:customStyle="1" w:styleId="WW8Num6z8">
    <w:name w:val="WW8Num6z8"/>
    <w:qFormat/>
    <w:rsid w:val="00886794"/>
  </w:style>
  <w:style w:type="character" w:customStyle="1" w:styleId="WW8Num6z7">
    <w:name w:val="WW8Num6z7"/>
    <w:qFormat/>
    <w:rsid w:val="00886794"/>
  </w:style>
  <w:style w:type="character" w:customStyle="1" w:styleId="WW8Num6z6">
    <w:name w:val="WW8Num6z6"/>
    <w:qFormat/>
    <w:rsid w:val="00886794"/>
  </w:style>
  <w:style w:type="character" w:customStyle="1" w:styleId="WW8Num6z5">
    <w:name w:val="WW8Num6z5"/>
    <w:qFormat/>
    <w:rsid w:val="00886794"/>
  </w:style>
  <w:style w:type="character" w:customStyle="1" w:styleId="WW8Num6z4">
    <w:name w:val="WW8Num6z4"/>
    <w:qFormat/>
    <w:rsid w:val="00886794"/>
  </w:style>
  <w:style w:type="character" w:customStyle="1" w:styleId="WW8Num6z3">
    <w:name w:val="WW8Num6z3"/>
    <w:qFormat/>
    <w:rsid w:val="00886794"/>
  </w:style>
  <w:style w:type="character" w:customStyle="1" w:styleId="WW8Num6z2">
    <w:name w:val="WW8Num6z2"/>
    <w:qFormat/>
    <w:rsid w:val="00886794"/>
  </w:style>
  <w:style w:type="character" w:customStyle="1" w:styleId="WW8Num6z1">
    <w:name w:val="WW8Num6z1"/>
    <w:qFormat/>
    <w:rsid w:val="00886794"/>
  </w:style>
  <w:style w:type="character" w:customStyle="1" w:styleId="WW8Num5z8">
    <w:name w:val="WW8Num5z8"/>
    <w:qFormat/>
    <w:rsid w:val="00886794"/>
  </w:style>
  <w:style w:type="character" w:customStyle="1" w:styleId="WW8Num5z7">
    <w:name w:val="WW8Num5z7"/>
    <w:qFormat/>
    <w:rsid w:val="00886794"/>
  </w:style>
  <w:style w:type="character" w:customStyle="1" w:styleId="WW8Num5z6">
    <w:name w:val="WW8Num5z6"/>
    <w:qFormat/>
    <w:rsid w:val="00886794"/>
  </w:style>
  <w:style w:type="character" w:customStyle="1" w:styleId="WW8Num5z5">
    <w:name w:val="WW8Num5z5"/>
    <w:qFormat/>
    <w:rsid w:val="00886794"/>
  </w:style>
  <w:style w:type="character" w:customStyle="1" w:styleId="WW8Num5z4">
    <w:name w:val="WW8Num5z4"/>
    <w:qFormat/>
    <w:rsid w:val="00886794"/>
  </w:style>
  <w:style w:type="character" w:customStyle="1" w:styleId="WW8Num5z3">
    <w:name w:val="WW8Num5z3"/>
    <w:qFormat/>
    <w:rsid w:val="00886794"/>
  </w:style>
  <w:style w:type="character" w:customStyle="1" w:styleId="WW8Num5z2">
    <w:name w:val="WW8Num5z2"/>
    <w:qFormat/>
    <w:rsid w:val="00886794"/>
  </w:style>
  <w:style w:type="character" w:customStyle="1" w:styleId="WW8Num5z1">
    <w:name w:val="WW8Num5z1"/>
    <w:qFormat/>
    <w:rsid w:val="00886794"/>
  </w:style>
  <w:style w:type="character" w:customStyle="1" w:styleId="WW8Num1z8">
    <w:name w:val="WW8Num1z8"/>
    <w:qFormat/>
    <w:rsid w:val="00886794"/>
  </w:style>
  <w:style w:type="character" w:customStyle="1" w:styleId="WW8Num1z7">
    <w:name w:val="WW8Num1z7"/>
    <w:qFormat/>
    <w:rsid w:val="00886794"/>
  </w:style>
  <w:style w:type="character" w:customStyle="1" w:styleId="WW8Num1z6">
    <w:name w:val="WW8Num1z6"/>
    <w:qFormat/>
    <w:rsid w:val="00886794"/>
  </w:style>
  <w:style w:type="character" w:customStyle="1" w:styleId="WW8Num1z5">
    <w:name w:val="WW8Num1z5"/>
    <w:qFormat/>
    <w:rsid w:val="00886794"/>
  </w:style>
  <w:style w:type="character" w:customStyle="1" w:styleId="WW8Num1z4">
    <w:name w:val="WW8Num1z4"/>
    <w:qFormat/>
    <w:rsid w:val="00886794"/>
  </w:style>
  <w:style w:type="character" w:customStyle="1" w:styleId="ncoradanotaderodap">
    <w:name w:val="Âncora da nota de rodapé"/>
    <w:rsid w:val="00886794"/>
    <w:rPr>
      <w:vertAlign w:val="superscript"/>
    </w:rPr>
  </w:style>
  <w:style w:type="paragraph" w:styleId="Ttulo">
    <w:name w:val="Title"/>
    <w:basedOn w:val="Normal"/>
    <w:next w:val="Corpodetexto"/>
    <w:qFormat/>
    <w:rsid w:val="00886794"/>
    <w:pPr>
      <w:keepNext/>
      <w:spacing w:before="240" w:after="120"/>
    </w:pPr>
    <w:rPr>
      <w:rFonts w:ascii="Arial" w:eastAsia="Microsoft YaHei" w:hAnsi="Arial" w:cs="Lucida Sans"/>
      <w:sz w:val="28"/>
      <w:szCs w:val="28"/>
    </w:rPr>
  </w:style>
  <w:style w:type="paragraph" w:styleId="Corpodetexto">
    <w:name w:val="Body Text"/>
    <w:basedOn w:val="Normal"/>
    <w:rsid w:val="00886794"/>
    <w:pPr>
      <w:overflowPunct/>
      <w:jc w:val="both"/>
      <w:textAlignment w:val="auto"/>
    </w:pPr>
    <w:rPr>
      <w:rFonts w:ascii="Verdana" w:hAnsi="Verdana" w:cs="Verdana"/>
      <w:color w:val="000000"/>
    </w:rPr>
  </w:style>
  <w:style w:type="paragraph" w:styleId="Subttulo">
    <w:name w:val="Subtitle"/>
    <w:basedOn w:val="Ttulo"/>
    <w:next w:val="Corpodetexto"/>
    <w:qFormat/>
    <w:rsid w:val="00886794"/>
    <w:pPr>
      <w:jc w:val="center"/>
    </w:pPr>
    <w:rPr>
      <w:i/>
      <w:iCs/>
    </w:rPr>
  </w:style>
  <w:style w:type="paragraph" w:styleId="Lista">
    <w:name w:val="List"/>
    <w:basedOn w:val="Corpodetexto"/>
    <w:rsid w:val="00886794"/>
    <w:rPr>
      <w:rFonts w:cs="Lucida Sans"/>
    </w:rPr>
  </w:style>
  <w:style w:type="paragraph" w:customStyle="1" w:styleId="Caption">
    <w:name w:val="Caption"/>
    <w:basedOn w:val="Normal"/>
    <w:qFormat/>
    <w:rsid w:val="00886794"/>
    <w:pPr>
      <w:suppressLineNumbers/>
      <w:spacing w:before="120" w:after="120"/>
    </w:pPr>
    <w:rPr>
      <w:rFonts w:cs="Lucida Sans"/>
      <w:i/>
      <w:iCs/>
      <w:sz w:val="24"/>
      <w:szCs w:val="24"/>
    </w:rPr>
  </w:style>
  <w:style w:type="paragraph" w:customStyle="1" w:styleId="ndice">
    <w:name w:val="Índice"/>
    <w:basedOn w:val="Normal"/>
    <w:qFormat/>
    <w:rsid w:val="00886794"/>
    <w:pPr>
      <w:suppressLineNumbers/>
    </w:pPr>
    <w:rPr>
      <w:rFonts w:cs="Lucida Sans"/>
    </w:rPr>
  </w:style>
  <w:style w:type="paragraph" w:customStyle="1" w:styleId="CabealhoeRodap">
    <w:name w:val="Cabeçalho e Rodapé"/>
    <w:basedOn w:val="Normal"/>
    <w:qFormat/>
    <w:rsid w:val="00886794"/>
    <w:pPr>
      <w:suppressLineNumbers/>
      <w:tabs>
        <w:tab w:val="center" w:pos="4819"/>
        <w:tab w:val="right" w:pos="9638"/>
      </w:tabs>
    </w:pPr>
  </w:style>
  <w:style w:type="paragraph" w:customStyle="1" w:styleId="Footer">
    <w:name w:val="Footer"/>
    <w:basedOn w:val="Normal"/>
    <w:rsid w:val="00886794"/>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886794"/>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886794"/>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886794"/>
    <w:pPr>
      <w:overflowPunct/>
      <w:autoSpaceDE/>
      <w:ind w:left="1134"/>
      <w:jc w:val="both"/>
      <w:textAlignment w:val="auto"/>
    </w:pPr>
    <w:rPr>
      <w:rFonts w:ascii="Arial" w:hAnsi="Arial" w:cs="Arial"/>
      <w:sz w:val="24"/>
    </w:rPr>
  </w:style>
  <w:style w:type="paragraph" w:styleId="Recuodecorpodetexto">
    <w:name w:val="Body Text Indent"/>
    <w:basedOn w:val="Normal"/>
    <w:rsid w:val="00886794"/>
    <w:pPr>
      <w:overflowPunct/>
      <w:autoSpaceDE/>
      <w:ind w:left="709"/>
      <w:jc w:val="both"/>
      <w:textAlignment w:val="auto"/>
    </w:pPr>
    <w:rPr>
      <w:rFonts w:ascii="Arial" w:hAnsi="Arial" w:cs="Arial"/>
      <w:sz w:val="24"/>
    </w:rPr>
  </w:style>
  <w:style w:type="paragraph" w:customStyle="1" w:styleId="texto1">
    <w:name w:val="texto1"/>
    <w:basedOn w:val="Normal"/>
    <w:qFormat/>
    <w:rsid w:val="00886794"/>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886794"/>
    <w:pPr>
      <w:tabs>
        <w:tab w:val="center" w:pos="4419"/>
        <w:tab w:val="right" w:pos="8838"/>
      </w:tabs>
      <w:overflowPunct/>
      <w:autoSpaceDE/>
      <w:textAlignment w:val="auto"/>
    </w:pPr>
  </w:style>
  <w:style w:type="paragraph" w:customStyle="1" w:styleId="C1">
    <w:name w:val="C1"/>
    <w:qFormat/>
    <w:rsid w:val="00886794"/>
    <w:pPr>
      <w:jc w:val="center"/>
    </w:pPr>
    <w:rPr>
      <w:rFonts w:ascii="Courier" w:eastAsia="Times New Roman" w:hAnsi="Courier" w:cs="Courier"/>
      <w:szCs w:val="20"/>
      <w:lang w:bidi="ar-SA"/>
    </w:rPr>
  </w:style>
  <w:style w:type="paragraph" w:styleId="Corpodetexto3">
    <w:name w:val="Body Text 3"/>
    <w:basedOn w:val="Normal"/>
    <w:qFormat/>
    <w:rsid w:val="00886794"/>
    <w:pPr>
      <w:overflowPunct/>
      <w:autoSpaceDE/>
      <w:jc w:val="both"/>
      <w:textAlignment w:val="auto"/>
    </w:pPr>
    <w:rPr>
      <w:rFonts w:ascii="Arial" w:hAnsi="Arial" w:cs="Arial"/>
      <w:sz w:val="22"/>
    </w:rPr>
  </w:style>
  <w:style w:type="paragraph" w:customStyle="1" w:styleId="FootnoteText">
    <w:name w:val="Footnote Text"/>
    <w:basedOn w:val="Normal"/>
    <w:rsid w:val="00886794"/>
    <w:pPr>
      <w:overflowPunct/>
      <w:autoSpaceDE/>
      <w:textAlignment w:val="auto"/>
    </w:pPr>
  </w:style>
  <w:style w:type="paragraph" w:customStyle="1" w:styleId="DivisodeTabelas">
    <w:name w:val="Divisão de Tabelas"/>
    <w:basedOn w:val="Normal"/>
    <w:qFormat/>
    <w:rsid w:val="00886794"/>
    <w:pPr>
      <w:spacing w:line="20" w:lineRule="exact"/>
    </w:pPr>
  </w:style>
  <w:style w:type="paragraph" w:styleId="PargrafodaLista">
    <w:name w:val="List Paragraph"/>
    <w:basedOn w:val="Normal"/>
    <w:qFormat/>
    <w:rsid w:val="00886794"/>
    <w:pPr>
      <w:ind w:left="708"/>
    </w:pPr>
  </w:style>
  <w:style w:type="paragraph" w:customStyle="1" w:styleId="Contedodatabela">
    <w:name w:val="Conteúdo da tabela"/>
    <w:basedOn w:val="Normal"/>
    <w:qFormat/>
    <w:rsid w:val="00886794"/>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886794"/>
    <w:pPr>
      <w:jc w:val="center"/>
    </w:pPr>
    <w:rPr>
      <w:b/>
      <w:bCs/>
    </w:rPr>
  </w:style>
  <w:style w:type="paragraph" w:customStyle="1" w:styleId="Contedodoquadro">
    <w:name w:val="Conteúdo do quadro"/>
    <w:basedOn w:val="Corpodetexto"/>
    <w:qFormat/>
    <w:rsid w:val="00886794"/>
  </w:style>
  <w:style w:type="numbering" w:customStyle="1" w:styleId="WW8Num1">
    <w:name w:val="WW8Num1"/>
    <w:qFormat/>
    <w:rsid w:val="00886794"/>
  </w:style>
  <w:style w:type="numbering" w:customStyle="1" w:styleId="WW8Num2">
    <w:name w:val="WW8Num2"/>
    <w:qFormat/>
    <w:rsid w:val="00886794"/>
  </w:style>
  <w:style w:type="numbering" w:customStyle="1" w:styleId="WW8Num3">
    <w:name w:val="WW8Num3"/>
    <w:qFormat/>
    <w:rsid w:val="00886794"/>
  </w:style>
  <w:style w:type="numbering" w:customStyle="1" w:styleId="WW8Num4">
    <w:name w:val="WW8Num4"/>
    <w:qFormat/>
    <w:rsid w:val="00886794"/>
  </w:style>
  <w:style w:type="numbering" w:customStyle="1" w:styleId="WW8Num5">
    <w:name w:val="WW8Num5"/>
    <w:qFormat/>
    <w:rsid w:val="00886794"/>
  </w:style>
  <w:style w:type="numbering" w:customStyle="1" w:styleId="WW8Num6">
    <w:name w:val="WW8Num6"/>
    <w:qFormat/>
    <w:rsid w:val="00886794"/>
  </w:style>
  <w:style w:type="numbering" w:customStyle="1" w:styleId="WW8Num7">
    <w:name w:val="WW8Num7"/>
    <w:qFormat/>
    <w:rsid w:val="00886794"/>
  </w:style>
  <w:style w:type="numbering" w:customStyle="1" w:styleId="WW8Num8">
    <w:name w:val="WW8Num8"/>
    <w:qFormat/>
    <w:rsid w:val="00886794"/>
  </w:style>
  <w:style w:type="numbering" w:customStyle="1" w:styleId="WW8Num9">
    <w:name w:val="WW8Num9"/>
    <w:qFormat/>
    <w:rsid w:val="00886794"/>
  </w:style>
  <w:style w:type="numbering" w:customStyle="1" w:styleId="WW8Num10">
    <w:name w:val="WW8Num10"/>
    <w:qFormat/>
    <w:rsid w:val="00886794"/>
  </w:style>
  <w:style w:type="numbering" w:customStyle="1" w:styleId="WW8Num11">
    <w:name w:val="WW8Num11"/>
    <w:qFormat/>
    <w:rsid w:val="00886794"/>
  </w:style>
  <w:style w:type="numbering" w:customStyle="1" w:styleId="WW8Num12">
    <w:name w:val="WW8Num12"/>
    <w:qFormat/>
    <w:rsid w:val="00886794"/>
  </w:style>
  <w:style w:type="numbering" w:customStyle="1" w:styleId="WW8Num13">
    <w:name w:val="WW8Num13"/>
    <w:qFormat/>
    <w:rsid w:val="00886794"/>
  </w:style>
  <w:style w:type="numbering" w:customStyle="1" w:styleId="WW8Num14">
    <w:name w:val="WW8Num14"/>
    <w:qFormat/>
    <w:rsid w:val="00886794"/>
  </w:style>
  <w:style w:type="numbering" w:customStyle="1" w:styleId="WW8Num15">
    <w:name w:val="WW8Num15"/>
    <w:qFormat/>
    <w:rsid w:val="00886794"/>
  </w:style>
  <w:style w:type="numbering" w:customStyle="1" w:styleId="WW8Num16">
    <w:name w:val="WW8Num16"/>
    <w:qFormat/>
    <w:rsid w:val="00886794"/>
  </w:style>
  <w:style w:type="numbering" w:customStyle="1" w:styleId="WW8Num17">
    <w:name w:val="WW8Num17"/>
    <w:qFormat/>
    <w:rsid w:val="00886794"/>
  </w:style>
  <w:style w:type="numbering" w:customStyle="1" w:styleId="WW8Num18">
    <w:name w:val="WW8Num18"/>
    <w:qFormat/>
    <w:rsid w:val="00886794"/>
  </w:style>
  <w:style w:type="numbering" w:customStyle="1" w:styleId="WW8Num19">
    <w:name w:val="WW8Num19"/>
    <w:qFormat/>
    <w:rsid w:val="00886794"/>
  </w:style>
  <w:style w:type="numbering" w:customStyle="1" w:styleId="WW8Num20">
    <w:name w:val="WW8Num20"/>
    <w:qFormat/>
    <w:rsid w:val="00886794"/>
  </w:style>
  <w:style w:type="numbering" w:customStyle="1" w:styleId="WW8Num21">
    <w:name w:val="WW8Num21"/>
    <w:qFormat/>
    <w:rsid w:val="00886794"/>
  </w:style>
  <w:style w:type="numbering" w:customStyle="1" w:styleId="WW8Num22">
    <w:name w:val="WW8Num22"/>
    <w:qFormat/>
    <w:rsid w:val="00886794"/>
  </w:style>
  <w:style w:type="numbering" w:customStyle="1" w:styleId="WW8Num23">
    <w:name w:val="WW8Num23"/>
    <w:qFormat/>
    <w:rsid w:val="00886794"/>
  </w:style>
  <w:style w:type="numbering" w:customStyle="1" w:styleId="WW8Num24">
    <w:name w:val="WW8Num24"/>
    <w:qFormat/>
    <w:rsid w:val="00886794"/>
  </w:style>
  <w:style w:type="numbering" w:customStyle="1" w:styleId="WW8Num25">
    <w:name w:val="WW8Num25"/>
    <w:qFormat/>
    <w:rsid w:val="00886794"/>
  </w:style>
  <w:style w:type="numbering" w:customStyle="1" w:styleId="WW8Num26">
    <w:name w:val="WW8Num26"/>
    <w:qFormat/>
    <w:rsid w:val="00886794"/>
  </w:style>
  <w:style w:type="numbering" w:customStyle="1" w:styleId="WW8Num27">
    <w:name w:val="WW8Num27"/>
    <w:qFormat/>
    <w:rsid w:val="00886794"/>
  </w:style>
  <w:style w:type="numbering" w:customStyle="1" w:styleId="WW8Num28">
    <w:name w:val="WW8Num28"/>
    <w:qFormat/>
    <w:rsid w:val="00886794"/>
  </w:style>
  <w:style w:type="numbering" w:customStyle="1" w:styleId="WW8Num29">
    <w:name w:val="WW8Num29"/>
    <w:qFormat/>
    <w:rsid w:val="00886794"/>
  </w:style>
  <w:style w:type="numbering" w:customStyle="1" w:styleId="WW8Num30">
    <w:name w:val="WW8Num30"/>
    <w:qFormat/>
    <w:rsid w:val="00886794"/>
  </w:style>
  <w:style w:type="numbering" w:customStyle="1" w:styleId="WW8Num31">
    <w:name w:val="WW8Num31"/>
    <w:qFormat/>
    <w:rsid w:val="00886794"/>
  </w:style>
  <w:style w:type="numbering" w:customStyle="1" w:styleId="WW8Num32">
    <w:name w:val="WW8Num32"/>
    <w:qFormat/>
    <w:rsid w:val="00886794"/>
  </w:style>
  <w:style w:type="numbering" w:customStyle="1" w:styleId="WW8Num33">
    <w:name w:val="WW8Num33"/>
    <w:qFormat/>
    <w:rsid w:val="00886794"/>
  </w:style>
  <w:style w:type="numbering" w:customStyle="1" w:styleId="WW8Num34">
    <w:name w:val="WW8Num34"/>
    <w:qFormat/>
    <w:rsid w:val="0088679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mailto:comissaolicitacoes@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26</Pages>
  <Words>9600</Words>
  <Characters>51843</Characters>
  <Application>Microsoft Office Word</Application>
  <DocSecurity>0</DocSecurity>
  <Lines>432</Lines>
  <Paragraphs>122</Paragraphs>
  <ScaleCrop>false</ScaleCrop>
  <Company>Grizli777</Company>
  <LinksUpToDate>false</LinksUpToDate>
  <CharactersWithSpaces>61321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9</cp:revision>
  <cp:lastPrinted>2011-07-20T08:24:00Z</cp:lastPrinted>
  <dcterms:created xsi:type="dcterms:W3CDTF">2020-02-13T17:18:00Z</dcterms:created>
  <dcterms:modified xsi:type="dcterms:W3CDTF">2020-02-14T14:10:00Z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